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right"/>
        <w:tblLayout w:type="fixed"/>
        <w:tblLook w:val="04A0" w:firstRow="1" w:lastRow="0" w:firstColumn="1" w:lastColumn="0" w:noHBand="0" w:noVBand="1"/>
      </w:tblPr>
      <w:tblGrid>
        <w:gridCol w:w="4535"/>
        <w:gridCol w:w="4535"/>
      </w:tblGrid>
      <w:tr w:rsidR="00714F03" w:rsidRPr="00F25545" w14:paraId="4CEEB56E" w14:textId="77777777">
        <w:trPr>
          <w:cantSplit/>
          <w:jc w:val="right"/>
        </w:trPr>
        <w:tc>
          <w:tcPr>
            <w:tcW w:w="4535" w:type="dxa"/>
            <w:tcBorders>
              <w:top w:val="nil"/>
              <w:left w:val="nil"/>
              <w:bottom w:val="nil"/>
              <w:right w:val="nil"/>
            </w:tcBorders>
            <w:tcMar>
              <w:top w:w="0" w:type="dxa"/>
              <w:left w:w="0" w:type="dxa"/>
              <w:bottom w:w="0" w:type="dxa"/>
              <w:right w:w="0" w:type="dxa"/>
            </w:tcMar>
          </w:tcPr>
          <w:p w14:paraId="2180DB06" w14:textId="77777777" w:rsidR="00714F03" w:rsidRPr="00F25545" w:rsidRDefault="00714F03" w:rsidP="00F25545">
            <w:pPr>
              <w:rPr>
                <w:rFonts w:cs="Times New Roman"/>
                <w:szCs w:val="24"/>
              </w:rPr>
            </w:pPr>
          </w:p>
        </w:tc>
        <w:tc>
          <w:tcPr>
            <w:tcW w:w="4535" w:type="dxa"/>
            <w:tcBorders>
              <w:top w:val="nil"/>
              <w:left w:val="nil"/>
              <w:bottom w:val="nil"/>
              <w:right w:val="nil"/>
            </w:tcBorders>
            <w:tcMar>
              <w:top w:w="0" w:type="dxa"/>
              <w:left w:w="0" w:type="dxa"/>
              <w:bottom w:w="0" w:type="dxa"/>
              <w:right w:w="0" w:type="dxa"/>
            </w:tcMar>
          </w:tcPr>
          <w:p w14:paraId="20921117" w14:textId="77777777" w:rsidR="00395EB4" w:rsidRDefault="003221CD" w:rsidP="005A4714">
            <w:pPr>
              <w:ind w:left="857" w:firstLine="0"/>
              <w:jc w:val="left"/>
              <w:rPr>
                <w:rFonts w:cs="Times New Roman"/>
                <w:szCs w:val="24"/>
              </w:rPr>
            </w:pPr>
            <w:r w:rsidRPr="00F25545">
              <w:rPr>
                <w:rFonts w:cs="Times New Roman"/>
                <w:szCs w:val="24"/>
              </w:rPr>
              <w:t>PATVIRTINTA</w:t>
            </w:r>
            <w:r w:rsidRPr="00F25545">
              <w:rPr>
                <w:rFonts w:cs="Times New Roman"/>
                <w:szCs w:val="24"/>
              </w:rPr>
              <w:br/>
              <w:t xml:space="preserve">Panevėžio </w:t>
            </w:r>
            <w:proofErr w:type="spellStart"/>
            <w:r w:rsidRPr="00F25545">
              <w:rPr>
                <w:rFonts w:cs="Times New Roman"/>
                <w:szCs w:val="24"/>
              </w:rPr>
              <w:t>lopšelio-darželio</w:t>
            </w:r>
            <w:proofErr w:type="spellEnd"/>
            <w:r w:rsidRPr="00F25545">
              <w:rPr>
                <w:rFonts w:cs="Times New Roman"/>
                <w:szCs w:val="24"/>
              </w:rPr>
              <w:t xml:space="preserve"> „</w:t>
            </w:r>
            <w:proofErr w:type="spellStart"/>
            <w:proofErr w:type="gramStart"/>
            <w:r w:rsidRPr="00F25545">
              <w:rPr>
                <w:rFonts w:cs="Times New Roman"/>
                <w:szCs w:val="24"/>
              </w:rPr>
              <w:t>Pasaka</w:t>
            </w:r>
            <w:proofErr w:type="spellEnd"/>
            <w:r w:rsidRPr="00F25545">
              <w:rPr>
                <w:rFonts w:cs="Times New Roman"/>
                <w:szCs w:val="24"/>
              </w:rPr>
              <w:t>“</w:t>
            </w:r>
            <w:proofErr w:type="gramEnd"/>
          </w:p>
          <w:p w14:paraId="37316C0D" w14:textId="77777777" w:rsidR="00395EB4" w:rsidRDefault="003221CD" w:rsidP="005A4714">
            <w:pPr>
              <w:ind w:left="857" w:firstLine="0"/>
              <w:jc w:val="left"/>
              <w:rPr>
                <w:rFonts w:cs="Times New Roman"/>
                <w:szCs w:val="24"/>
              </w:rPr>
            </w:pPr>
            <w:proofErr w:type="spellStart"/>
            <w:r w:rsidRPr="00F25545">
              <w:rPr>
                <w:rFonts w:cs="Times New Roman"/>
                <w:szCs w:val="24"/>
              </w:rPr>
              <w:t>direktoriaus</w:t>
            </w:r>
            <w:proofErr w:type="spellEnd"/>
            <w:r w:rsidRPr="00F25545">
              <w:rPr>
                <w:rFonts w:cs="Times New Roman"/>
                <w:szCs w:val="24"/>
              </w:rPr>
              <w:t xml:space="preserve"> 2026 m. </w:t>
            </w:r>
            <w:proofErr w:type="spellStart"/>
            <w:r w:rsidR="00395EB4">
              <w:rPr>
                <w:rFonts w:cs="Times New Roman"/>
                <w:szCs w:val="24"/>
              </w:rPr>
              <w:t>rugpjūčio</w:t>
            </w:r>
            <w:proofErr w:type="spellEnd"/>
            <w:r w:rsidR="00395EB4">
              <w:rPr>
                <w:rFonts w:cs="Times New Roman"/>
                <w:szCs w:val="24"/>
              </w:rPr>
              <w:t xml:space="preserve"> 24</w:t>
            </w:r>
            <w:r w:rsidRPr="00F25545">
              <w:rPr>
                <w:rFonts w:cs="Times New Roman"/>
                <w:szCs w:val="24"/>
              </w:rPr>
              <w:t xml:space="preserve"> d.</w:t>
            </w:r>
          </w:p>
          <w:p w14:paraId="675F4533" w14:textId="7F26EADC" w:rsidR="00714F03" w:rsidRPr="00F25545" w:rsidRDefault="003221CD" w:rsidP="005A4714">
            <w:pPr>
              <w:ind w:left="857" w:firstLine="0"/>
              <w:jc w:val="left"/>
              <w:rPr>
                <w:rFonts w:cs="Times New Roman"/>
                <w:szCs w:val="24"/>
              </w:rPr>
            </w:pPr>
            <w:proofErr w:type="spellStart"/>
            <w:r w:rsidRPr="00F25545">
              <w:rPr>
                <w:rFonts w:cs="Times New Roman"/>
                <w:szCs w:val="24"/>
              </w:rPr>
              <w:t>įsakymu</w:t>
            </w:r>
            <w:proofErr w:type="spellEnd"/>
            <w:r w:rsidRPr="00F25545">
              <w:rPr>
                <w:rFonts w:cs="Times New Roman"/>
                <w:szCs w:val="24"/>
              </w:rPr>
              <w:t xml:space="preserve"> Nr. V-</w:t>
            </w:r>
            <w:r w:rsidR="005A4714">
              <w:rPr>
                <w:rFonts w:cs="Times New Roman"/>
                <w:szCs w:val="24"/>
              </w:rPr>
              <w:t>76</w:t>
            </w:r>
            <w:r w:rsidRPr="00F25545">
              <w:rPr>
                <w:rFonts w:cs="Times New Roman"/>
                <w:szCs w:val="24"/>
              </w:rPr>
              <w:t>____</w:t>
            </w:r>
          </w:p>
        </w:tc>
      </w:tr>
    </w:tbl>
    <w:p w14:paraId="7CB3191F" w14:textId="77777777" w:rsidR="00714F03" w:rsidRPr="00F25545" w:rsidRDefault="00714F03" w:rsidP="00F25545">
      <w:pPr>
        <w:rPr>
          <w:rFonts w:cs="Times New Roman"/>
          <w:szCs w:val="24"/>
        </w:rPr>
      </w:pPr>
    </w:p>
    <w:p w14:paraId="7DD7A422" w14:textId="7E0B0782" w:rsidR="00714F03" w:rsidRDefault="003221CD" w:rsidP="00F25545">
      <w:pPr>
        <w:pStyle w:val="Pavadinimas"/>
        <w:spacing w:after="0"/>
        <w:rPr>
          <w:rFonts w:ascii="Times New Roman" w:hAnsi="Times New Roman" w:cs="Times New Roman"/>
          <w:szCs w:val="24"/>
        </w:rPr>
      </w:pPr>
      <w:r w:rsidRPr="00F25545">
        <w:rPr>
          <w:rFonts w:ascii="Times New Roman" w:hAnsi="Times New Roman" w:cs="Times New Roman"/>
          <w:szCs w:val="24"/>
        </w:rPr>
        <w:t>PANEVĖŽIO LOPŠELIO-DARŽELIO „</w:t>
      </w:r>
      <w:proofErr w:type="gramStart"/>
      <w:r w:rsidRPr="00F25545">
        <w:rPr>
          <w:rFonts w:ascii="Times New Roman" w:hAnsi="Times New Roman" w:cs="Times New Roman"/>
          <w:szCs w:val="24"/>
        </w:rPr>
        <w:t>PASAKA“</w:t>
      </w:r>
      <w:proofErr w:type="gramEnd"/>
      <w:r w:rsidRPr="00F25545">
        <w:rPr>
          <w:rFonts w:ascii="Times New Roman" w:hAnsi="Times New Roman" w:cs="Times New Roman"/>
          <w:szCs w:val="24"/>
        </w:rPr>
        <w:br/>
        <w:t>IKIMOKYKLINIO IR PRIEŠMOKYKLINIO UGDYMO VAIKŲ</w:t>
      </w:r>
      <w:r w:rsidRPr="00F25545">
        <w:rPr>
          <w:rFonts w:ascii="Times New Roman" w:hAnsi="Times New Roman" w:cs="Times New Roman"/>
          <w:szCs w:val="24"/>
        </w:rPr>
        <w:br/>
        <w:t>PASIEKIMŲ IR PAŽANGOS VERTINIMO TVARKOS APRAŠAS</w:t>
      </w:r>
    </w:p>
    <w:p w14:paraId="082C0FCC" w14:textId="77777777" w:rsidR="00395EB4" w:rsidRPr="00395EB4" w:rsidRDefault="00395EB4" w:rsidP="00395EB4"/>
    <w:p w14:paraId="74FC7517" w14:textId="77777777" w:rsidR="00395EB4" w:rsidRDefault="003221CD" w:rsidP="00F25545">
      <w:pPr>
        <w:pStyle w:val="Antrat1"/>
        <w:spacing w:before="0" w:after="0"/>
        <w:rPr>
          <w:rFonts w:ascii="Times New Roman" w:hAnsi="Times New Roman" w:cs="Times New Roman"/>
          <w:szCs w:val="24"/>
        </w:rPr>
      </w:pPr>
      <w:r w:rsidRPr="00F25545">
        <w:rPr>
          <w:rFonts w:ascii="Times New Roman" w:hAnsi="Times New Roman" w:cs="Times New Roman"/>
          <w:szCs w:val="24"/>
        </w:rPr>
        <w:t>I SKYRIUS</w:t>
      </w:r>
    </w:p>
    <w:p w14:paraId="54C09F84" w14:textId="1424F9A1" w:rsidR="00714F03" w:rsidRDefault="003221CD" w:rsidP="00F25545">
      <w:pPr>
        <w:pStyle w:val="Antrat1"/>
        <w:spacing w:before="0" w:after="0"/>
        <w:rPr>
          <w:rFonts w:ascii="Times New Roman" w:hAnsi="Times New Roman" w:cs="Times New Roman"/>
          <w:szCs w:val="24"/>
        </w:rPr>
      </w:pPr>
      <w:r w:rsidRPr="00F25545">
        <w:rPr>
          <w:rFonts w:ascii="Times New Roman" w:hAnsi="Times New Roman" w:cs="Times New Roman"/>
          <w:szCs w:val="24"/>
        </w:rPr>
        <w:t>BENDROSIOS NUOSTATOS</w:t>
      </w:r>
    </w:p>
    <w:p w14:paraId="69895C25" w14:textId="77777777" w:rsidR="00395EB4" w:rsidRPr="00395EB4" w:rsidRDefault="00395EB4" w:rsidP="00395EB4"/>
    <w:p w14:paraId="7CB46BD5" w14:textId="77777777" w:rsidR="00714F03" w:rsidRPr="00F25545" w:rsidRDefault="003221CD" w:rsidP="00395EB4">
      <w:pPr>
        <w:keepLines/>
        <w:numPr>
          <w:ilvl w:val="0"/>
          <w:numId w:val="1"/>
        </w:numPr>
        <w:ind w:left="0" w:firstLine="720"/>
        <w:rPr>
          <w:rFonts w:cs="Times New Roman"/>
          <w:szCs w:val="24"/>
        </w:rPr>
      </w:pPr>
      <w:r w:rsidRPr="00F25545">
        <w:rPr>
          <w:rFonts w:cs="Times New Roman"/>
          <w:szCs w:val="24"/>
        </w:rPr>
        <w:t>Panevėžio lopšelio-darželio „</w:t>
      </w:r>
      <w:proofErr w:type="gramStart"/>
      <w:r w:rsidRPr="00F25545">
        <w:rPr>
          <w:rFonts w:cs="Times New Roman"/>
          <w:szCs w:val="24"/>
        </w:rPr>
        <w:t>Pasaka“ ikimokyklinio</w:t>
      </w:r>
      <w:proofErr w:type="gramEnd"/>
      <w:r w:rsidRPr="00F25545">
        <w:rPr>
          <w:rFonts w:cs="Times New Roman"/>
          <w:szCs w:val="24"/>
        </w:rPr>
        <w:t xml:space="preserve"> ir priešmokyklinio ugdymo vaikų pasiekimų ir pažangos vertinimo tvarkos aprašas (toliau – Aprašas) nustato vaikų ugdymosi pasiekimų ir individualios pažangos vertinimo tikslą, uždavinius, principus, vertinimo organizavimą, informacijos fiksavimą, naudojimą, saugojimą, atsakomybes ir tėvų (globėjų, rūpintojų) informavimą Panevėžio lopšelyje-darželyje „</w:t>
      </w:r>
      <w:proofErr w:type="gramStart"/>
      <w:r w:rsidRPr="00F25545">
        <w:rPr>
          <w:rFonts w:cs="Times New Roman"/>
          <w:szCs w:val="24"/>
        </w:rPr>
        <w:t>Pasaka“ (</w:t>
      </w:r>
      <w:proofErr w:type="gramEnd"/>
      <w:r w:rsidRPr="00F25545">
        <w:rPr>
          <w:rFonts w:cs="Times New Roman"/>
          <w:szCs w:val="24"/>
        </w:rPr>
        <w:t>toliau – Lopšelis-darželis).</w:t>
      </w:r>
    </w:p>
    <w:p w14:paraId="3099C543" w14:textId="77777777" w:rsidR="00714F03" w:rsidRPr="00F25545" w:rsidRDefault="003221CD" w:rsidP="00395EB4">
      <w:pPr>
        <w:keepLines/>
        <w:numPr>
          <w:ilvl w:val="0"/>
          <w:numId w:val="1"/>
        </w:numPr>
        <w:ind w:left="0" w:firstLine="720"/>
        <w:rPr>
          <w:rFonts w:cs="Times New Roman"/>
          <w:szCs w:val="24"/>
        </w:rPr>
      </w:pPr>
      <w:r w:rsidRPr="00F25545">
        <w:rPr>
          <w:rFonts w:cs="Times New Roman"/>
          <w:szCs w:val="24"/>
        </w:rPr>
        <w:t xml:space="preserve">Aprašas parengtas vadovaujantis Lietuvos Respublikos švietimo įstatymu, Ikimokyklinio ugdymo programos gairėmis, patvirtintomis Lietuvos Respublikos švietimo, mokslo ir sporto ministro 2023 m. rugsėjo 4 d. įsakymu Nr. V-1142 „Dėl Ikimokyklinio ugdymo programos gairių </w:t>
      </w:r>
      <w:proofErr w:type="gramStart"/>
      <w:r w:rsidRPr="00F25545">
        <w:rPr>
          <w:rFonts w:cs="Times New Roman"/>
          <w:szCs w:val="24"/>
        </w:rPr>
        <w:t>patvirtinimo“ (</w:t>
      </w:r>
      <w:proofErr w:type="gramEnd"/>
      <w:r w:rsidRPr="00F25545">
        <w:rPr>
          <w:rFonts w:cs="Times New Roman"/>
          <w:szCs w:val="24"/>
        </w:rPr>
        <w:t xml:space="preserve">su vėlesniais pakeitimais), Priešmokyklinio ugdymo bendrąja programa, patvirtinta Lietuvos Respublikos švietimo, mokslo ir sporto ministro 2022 m. rugpjūčio 24 d. įsakymu Nr. V-1269 „Dėl Priešmokyklinio, pradinio, pagrindinio ir vidurinio ugdymo bendrųjų programų </w:t>
      </w:r>
      <w:proofErr w:type="gramStart"/>
      <w:r w:rsidRPr="00F25545">
        <w:rPr>
          <w:rFonts w:cs="Times New Roman"/>
          <w:szCs w:val="24"/>
        </w:rPr>
        <w:t>patvirtinimo“ (</w:t>
      </w:r>
      <w:proofErr w:type="gramEnd"/>
      <w:r w:rsidRPr="00F25545">
        <w:rPr>
          <w:rFonts w:cs="Times New Roman"/>
          <w:szCs w:val="24"/>
        </w:rPr>
        <w:t>su vėlesniais pakeitimais), Panevėžio lopšelio-darželio „</w:t>
      </w:r>
      <w:proofErr w:type="gramStart"/>
      <w:r w:rsidRPr="00F25545">
        <w:rPr>
          <w:rFonts w:cs="Times New Roman"/>
          <w:szCs w:val="24"/>
        </w:rPr>
        <w:t>Pasaka“ ikimokyklinio</w:t>
      </w:r>
      <w:proofErr w:type="gramEnd"/>
      <w:r w:rsidRPr="00F25545">
        <w:rPr>
          <w:rFonts w:cs="Times New Roman"/>
          <w:szCs w:val="24"/>
        </w:rPr>
        <w:t xml:space="preserve"> ugdymo programa ir kitais galiojančiais teisės aktais.</w:t>
      </w:r>
    </w:p>
    <w:p w14:paraId="163170FC" w14:textId="77777777" w:rsidR="00714F03" w:rsidRPr="00F25545" w:rsidRDefault="003221CD" w:rsidP="00395EB4">
      <w:pPr>
        <w:keepLines/>
        <w:numPr>
          <w:ilvl w:val="0"/>
          <w:numId w:val="1"/>
        </w:numPr>
        <w:ind w:left="0" w:firstLine="720"/>
        <w:rPr>
          <w:rFonts w:cs="Times New Roman"/>
          <w:szCs w:val="24"/>
        </w:rPr>
      </w:pPr>
      <w:r w:rsidRPr="00F25545">
        <w:rPr>
          <w:rFonts w:cs="Times New Roman"/>
          <w:szCs w:val="24"/>
        </w:rPr>
        <w:t>Aprašu vadovaujasi ikimokyklinio ir priešmokyklinio ugdymo mokytojai, meninio ugdymo ir neformaliojo švietimo mokytojai, švietimo pagalbos specialistai, Lopšelio-darželio administracija ir kiti vaiko ugdyme dalyvaujantys darbuotojai.</w:t>
      </w:r>
    </w:p>
    <w:p w14:paraId="01C83EA1" w14:textId="77777777" w:rsidR="00714F03" w:rsidRPr="00F25545" w:rsidRDefault="003221CD" w:rsidP="00395EB4">
      <w:pPr>
        <w:keepLines/>
        <w:numPr>
          <w:ilvl w:val="0"/>
          <w:numId w:val="1"/>
        </w:numPr>
        <w:ind w:left="0" w:firstLine="720"/>
        <w:rPr>
          <w:rFonts w:cs="Times New Roman"/>
          <w:szCs w:val="24"/>
        </w:rPr>
      </w:pPr>
      <w:r w:rsidRPr="00F25545">
        <w:rPr>
          <w:rFonts w:cs="Times New Roman"/>
          <w:szCs w:val="24"/>
        </w:rPr>
        <w:t>Apraše vartojamos sąvokos suprantamos taip, kaip jos apibrėžtos Lietuvos Respublikos švietimo įstatyme, Ikimokyklinio ugdymo programos gairėse, Priešmokyklinio ugdymo bendrojoje programoje ir kituose švietimą reglamentuojančiuose teisės aktuose.</w:t>
      </w:r>
    </w:p>
    <w:p w14:paraId="7A175A1C" w14:textId="77777777" w:rsidR="00714F03" w:rsidRPr="00F25545" w:rsidRDefault="003221CD" w:rsidP="00395EB4">
      <w:pPr>
        <w:keepLines/>
        <w:numPr>
          <w:ilvl w:val="0"/>
          <w:numId w:val="1"/>
        </w:numPr>
        <w:ind w:left="0" w:firstLine="720"/>
        <w:rPr>
          <w:rFonts w:cs="Times New Roman"/>
          <w:szCs w:val="24"/>
        </w:rPr>
      </w:pPr>
      <w:r w:rsidRPr="00F25545">
        <w:rPr>
          <w:rFonts w:cs="Times New Roman"/>
          <w:szCs w:val="24"/>
        </w:rPr>
        <w:t>Vaiko ugdymosi pasiekimai – ugdymosi procese įgytos vertybinės nuostatos, žinios, supratimas ir gebėjimai, atsiskleidžiantys vaiko veikloje ir jos rezultatuose.</w:t>
      </w:r>
    </w:p>
    <w:p w14:paraId="6CE8EA25" w14:textId="77777777" w:rsidR="00714F03" w:rsidRPr="00F25545" w:rsidRDefault="003221CD" w:rsidP="00395EB4">
      <w:pPr>
        <w:keepLines/>
        <w:numPr>
          <w:ilvl w:val="0"/>
          <w:numId w:val="1"/>
        </w:numPr>
        <w:ind w:left="0" w:firstLine="720"/>
        <w:rPr>
          <w:rFonts w:cs="Times New Roman"/>
          <w:szCs w:val="24"/>
        </w:rPr>
      </w:pPr>
      <w:r w:rsidRPr="00F25545">
        <w:rPr>
          <w:rFonts w:cs="Times New Roman"/>
          <w:szCs w:val="24"/>
        </w:rPr>
        <w:t>Individuali pažanga – per tam tikrą laiką įvykęs vaiko pasiekimų pokytis, nustatomas lyginant dabartinius vaiko pasiekimus su ankstesniais jo paties pasiekimais.</w:t>
      </w:r>
    </w:p>
    <w:p w14:paraId="3E6B75AB" w14:textId="77777777" w:rsidR="00714F03" w:rsidRPr="00F25545" w:rsidRDefault="003221CD" w:rsidP="00395EB4">
      <w:pPr>
        <w:keepLines/>
        <w:numPr>
          <w:ilvl w:val="0"/>
          <w:numId w:val="1"/>
        </w:numPr>
        <w:ind w:left="0" w:firstLine="720"/>
        <w:rPr>
          <w:rFonts w:cs="Times New Roman"/>
          <w:szCs w:val="24"/>
        </w:rPr>
      </w:pPr>
      <w:r w:rsidRPr="00F25545">
        <w:rPr>
          <w:rFonts w:cs="Times New Roman"/>
          <w:szCs w:val="24"/>
        </w:rPr>
        <w:t>Formuojamasis vertinimas – nuolatinis vertinimas ugdymo proceso metu, skirtas vaiko ugdymuisi palaikyti, grįžtamajam ryšiui teikti ir tolesniems ugdymosi žingsniams planuoti.</w:t>
      </w:r>
    </w:p>
    <w:p w14:paraId="3B8DEE13" w14:textId="77777777" w:rsidR="00714F03" w:rsidRPr="00F25545" w:rsidRDefault="003221CD" w:rsidP="00395EB4">
      <w:pPr>
        <w:keepLines/>
        <w:numPr>
          <w:ilvl w:val="0"/>
          <w:numId w:val="1"/>
        </w:numPr>
        <w:ind w:left="0" w:firstLine="720"/>
        <w:rPr>
          <w:rFonts w:cs="Times New Roman"/>
          <w:szCs w:val="24"/>
        </w:rPr>
      </w:pPr>
      <w:r w:rsidRPr="00F25545">
        <w:rPr>
          <w:rFonts w:cs="Times New Roman"/>
          <w:szCs w:val="24"/>
        </w:rPr>
        <w:t>Apibendrinamasis vertinimas – tam tikro ugdymosi laikotarpio pabaigoje atliekamas sukauptos informacijos apibendrinimas, nusakantis vaiko pasiekimus, pažangą, stiprybes ir tolesnio ugdymosi kryptis.</w:t>
      </w:r>
    </w:p>
    <w:p w14:paraId="4EF31748" w14:textId="68E7E9FE" w:rsidR="00714F03" w:rsidRDefault="003221CD" w:rsidP="00395EB4">
      <w:pPr>
        <w:pStyle w:val="Antrat1"/>
        <w:spacing w:before="0" w:after="0"/>
        <w:rPr>
          <w:rFonts w:ascii="Times New Roman" w:hAnsi="Times New Roman" w:cs="Times New Roman"/>
          <w:szCs w:val="24"/>
        </w:rPr>
      </w:pPr>
      <w:r w:rsidRPr="00F25545">
        <w:rPr>
          <w:rFonts w:ascii="Times New Roman" w:hAnsi="Times New Roman" w:cs="Times New Roman"/>
          <w:szCs w:val="24"/>
        </w:rPr>
        <w:t>II SKYRIUS</w:t>
      </w:r>
      <w:r w:rsidRPr="00F25545">
        <w:rPr>
          <w:rFonts w:ascii="Times New Roman" w:hAnsi="Times New Roman" w:cs="Times New Roman"/>
          <w:szCs w:val="24"/>
        </w:rPr>
        <w:br/>
        <w:t>VERTINIMO TIKSLAS, UŽDAVINIAI IR PRINCIPAI</w:t>
      </w:r>
    </w:p>
    <w:p w14:paraId="2408A36C" w14:textId="77777777" w:rsidR="00395EB4" w:rsidRPr="00395EB4" w:rsidRDefault="00395EB4" w:rsidP="00395EB4"/>
    <w:p w14:paraId="5ED110D4" w14:textId="77777777" w:rsidR="00714F03" w:rsidRPr="00F25545" w:rsidRDefault="003221CD" w:rsidP="00395EB4">
      <w:pPr>
        <w:keepLines/>
        <w:numPr>
          <w:ilvl w:val="0"/>
          <w:numId w:val="1"/>
        </w:numPr>
        <w:ind w:left="0" w:firstLine="720"/>
        <w:rPr>
          <w:rFonts w:cs="Times New Roman"/>
          <w:szCs w:val="24"/>
        </w:rPr>
      </w:pPr>
      <w:r w:rsidRPr="00F25545">
        <w:rPr>
          <w:rFonts w:cs="Times New Roman"/>
          <w:szCs w:val="24"/>
        </w:rPr>
        <w:t>Vertinimo tikslas – pažinti kiekvieną vaiką ir padėti jam sėkmingai ugdytis, laiku atpažįstant jo stiprybes, individualius ugdymosi poreikius bei pažangą, teikiant prasmingą grįžtamąjį ryšį ir planuojant tolesnį ugdymą.</w:t>
      </w:r>
    </w:p>
    <w:p w14:paraId="157F6F88" w14:textId="77777777" w:rsidR="00714F03" w:rsidRPr="00F25545" w:rsidRDefault="003221CD" w:rsidP="00395EB4">
      <w:pPr>
        <w:keepLines/>
        <w:numPr>
          <w:ilvl w:val="0"/>
          <w:numId w:val="1"/>
        </w:numPr>
        <w:ind w:left="0" w:firstLine="720"/>
        <w:rPr>
          <w:rFonts w:cs="Times New Roman"/>
          <w:szCs w:val="24"/>
        </w:rPr>
      </w:pPr>
      <w:r w:rsidRPr="00F25545">
        <w:rPr>
          <w:rFonts w:cs="Times New Roman"/>
          <w:szCs w:val="24"/>
        </w:rPr>
        <w:t>Vertinimo uždaviniai:</w:t>
      </w:r>
    </w:p>
    <w:p w14:paraId="54E67811" w14:textId="51919BE4" w:rsidR="00714F03" w:rsidRPr="00F25545" w:rsidRDefault="003221CD" w:rsidP="00395EB4">
      <w:pPr>
        <w:keepLines/>
        <w:numPr>
          <w:ilvl w:val="1"/>
          <w:numId w:val="1"/>
        </w:numPr>
        <w:ind w:left="0" w:firstLine="720"/>
        <w:rPr>
          <w:rFonts w:cs="Times New Roman"/>
          <w:szCs w:val="24"/>
        </w:rPr>
      </w:pPr>
      <w:proofErr w:type="spellStart"/>
      <w:r w:rsidRPr="00F25545">
        <w:rPr>
          <w:rFonts w:cs="Times New Roman"/>
          <w:szCs w:val="24"/>
        </w:rPr>
        <w:t>pažinti</w:t>
      </w:r>
      <w:proofErr w:type="spellEnd"/>
      <w:r w:rsidRPr="00F25545">
        <w:rPr>
          <w:rFonts w:cs="Times New Roman"/>
          <w:szCs w:val="24"/>
        </w:rPr>
        <w:t xml:space="preserve"> </w:t>
      </w:r>
      <w:proofErr w:type="spellStart"/>
      <w:r w:rsidRPr="00F25545">
        <w:rPr>
          <w:rFonts w:cs="Times New Roman"/>
          <w:szCs w:val="24"/>
        </w:rPr>
        <w:t>vaiko</w:t>
      </w:r>
      <w:proofErr w:type="spellEnd"/>
      <w:r w:rsidRPr="00F25545">
        <w:rPr>
          <w:rFonts w:cs="Times New Roman"/>
          <w:szCs w:val="24"/>
        </w:rPr>
        <w:t xml:space="preserve"> </w:t>
      </w:r>
      <w:proofErr w:type="spellStart"/>
      <w:r w:rsidRPr="00F25545">
        <w:rPr>
          <w:rFonts w:cs="Times New Roman"/>
          <w:szCs w:val="24"/>
        </w:rPr>
        <w:t>individualias</w:t>
      </w:r>
      <w:proofErr w:type="spellEnd"/>
      <w:r w:rsidRPr="00F25545">
        <w:rPr>
          <w:rFonts w:cs="Times New Roman"/>
          <w:szCs w:val="24"/>
        </w:rPr>
        <w:t xml:space="preserve"> </w:t>
      </w:r>
      <w:proofErr w:type="spellStart"/>
      <w:r w:rsidRPr="00F25545">
        <w:rPr>
          <w:rFonts w:cs="Times New Roman"/>
          <w:szCs w:val="24"/>
        </w:rPr>
        <w:t>galias</w:t>
      </w:r>
      <w:proofErr w:type="spellEnd"/>
      <w:r w:rsidRPr="00F25545">
        <w:rPr>
          <w:rFonts w:cs="Times New Roman"/>
          <w:szCs w:val="24"/>
        </w:rPr>
        <w:t>, patirtį, interesus, ugdymosi tempą, stiprybes ir poreikius;</w:t>
      </w:r>
    </w:p>
    <w:p w14:paraId="2898FED7" w14:textId="77777777" w:rsidR="00714F03" w:rsidRPr="00F25545" w:rsidRDefault="003221CD" w:rsidP="00395EB4">
      <w:pPr>
        <w:keepLines/>
        <w:numPr>
          <w:ilvl w:val="1"/>
          <w:numId w:val="1"/>
        </w:numPr>
        <w:ind w:left="0" w:firstLine="720"/>
        <w:rPr>
          <w:rFonts w:cs="Times New Roman"/>
          <w:szCs w:val="24"/>
        </w:rPr>
      </w:pPr>
      <w:proofErr w:type="spellStart"/>
      <w:r w:rsidRPr="00F25545">
        <w:rPr>
          <w:rFonts w:cs="Times New Roman"/>
          <w:szCs w:val="24"/>
        </w:rPr>
        <w:t>nuosekliai</w:t>
      </w:r>
      <w:proofErr w:type="spellEnd"/>
      <w:r w:rsidRPr="00F25545">
        <w:rPr>
          <w:rFonts w:cs="Times New Roman"/>
          <w:szCs w:val="24"/>
        </w:rPr>
        <w:t xml:space="preserve"> </w:t>
      </w:r>
      <w:proofErr w:type="spellStart"/>
      <w:r w:rsidRPr="00F25545">
        <w:rPr>
          <w:rFonts w:cs="Times New Roman"/>
          <w:szCs w:val="24"/>
        </w:rPr>
        <w:t>stebėti</w:t>
      </w:r>
      <w:proofErr w:type="spellEnd"/>
      <w:r w:rsidRPr="00F25545">
        <w:rPr>
          <w:rFonts w:cs="Times New Roman"/>
          <w:szCs w:val="24"/>
        </w:rPr>
        <w:t xml:space="preserve"> </w:t>
      </w:r>
      <w:proofErr w:type="spellStart"/>
      <w:r w:rsidRPr="00F25545">
        <w:rPr>
          <w:rFonts w:cs="Times New Roman"/>
          <w:szCs w:val="24"/>
        </w:rPr>
        <w:t>ir</w:t>
      </w:r>
      <w:proofErr w:type="spellEnd"/>
      <w:r w:rsidRPr="00F25545">
        <w:rPr>
          <w:rFonts w:cs="Times New Roman"/>
          <w:szCs w:val="24"/>
        </w:rPr>
        <w:t xml:space="preserve"> </w:t>
      </w:r>
      <w:proofErr w:type="spellStart"/>
      <w:r w:rsidRPr="00F25545">
        <w:rPr>
          <w:rFonts w:cs="Times New Roman"/>
          <w:szCs w:val="24"/>
        </w:rPr>
        <w:t>fiksuoti</w:t>
      </w:r>
      <w:proofErr w:type="spellEnd"/>
      <w:r w:rsidRPr="00F25545">
        <w:rPr>
          <w:rFonts w:cs="Times New Roman"/>
          <w:szCs w:val="24"/>
        </w:rPr>
        <w:t xml:space="preserve"> vaiko pasiekimus bei individualią pažangą;</w:t>
      </w:r>
    </w:p>
    <w:p w14:paraId="10754FB5" w14:textId="77777777" w:rsidR="00714F03" w:rsidRPr="00F25545" w:rsidRDefault="003221CD" w:rsidP="00395EB4">
      <w:pPr>
        <w:keepLines/>
        <w:numPr>
          <w:ilvl w:val="1"/>
          <w:numId w:val="1"/>
        </w:numPr>
        <w:ind w:left="0" w:firstLine="720"/>
        <w:rPr>
          <w:rFonts w:cs="Times New Roman"/>
          <w:szCs w:val="24"/>
        </w:rPr>
      </w:pPr>
      <w:r w:rsidRPr="00F25545">
        <w:rPr>
          <w:rFonts w:cs="Times New Roman"/>
          <w:szCs w:val="24"/>
        </w:rPr>
        <w:t>numatyti vaikui prasmingus, pasiekiamus ir pakankamai iššūkių keliančius tolesnius ugdymosi žingsnius;</w:t>
      </w:r>
    </w:p>
    <w:p w14:paraId="7F7F7ECF" w14:textId="77777777" w:rsidR="00714F03" w:rsidRPr="00F25545" w:rsidRDefault="003221CD" w:rsidP="00395EB4">
      <w:pPr>
        <w:keepLines/>
        <w:numPr>
          <w:ilvl w:val="1"/>
          <w:numId w:val="1"/>
        </w:numPr>
        <w:ind w:left="0" w:firstLine="720"/>
        <w:rPr>
          <w:rFonts w:cs="Times New Roman"/>
          <w:szCs w:val="24"/>
        </w:rPr>
      </w:pPr>
      <w:r w:rsidRPr="00F25545">
        <w:rPr>
          <w:rFonts w:cs="Times New Roman"/>
          <w:szCs w:val="24"/>
        </w:rPr>
        <w:lastRenderedPageBreak/>
        <w:t>personalizuoti ugdymą, pritaikyti metodus, priemones, aplinką ir, kai reikia, organizuoti švietimo pagalbą;</w:t>
      </w:r>
    </w:p>
    <w:p w14:paraId="5930C3E8" w14:textId="77777777" w:rsidR="00714F03" w:rsidRPr="00F25545" w:rsidRDefault="003221CD" w:rsidP="00395EB4">
      <w:pPr>
        <w:keepLines/>
        <w:numPr>
          <w:ilvl w:val="1"/>
          <w:numId w:val="1"/>
        </w:numPr>
        <w:ind w:left="0" w:firstLine="720"/>
        <w:rPr>
          <w:rFonts w:cs="Times New Roman"/>
          <w:szCs w:val="24"/>
        </w:rPr>
      </w:pPr>
      <w:r w:rsidRPr="00F25545">
        <w:rPr>
          <w:rFonts w:cs="Times New Roman"/>
          <w:szCs w:val="24"/>
        </w:rPr>
        <w:t>teikti vaikui jo amžių, raidą ir komunikavimo galimybes atitinkantį grįžtamąjį ryšį, skatinti refleksiją ir įsivertinimą;</w:t>
      </w:r>
    </w:p>
    <w:p w14:paraId="3ED88D19" w14:textId="77777777" w:rsidR="00714F03" w:rsidRPr="00F25545" w:rsidRDefault="003221CD" w:rsidP="00395EB4">
      <w:pPr>
        <w:keepLines/>
        <w:numPr>
          <w:ilvl w:val="1"/>
          <w:numId w:val="1"/>
        </w:numPr>
        <w:ind w:left="0" w:firstLine="720"/>
        <w:rPr>
          <w:rFonts w:cs="Times New Roman"/>
          <w:szCs w:val="24"/>
        </w:rPr>
      </w:pPr>
      <w:r w:rsidRPr="00F25545">
        <w:rPr>
          <w:rFonts w:cs="Times New Roman"/>
          <w:szCs w:val="24"/>
        </w:rPr>
        <w:t>informuoti tėvus (globėjus, rūpintojus) apie vaiko pasiekimus, pažangą, kylančius sunkumus, pagalbos galimybes ir bendrus susitarimus;</w:t>
      </w:r>
    </w:p>
    <w:p w14:paraId="14A9CE8D" w14:textId="77777777" w:rsidR="00714F03" w:rsidRPr="00F25545" w:rsidRDefault="003221CD" w:rsidP="00395EB4">
      <w:pPr>
        <w:keepLines/>
        <w:numPr>
          <w:ilvl w:val="1"/>
          <w:numId w:val="1"/>
        </w:numPr>
        <w:ind w:left="0" w:firstLine="720"/>
        <w:rPr>
          <w:rFonts w:cs="Times New Roman"/>
          <w:szCs w:val="24"/>
        </w:rPr>
      </w:pPr>
      <w:r w:rsidRPr="00F25545">
        <w:rPr>
          <w:rFonts w:cs="Times New Roman"/>
          <w:szCs w:val="24"/>
        </w:rPr>
        <w:t>vertinimo duomenimis grįsti ugdymo planavimą, ugdymo proceso kokybės analizę ir pedagogų profesinę refleksiją.</w:t>
      </w:r>
    </w:p>
    <w:p w14:paraId="5165C23A" w14:textId="77777777" w:rsidR="00714F03" w:rsidRPr="00F25545" w:rsidRDefault="003221CD" w:rsidP="00395EB4">
      <w:pPr>
        <w:keepLines/>
        <w:numPr>
          <w:ilvl w:val="1"/>
          <w:numId w:val="1"/>
        </w:numPr>
        <w:ind w:left="0" w:firstLine="720"/>
        <w:rPr>
          <w:rFonts w:cs="Times New Roman"/>
          <w:szCs w:val="24"/>
        </w:rPr>
      </w:pPr>
      <w:r w:rsidRPr="00F25545">
        <w:rPr>
          <w:rFonts w:cs="Times New Roman"/>
          <w:szCs w:val="24"/>
        </w:rPr>
        <w:t>Vertinant vadovaujamasi šiais principais:</w:t>
      </w:r>
    </w:p>
    <w:p w14:paraId="47D8FE17" w14:textId="77777777" w:rsidR="00714F03" w:rsidRPr="00F25545" w:rsidRDefault="003221CD" w:rsidP="00395EB4">
      <w:pPr>
        <w:keepLines/>
        <w:numPr>
          <w:ilvl w:val="1"/>
          <w:numId w:val="1"/>
        </w:numPr>
        <w:ind w:left="0" w:firstLine="720"/>
        <w:rPr>
          <w:rFonts w:cs="Times New Roman"/>
          <w:szCs w:val="24"/>
        </w:rPr>
      </w:pPr>
      <w:r w:rsidRPr="00F25545">
        <w:rPr>
          <w:rFonts w:cs="Times New Roman"/>
          <w:szCs w:val="24"/>
        </w:rPr>
        <w:t>vaiko gerovės ir orumo – vertinimas padeda vaikui augti, stiprina jo pasitikėjimą savimi ir nesukelia žeminimo, baimės ar konkurencijos;</w:t>
      </w:r>
    </w:p>
    <w:p w14:paraId="6A989C15" w14:textId="77777777" w:rsidR="00714F03" w:rsidRPr="00F25545" w:rsidRDefault="003221CD" w:rsidP="00395EB4">
      <w:pPr>
        <w:keepLines/>
        <w:numPr>
          <w:ilvl w:val="1"/>
          <w:numId w:val="1"/>
        </w:numPr>
        <w:ind w:left="0" w:firstLine="720"/>
        <w:rPr>
          <w:rFonts w:cs="Times New Roman"/>
          <w:szCs w:val="24"/>
        </w:rPr>
      </w:pPr>
      <w:r w:rsidRPr="00F25545">
        <w:rPr>
          <w:rFonts w:cs="Times New Roman"/>
          <w:szCs w:val="24"/>
        </w:rPr>
        <w:t>individualumo ir pažangos – atsižvelgiama į vaiko raidos ypatumus, patirtį, ugdymosi tempą ir poreikius; vaikas lyginamas tik su ankstesniais savo pasiekimais, o ne su kitais vaikais;</w:t>
      </w:r>
    </w:p>
    <w:p w14:paraId="7BA8C8C3" w14:textId="77777777" w:rsidR="00714F03" w:rsidRPr="00F25545" w:rsidRDefault="003221CD" w:rsidP="00395EB4">
      <w:pPr>
        <w:keepLines/>
        <w:numPr>
          <w:ilvl w:val="1"/>
          <w:numId w:val="1"/>
        </w:numPr>
        <w:ind w:left="0" w:firstLine="720"/>
        <w:rPr>
          <w:rFonts w:cs="Times New Roman"/>
          <w:szCs w:val="24"/>
        </w:rPr>
      </w:pPr>
      <w:r w:rsidRPr="00F25545">
        <w:rPr>
          <w:rFonts w:cs="Times New Roman"/>
          <w:szCs w:val="24"/>
        </w:rPr>
        <w:t>visuminio ir integralaus vertinimo – vertinami įvairiose kasdienėse situacijose atsiskleidžiantys tarpusavyje susiję vaiko pasiekimai;</w:t>
      </w:r>
    </w:p>
    <w:p w14:paraId="152AD9B4" w14:textId="77777777" w:rsidR="00714F03" w:rsidRPr="00F25545" w:rsidRDefault="003221CD" w:rsidP="00395EB4">
      <w:pPr>
        <w:keepLines/>
        <w:numPr>
          <w:ilvl w:val="1"/>
          <w:numId w:val="1"/>
        </w:numPr>
        <w:ind w:left="0" w:firstLine="720"/>
        <w:rPr>
          <w:rFonts w:cs="Times New Roman"/>
          <w:szCs w:val="24"/>
        </w:rPr>
      </w:pPr>
      <w:r w:rsidRPr="00F25545">
        <w:rPr>
          <w:rFonts w:cs="Times New Roman"/>
          <w:szCs w:val="24"/>
        </w:rPr>
        <w:t>pozityvumo – pirmiausia įvardijamos stiprybės, pastangos ir pažanga, o sunkumai aptariami kartu numatant realią pagalbą;</w:t>
      </w:r>
    </w:p>
    <w:p w14:paraId="27EE816B" w14:textId="77777777" w:rsidR="00714F03" w:rsidRPr="00F25545" w:rsidRDefault="003221CD" w:rsidP="00395EB4">
      <w:pPr>
        <w:keepLines/>
        <w:numPr>
          <w:ilvl w:val="1"/>
          <w:numId w:val="1"/>
        </w:numPr>
        <w:ind w:left="0" w:firstLine="720"/>
        <w:rPr>
          <w:rFonts w:cs="Times New Roman"/>
          <w:szCs w:val="24"/>
        </w:rPr>
      </w:pPr>
      <w:r w:rsidRPr="00F25545">
        <w:rPr>
          <w:rFonts w:cs="Times New Roman"/>
          <w:szCs w:val="24"/>
        </w:rPr>
        <w:t>įtraukties ir universalaus dizaino mokymuisi – vaikui sudaromos įvairios ir jam prieinamos galimybės parodyti, ką jis žino, supranta ir geba;</w:t>
      </w:r>
    </w:p>
    <w:p w14:paraId="03E7B41A" w14:textId="77777777" w:rsidR="00714F03" w:rsidRPr="00F25545" w:rsidRDefault="003221CD" w:rsidP="00395EB4">
      <w:pPr>
        <w:keepLines/>
        <w:numPr>
          <w:ilvl w:val="1"/>
          <w:numId w:val="1"/>
        </w:numPr>
        <w:ind w:left="0" w:firstLine="720"/>
        <w:rPr>
          <w:rFonts w:cs="Times New Roman"/>
          <w:szCs w:val="24"/>
        </w:rPr>
      </w:pPr>
      <w:r w:rsidRPr="00F25545">
        <w:rPr>
          <w:rFonts w:cs="Times New Roman"/>
          <w:szCs w:val="24"/>
        </w:rPr>
        <w:t>autentiškumo ir pagrįstumo – išvados grindžiamos ilgalaikiu stebėjimu, įvairiais informacijos šaltiniais ir realiose veiklose surinktais pasiekimų įrodymais;</w:t>
      </w:r>
    </w:p>
    <w:p w14:paraId="6AF4EED5" w14:textId="77777777" w:rsidR="00714F03" w:rsidRPr="00F25545" w:rsidRDefault="003221CD" w:rsidP="00395EB4">
      <w:pPr>
        <w:keepLines/>
        <w:numPr>
          <w:ilvl w:val="1"/>
          <w:numId w:val="1"/>
        </w:numPr>
        <w:ind w:left="0" w:firstLine="720"/>
        <w:rPr>
          <w:rFonts w:cs="Times New Roman"/>
          <w:szCs w:val="24"/>
        </w:rPr>
      </w:pPr>
      <w:r w:rsidRPr="00F25545">
        <w:rPr>
          <w:rFonts w:cs="Times New Roman"/>
          <w:szCs w:val="24"/>
        </w:rPr>
        <w:t>bendradarbiavimo – vertinime pagal kompetenciją dalyvauja vaikas, jo šeima, mokytojai ir švietimo pagalbos specialistai;</w:t>
      </w:r>
    </w:p>
    <w:p w14:paraId="517B53B8" w14:textId="35B4D051" w:rsidR="00714F03" w:rsidRDefault="003221CD" w:rsidP="00395EB4">
      <w:pPr>
        <w:keepLines/>
        <w:numPr>
          <w:ilvl w:val="1"/>
          <w:numId w:val="1"/>
        </w:numPr>
        <w:ind w:left="0" w:firstLine="720"/>
        <w:rPr>
          <w:rFonts w:cs="Times New Roman"/>
          <w:szCs w:val="24"/>
        </w:rPr>
      </w:pPr>
      <w:r w:rsidRPr="00F25545">
        <w:rPr>
          <w:rFonts w:cs="Times New Roman"/>
          <w:szCs w:val="24"/>
        </w:rPr>
        <w:t xml:space="preserve">konfidencialumo ir etiškumo – informacija </w:t>
      </w:r>
      <w:proofErr w:type="spellStart"/>
      <w:r w:rsidRPr="00F25545">
        <w:rPr>
          <w:rFonts w:cs="Times New Roman"/>
          <w:szCs w:val="24"/>
        </w:rPr>
        <w:t>tvarkoma</w:t>
      </w:r>
      <w:proofErr w:type="spellEnd"/>
      <w:r w:rsidRPr="00F25545">
        <w:rPr>
          <w:rFonts w:cs="Times New Roman"/>
          <w:szCs w:val="24"/>
        </w:rPr>
        <w:t xml:space="preserve"> </w:t>
      </w:r>
      <w:proofErr w:type="spellStart"/>
      <w:r w:rsidRPr="00F25545">
        <w:rPr>
          <w:rFonts w:cs="Times New Roman"/>
          <w:szCs w:val="24"/>
        </w:rPr>
        <w:t>atsakingai</w:t>
      </w:r>
      <w:proofErr w:type="spellEnd"/>
      <w:r w:rsidRPr="00F25545">
        <w:rPr>
          <w:rFonts w:cs="Times New Roman"/>
          <w:szCs w:val="24"/>
        </w:rPr>
        <w:t xml:space="preserve">, </w:t>
      </w:r>
      <w:proofErr w:type="spellStart"/>
      <w:r w:rsidRPr="00F25545">
        <w:rPr>
          <w:rFonts w:cs="Times New Roman"/>
          <w:szCs w:val="24"/>
        </w:rPr>
        <w:t>laikantis</w:t>
      </w:r>
      <w:proofErr w:type="spellEnd"/>
      <w:r w:rsidRPr="00F25545">
        <w:rPr>
          <w:rFonts w:cs="Times New Roman"/>
          <w:szCs w:val="24"/>
        </w:rPr>
        <w:t xml:space="preserve"> </w:t>
      </w:r>
      <w:proofErr w:type="spellStart"/>
      <w:r w:rsidRPr="00F25545">
        <w:rPr>
          <w:rFonts w:cs="Times New Roman"/>
          <w:szCs w:val="24"/>
        </w:rPr>
        <w:t>asmens</w:t>
      </w:r>
      <w:proofErr w:type="spellEnd"/>
      <w:r w:rsidRPr="00F25545">
        <w:rPr>
          <w:rFonts w:cs="Times New Roman"/>
          <w:szCs w:val="24"/>
        </w:rPr>
        <w:t xml:space="preserve"> </w:t>
      </w:r>
      <w:proofErr w:type="spellStart"/>
      <w:r w:rsidRPr="00F25545">
        <w:rPr>
          <w:rFonts w:cs="Times New Roman"/>
          <w:szCs w:val="24"/>
        </w:rPr>
        <w:t>duomenų</w:t>
      </w:r>
      <w:proofErr w:type="spellEnd"/>
      <w:r w:rsidRPr="00F25545">
        <w:rPr>
          <w:rFonts w:cs="Times New Roman"/>
          <w:szCs w:val="24"/>
        </w:rPr>
        <w:t xml:space="preserve"> </w:t>
      </w:r>
      <w:proofErr w:type="spellStart"/>
      <w:r w:rsidRPr="00F25545">
        <w:rPr>
          <w:rFonts w:cs="Times New Roman"/>
          <w:szCs w:val="24"/>
        </w:rPr>
        <w:t>apsaugos</w:t>
      </w:r>
      <w:proofErr w:type="spellEnd"/>
      <w:r w:rsidRPr="00F25545">
        <w:rPr>
          <w:rFonts w:cs="Times New Roman"/>
          <w:szCs w:val="24"/>
        </w:rPr>
        <w:t xml:space="preserve"> </w:t>
      </w:r>
      <w:proofErr w:type="spellStart"/>
      <w:r w:rsidRPr="00F25545">
        <w:rPr>
          <w:rFonts w:cs="Times New Roman"/>
          <w:szCs w:val="24"/>
        </w:rPr>
        <w:t>reikalavimų</w:t>
      </w:r>
      <w:proofErr w:type="spellEnd"/>
      <w:r w:rsidRPr="00F25545">
        <w:rPr>
          <w:rFonts w:cs="Times New Roman"/>
          <w:szCs w:val="24"/>
        </w:rPr>
        <w:t>.</w:t>
      </w:r>
    </w:p>
    <w:p w14:paraId="74A87848" w14:textId="77777777" w:rsidR="00395EB4" w:rsidRPr="00F25545" w:rsidRDefault="00395EB4" w:rsidP="005A4714">
      <w:pPr>
        <w:keepLines/>
        <w:ind w:left="720" w:firstLine="0"/>
        <w:rPr>
          <w:rFonts w:cs="Times New Roman"/>
          <w:szCs w:val="24"/>
        </w:rPr>
      </w:pPr>
    </w:p>
    <w:p w14:paraId="03479AE1" w14:textId="5709F9AD" w:rsidR="00714F03" w:rsidRDefault="003221CD" w:rsidP="00F25545">
      <w:pPr>
        <w:pStyle w:val="Antrat1"/>
        <w:spacing w:before="0" w:after="0"/>
        <w:rPr>
          <w:rFonts w:ascii="Times New Roman" w:hAnsi="Times New Roman" w:cs="Times New Roman"/>
          <w:szCs w:val="24"/>
        </w:rPr>
      </w:pPr>
      <w:r w:rsidRPr="00F25545">
        <w:rPr>
          <w:rFonts w:ascii="Times New Roman" w:hAnsi="Times New Roman" w:cs="Times New Roman"/>
          <w:szCs w:val="24"/>
        </w:rPr>
        <w:t>III SKYRIUS</w:t>
      </w:r>
      <w:r w:rsidRPr="00F25545">
        <w:rPr>
          <w:rFonts w:ascii="Times New Roman" w:hAnsi="Times New Roman" w:cs="Times New Roman"/>
          <w:szCs w:val="24"/>
        </w:rPr>
        <w:br/>
        <w:t>IKIMOKYKLINIO IR PRIEŠMOKYKLINIO UGDYMO VERTINIMO PAGRINDAI</w:t>
      </w:r>
    </w:p>
    <w:p w14:paraId="34BC4521" w14:textId="77777777" w:rsidR="00395EB4" w:rsidRPr="00395EB4" w:rsidRDefault="00395EB4" w:rsidP="00395EB4"/>
    <w:p w14:paraId="6D0D65D4" w14:textId="77777777" w:rsidR="00714F03" w:rsidRPr="00F25545" w:rsidRDefault="003221CD" w:rsidP="00395EB4">
      <w:pPr>
        <w:keepLines/>
        <w:numPr>
          <w:ilvl w:val="0"/>
          <w:numId w:val="1"/>
        </w:numPr>
        <w:ind w:left="0" w:firstLine="720"/>
        <w:rPr>
          <w:rFonts w:cs="Times New Roman"/>
          <w:szCs w:val="24"/>
        </w:rPr>
      </w:pPr>
      <w:r w:rsidRPr="00F25545">
        <w:rPr>
          <w:rFonts w:cs="Times New Roman"/>
          <w:szCs w:val="24"/>
        </w:rPr>
        <w:t>Ikimokyklinio ugdymo vaikų pasiekimai ir pažanga vertinami pagal Lopšelio-darželio ikimokyklinio ugdymo programoje ir Ikimokyklinio ugdymo programos gairėse apibrėžtas 18 pasiekimų sričių bei pasiekimų žingsnius. Pasiekimų žingsniai yra gairės vaiko ūgčiai atpažinti ir ugdymui planuoti, o ne vaiko priskyrimo kategorijai ar diagnozavimo priemonė.</w:t>
      </w:r>
    </w:p>
    <w:p w14:paraId="360869C8" w14:textId="77777777" w:rsidR="00714F03" w:rsidRPr="00F25545" w:rsidRDefault="003221CD" w:rsidP="00395EB4">
      <w:pPr>
        <w:keepLines/>
        <w:numPr>
          <w:ilvl w:val="0"/>
          <w:numId w:val="1"/>
        </w:numPr>
        <w:ind w:left="0" w:firstLine="720"/>
        <w:rPr>
          <w:rFonts w:cs="Times New Roman"/>
          <w:szCs w:val="24"/>
        </w:rPr>
      </w:pPr>
      <w:r w:rsidRPr="00F25545">
        <w:rPr>
          <w:rFonts w:cs="Times New Roman"/>
          <w:szCs w:val="24"/>
        </w:rPr>
        <w:t>Ikimokyklinio ugdymo vertinime atsižvelgiama į septynias Lopšelio-darželio ikimokyklinio ugdymo programoje auginamas vaiko galias: pasitikintis, besirūpinantis savimi ir kitais, jautrus kultūrinei ir socialinei įvairovei, lanksčiai mąstantis, komunikabilus, kūrybingas ir sėkmingai besimokantis, bei į jų raišką kasdienėje veikloje. Vertinant vadovaujamasi Lopšelio-darželio ikimokyklinio ugdymo programoje nustatytais galimų ryšių tarp vaiko galių, ugdymosi sričių ir pasiekimų sričių principais.</w:t>
      </w:r>
    </w:p>
    <w:p w14:paraId="7BCF007C" w14:textId="77777777" w:rsidR="00714F03" w:rsidRPr="00F25545" w:rsidRDefault="003221CD" w:rsidP="00395EB4">
      <w:pPr>
        <w:keepLines/>
        <w:numPr>
          <w:ilvl w:val="0"/>
          <w:numId w:val="1"/>
        </w:numPr>
        <w:ind w:left="0" w:firstLine="720"/>
        <w:rPr>
          <w:rFonts w:cs="Times New Roman"/>
          <w:szCs w:val="24"/>
        </w:rPr>
      </w:pPr>
      <w:r w:rsidRPr="00F25545">
        <w:rPr>
          <w:rFonts w:cs="Times New Roman"/>
          <w:szCs w:val="24"/>
        </w:rPr>
        <w:t>Priešmokyklinio ugdymo vaikų pasiekimai ir pažanga vertinami pagal Priešmokyklinio ugdymo bendrojoje programoje apibrėžtas šešias ugdymosi sritis, septynias kompetencijas ir pasiekimų požymius.</w:t>
      </w:r>
    </w:p>
    <w:p w14:paraId="4F52854A" w14:textId="77777777" w:rsidR="00714F03" w:rsidRPr="00F25545" w:rsidRDefault="003221CD" w:rsidP="00395EB4">
      <w:pPr>
        <w:keepLines/>
        <w:numPr>
          <w:ilvl w:val="0"/>
          <w:numId w:val="1"/>
        </w:numPr>
        <w:ind w:left="0" w:firstLine="720"/>
        <w:rPr>
          <w:rFonts w:cs="Times New Roman"/>
          <w:szCs w:val="24"/>
        </w:rPr>
      </w:pPr>
      <w:r w:rsidRPr="00F25545">
        <w:rPr>
          <w:rFonts w:cs="Times New Roman"/>
          <w:szCs w:val="24"/>
        </w:rPr>
        <w:t>Priešmokyklinio ugdymo pasiekimai vertinami trimis lygiais: iki pagrindinio, pagrindiniu ir virš pagrindinio. Pasiekimų lygiai taikomi kaip gairės vaiko pažangai atpažinti ir tolesniam ugdymui planuoti; jie nėra pažymiai ir nenaudojami vaikams tarpusavyje lyginti.</w:t>
      </w:r>
    </w:p>
    <w:p w14:paraId="2BD0459F" w14:textId="77777777" w:rsidR="00714F03" w:rsidRPr="00F25545" w:rsidRDefault="003221CD" w:rsidP="00395EB4">
      <w:pPr>
        <w:keepLines/>
        <w:numPr>
          <w:ilvl w:val="0"/>
          <w:numId w:val="1"/>
        </w:numPr>
        <w:ind w:left="0" w:firstLine="720"/>
        <w:rPr>
          <w:rFonts w:cs="Times New Roman"/>
          <w:szCs w:val="24"/>
        </w:rPr>
      </w:pPr>
      <w:r w:rsidRPr="00F25545">
        <w:rPr>
          <w:rFonts w:cs="Times New Roman"/>
          <w:szCs w:val="24"/>
        </w:rPr>
        <w:t>Ikimokyklinio ugdymo pasiekimų žingsniai ir priešmokyklinio ugdymo pasiekimų lygiai tarpusavyje netapatinami ir mechaniškai nekonvertuojami.</w:t>
      </w:r>
    </w:p>
    <w:p w14:paraId="700BA127" w14:textId="77777777" w:rsidR="00714F03" w:rsidRPr="00F25545" w:rsidRDefault="003221CD" w:rsidP="00395EB4">
      <w:pPr>
        <w:keepLines/>
        <w:numPr>
          <w:ilvl w:val="0"/>
          <w:numId w:val="1"/>
        </w:numPr>
        <w:ind w:left="0" w:firstLine="720"/>
        <w:rPr>
          <w:rFonts w:cs="Times New Roman"/>
          <w:szCs w:val="24"/>
        </w:rPr>
      </w:pPr>
      <w:r w:rsidRPr="00F25545">
        <w:rPr>
          <w:rFonts w:cs="Times New Roman"/>
          <w:szCs w:val="24"/>
        </w:rPr>
        <w:t>Vaiko, turinčio specialiųjų ugdymosi poreikių, pasiekimai vertinami atsižvelgiant į jo individualias galimybes, ugdymosi poreikius, švietimo pagalbos specialistų rekomendacijas ir individualiame ugdymo plane, jeigu jis parengtas, numatytus tikslus. Prireikus pritaikomi informacijos pateikimo, vaiko atsako, veiklos atlikimo ir vertinimo būdai, priemonės, laikas bei aplinka.</w:t>
      </w:r>
    </w:p>
    <w:p w14:paraId="09323E72" w14:textId="4F6F24F8" w:rsidR="00714F03" w:rsidRDefault="003221CD" w:rsidP="00F25545">
      <w:pPr>
        <w:pStyle w:val="Antrat1"/>
        <w:spacing w:before="0" w:after="0"/>
        <w:rPr>
          <w:rFonts w:ascii="Times New Roman" w:hAnsi="Times New Roman" w:cs="Times New Roman"/>
          <w:szCs w:val="24"/>
        </w:rPr>
      </w:pPr>
      <w:r w:rsidRPr="00F25545">
        <w:rPr>
          <w:rFonts w:ascii="Times New Roman" w:hAnsi="Times New Roman" w:cs="Times New Roman"/>
          <w:szCs w:val="24"/>
        </w:rPr>
        <w:t>IV SKYRIUS</w:t>
      </w:r>
      <w:r w:rsidRPr="00F25545">
        <w:rPr>
          <w:rFonts w:ascii="Times New Roman" w:hAnsi="Times New Roman" w:cs="Times New Roman"/>
          <w:szCs w:val="24"/>
        </w:rPr>
        <w:br/>
        <w:t>VERTINIMO ETAPAI IR ORGANIZAVIMAS</w:t>
      </w:r>
    </w:p>
    <w:p w14:paraId="75EA239E" w14:textId="77777777" w:rsidR="00395EB4" w:rsidRPr="00395EB4" w:rsidRDefault="00395EB4" w:rsidP="00395EB4"/>
    <w:p w14:paraId="679256D5" w14:textId="77777777" w:rsidR="00714F03" w:rsidRPr="00F25545" w:rsidRDefault="003221CD" w:rsidP="00395EB4">
      <w:pPr>
        <w:keepLines/>
        <w:numPr>
          <w:ilvl w:val="0"/>
          <w:numId w:val="1"/>
        </w:numPr>
        <w:ind w:left="0" w:firstLine="720"/>
        <w:rPr>
          <w:rFonts w:cs="Times New Roman"/>
          <w:szCs w:val="24"/>
        </w:rPr>
      </w:pPr>
      <w:r w:rsidRPr="00F25545">
        <w:rPr>
          <w:rFonts w:cs="Times New Roman"/>
          <w:szCs w:val="24"/>
        </w:rPr>
        <w:t>Vaiko pasiekimų ir pažangos vertinimas apima pradinį situacijos įvertinimą, nuolatinį formuojamąjį vertinimą, vaiko įsivertinimą, tarpinį ir galutinį (apibendrinamąjį) vertinimą.</w:t>
      </w:r>
    </w:p>
    <w:p w14:paraId="741A04CA" w14:textId="77777777" w:rsidR="00714F03" w:rsidRPr="00F25545" w:rsidRDefault="003221CD" w:rsidP="00395EB4">
      <w:pPr>
        <w:keepLines/>
        <w:numPr>
          <w:ilvl w:val="0"/>
          <w:numId w:val="1"/>
        </w:numPr>
        <w:ind w:left="0" w:firstLine="720"/>
        <w:rPr>
          <w:rFonts w:cs="Times New Roman"/>
          <w:szCs w:val="24"/>
        </w:rPr>
      </w:pPr>
      <w:r w:rsidRPr="00F25545">
        <w:rPr>
          <w:rFonts w:cs="Times New Roman"/>
          <w:szCs w:val="24"/>
        </w:rPr>
        <w:t>Pradinis situacijos įvertinimas atliekamas mokslo metų pradžioje, vaikui adaptavusis grupėje, paprastai iki spalio 31 d. Vaikui pradėjus lankyti Lopšelį-darželį mokslo metų eigoje, pradinis vertinimas atliekamas per 4–6 savaites nuo lankymo pradžios. Vertinimo paskirtis – pažinti vaiką, nustatyti jo stiprybes, ugdymosi poreikius ir artimiausius ugdymosi žingsnius.</w:t>
      </w:r>
    </w:p>
    <w:p w14:paraId="2536AA4D" w14:textId="77777777" w:rsidR="00714F03" w:rsidRPr="00F25545" w:rsidRDefault="003221CD" w:rsidP="00395EB4">
      <w:pPr>
        <w:keepLines/>
        <w:numPr>
          <w:ilvl w:val="0"/>
          <w:numId w:val="1"/>
        </w:numPr>
        <w:ind w:left="0" w:firstLine="720"/>
        <w:rPr>
          <w:rFonts w:cs="Times New Roman"/>
          <w:szCs w:val="24"/>
        </w:rPr>
      </w:pPr>
      <w:r w:rsidRPr="00F25545">
        <w:rPr>
          <w:rFonts w:cs="Times New Roman"/>
          <w:szCs w:val="24"/>
        </w:rPr>
        <w:t>Formuojamasis vertinimas vyksta nuolat kasdienio ugdymo proceso metu. Mokytojas stebi, kaip vaikas įsitraukia į veiklą, žaidžia, tyrinėja, komunikuoja, bendradarbiauja, sprendžia problemas, kuria, veikia savarankiškai, panaudoja patirtį ir reflektuoja; teikia savalaikį grįžtamąjį ryšį ir pagal surinktą informaciją koreguoja ugdymą.</w:t>
      </w:r>
    </w:p>
    <w:p w14:paraId="3D301B9F" w14:textId="77777777" w:rsidR="00714F03" w:rsidRPr="00F25545" w:rsidRDefault="003221CD" w:rsidP="00395EB4">
      <w:pPr>
        <w:keepLines/>
        <w:numPr>
          <w:ilvl w:val="0"/>
          <w:numId w:val="1"/>
        </w:numPr>
        <w:ind w:left="0" w:firstLine="720"/>
        <w:rPr>
          <w:rFonts w:cs="Times New Roman"/>
          <w:szCs w:val="24"/>
        </w:rPr>
      </w:pPr>
      <w:r w:rsidRPr="00F25545">
        <w:rPr>
          <w:rFonts w:cs="Times New Roman"/>
          <w:szCs w:val="24"/>
        </w:rPr>
        <w:t>Tarpinis vertinimas paprastai atliekamas sausio–vasario mėnesiais. Jo paskirtis – apibendrinti vaiko pažangą nuo mokslo metų pradžios, įvertinti taikytų ugdymo būdų ir pagalbos veiksmingumą, prireikus koreguoti tikslus, ugdymo planą ar pagalbos teikimą. Priešmokykliniame ugdyme išsamus tarpinis vertinimas gali būti atliekamas pagal poreikį, jeigu nuolatinio formuojamojo vertinimo informacijos pakanka ugdymui planuoti.</w:t>
      </w:r>
    </w:p>
    <w:p w14:paraId="79A07FD2" w14:textId="77777777" w:rsidR="00714F03" w:rsidRPr="00F25545" w:rsidRDefault="003221CD" w:rsidP="00395EB4">
      <w:pPr>
        <w:keepLines/>
        <w:numPr>
          <w:ilvl w:val="0"/>
          <w:numId w:val="1"/>
        </w:numPr>
        <w:ind w:left="0" w:firstLine="720"/>
        <w:rPr>
          <w:rFonts w:cs="Times New Roman"/>
          <w:szCs w:val="24"/>
        </w:rPr>
      </w:pPr>
      <w:r w:rsidRPr="00F25545">
        <w:rPr>
          <w:rFonts w:cs="Times New Roman"/>
          <w:szCs w:val="24"/>
        </w:rPr>
        <w:t>Galutinis (apibendrinamasis) vertinimas atliekamas gegužės mėnesį arba vaikui baigiant atitinkamą programą. Apibendrinami vaiko pasiekimai, per laikotarpį padaryta pažanga, stiprybės, sritys, kuriose reikia tolesnio palaikymo, ir rekomenduojami tolesni ugdymosi žingsniai.</w:t>
      </w:r>
    </w:p>
    <w:p w14:paraId="1D548C0F" w14:textId="77777777" w:rsidR="00714F03" w:rsidRPr="00F25545" w:rsidRDefault="003221CD" w:rsidP="00395EB4">
      <w:pPr>
        <w:keepLines/>
        <w:numPr>
          <w:ilvl w:val="0"/>
          <w:numId w:val="1"/>
        </w:numPr>
        <w:ind w:left="0" w:firstLine="720"/>
        <w:rPr>
          <w:rFonts w:cs="Times New Roman"/>
          <w:szCs w:val="24"/>
        </w:rPr>
      </w:pPr>
      <w:r w:rsidRPr="00F25545">
        <w:rPr>
          <w:rFonts w:cs="Times New Roman"/>
          <w:szCs w:val="24"/>
        </w:rPr>
        <w:t>Priešmokyklinio ugdymo programos baigimo vertinimo informacija naudojama ugdymosi tęstinumui užtikrinti ir perduodama kitai ugdymo pakopai teisės aktų nustatyta tvarka, laikantis duomenų kiekio mažinimo ir konfidencialumo principų.</w:t>
      </w:r>
    </w:p>
    <w:p w14:paraId="4F8DDD29" w14:textId="77777777" w:rsidR="00714F03" w:rsidRPr="00395EB4" w:rsidRDefault="003221CD" w:rsidP="00395EB4">
      <w:pPr>
        <w:keepLines/>
        <w:numPr>
          <w:ilvl w:val="0"/>
          <w:numId w:val="1"/>
        </w:numPr>
        <w:ind w:left="0" w:firstLine="720"/>
        <w:rPr>
          <w:rFonts w:cs="Times New Roman"/>
          <w:szCs w:val="24"/>
        </w:rPr>
      </w:pPr>
      <w:r w:rsidRPr="00395EB4">
        <w:rPr>
          <w:rFonts w:cs="Times New Roman"/>
          <w:szCs w:val="24"/>
        </w:rPr>
        <w:t xml:space="preserve">Vaiko </w:t>
      </w:r>
      <w:proofErr w:type="spellStart"/>
      <w:r w:rsidRPr="00395EB4">
        <w:rPr>
          <w:rFonts w:cs="Times New Roman"/>
          <w:szCs w:val="24"/>
        </w:rPr>
        <w:t>įsivertinimas</w:t>
      </w:r>
      <w:proofErr w:type="spellEnd"/>
      <w:r w:rsidRPr="00395EB4">
        <w:rPr>
          <w:rFonts w:cs="Times New Roman"/>
          <w:szCs w:val="24"/>
        </w:rPr>
        <w:t xml:space="preserve"> </w:t>
      </w:r>
      <w:proofErr w:type="spellStart"/>
      <w:r w:rsidRPr="00395EB4">
        <w:rPr>
          <w:rFonts w:cs="Times New Roman"/>
          <w:szCs w:val="24"/>
        </w:rPr>
        <w:t>vyksta</w:t>
      </w:r>
      <w:proofErr w:type="spellEnd"/>
      <w:r w:rsidRPr="00395EB4">
        <w:rPr>
          <w:rFonts w:cs="Times New Roman"/>
          <w:szCs w:val="24"/>
        </w:rPr>
        <w:t xml:space="preserve"> </w:t>
      </w:r>
      <w:proofErr w:type="spellStart"/>
      <w:r w:rsidRPr="00395EB4">
        <w:rPr>
          <w:rFonts w:cs="Times New Roman"/>
          <w:szCs w:val="24"/>
        </w:rPr>
        <w:t>nuolat</w:t>
      </w:r>
      <w:proofErr w:type="spellEnd"/>
      <w:r w:rsidRPr="00395EB4">
        <w:rPr>
          <w:rFonts w:cs="Times New Roman"/>
          <w:szCs w:val="24"/>
        </w:rPr>
        <w:t xml:space="preserve"> jam </w:t>
      </w:r>
      <w:proofErr w:type="spellStart"/>
      <w:r w:rsidRPr="00395EB4">
        <w:rPr>
          <w:rFonts w:cs="Times New Roman"/>
          <w:szCs w:val="24"/>
        </w:rPr>
        <w:t>suprantamais</w:t>
      </w:r>
      <w:proofErr w:type="spellEnd"/>
      <w:r w:rsidRPr="00395EB4">
        <w:rPr>
          <w:rFonts w:cs="Times New Roman"/>
          <w:szCs w:val="24"/>
        </w:rPr>
        <w:t xml:space="preserve">, </w:t>
      </w:r>
      <w:proofErr w:type="spellStart"/>
      <w:r w:rsidRPr="00395EB4">
        <w:rPr>
          <w:rFonts w:cs="Times New Roman"/>
          <w:szCs w:val="24"/>
        </w:rPr>
        <w:t>žaismingais</w:t>
      </w:r>
      <w:proofErr w:type="spellEnd"/>
      <w:r w:rsidRPr="00395EB4">
        <w:rPr>
          <w:rFonts w:cs="Times New Roman"/>
          <w:szCs w:val="24"/>
        </w:rPr>
        <w:t xml:space="preserve"> </w:t>
      </w:r>
      <w:proofErr w:type="spellStart"/>
      <w:r w:rsidRPr="00395EB4">
        <w:rPr>
          <w:rFonts w:cs="Times New Roman"/>
          <w:szCs w:val="24"/>
        </w:rPr>
        <w:t>ir</w:t>
      </w:r>
      <w:proofErr w:type="spellEnd"/>
      <w:r w:rsidRPr="00395EB4">
        <w:rPr>
          <w:rFonts w:cs="Times New Roman"/>
          <w:szCs w:val="24"/>
        </w:rPr>
        <w:t xml:space="preserve"> </w:t>
      </w:r>
      <w:proofErr w:type="spellStart"/>
      <w:r w:rsidRPr="00395EB4">
        <w:rPr>
          <w:rFonts w:cs="Times New Roman"/>
          <w:szCs w:val="24"/>
        </w:rPr>
        <w:t>prieinamais</w:t>
      </w:r>
      <w:proofErr w:type="spellEnd"/>
      <w:r w:rsidRPr="00395EB4">
        <w:rPr>
          <w:rFonts w:cs="Times New Roman"/>
          <w:szCs w:val="24"/>
        </w:rPr>
        <w:t xml:space="preserve"> </w:t>
      </w:r>
      <w:proofErr w:type="spellStart"/>
      <w:r w:rsidRPr="00395EB4">
        <w:rPr>
          <w:rFonts w:cs="Times New Roman"/>
          <w:szCs w:val="24"/>
        </w:rPr>
        <w:t>būdais</w:t>
      </w:r>
      <w:proofErr w:type="spellEnd"/>
      <w:r w:rsidRPr="00395EB4">
        <w:rPr>
          <w:rFonts w:cs="Times New Roman"/>
          <w:szCs w:val="24"/>
        </w:rPr>
        <w:t xml:space="preserve">. </w:t>
      </w:r>
      <w:proofErr w:type="spellStart"/>
      <w:r w:rsidRPr="00395EB4">
        <w:rPr>
          <w:rFonts w:cs="Times New Roman"/>
          <w:szCs w:val="24"/>
        </w:rPr>
        <w:t>Vaikui</w:t>
      </w:r>
      <w:proofErr w:type="spellEnd"/>
      <w:r w:rsidRPr="00395EB4">
        <w:rPr>
          <w:rFonts w:cs="Times New Roman"/>
          <w:szCs w:val="24"/>
        </w:rPr>
        <w:t xml:space="preserve"> </w:t>
      </w:r>
      <w:proofErr w:type="spellStart"/>
      <w:r w:rsidRPr="00395EB4">
        <w:rPr>
          <w:rFonts w:cs="Times New Roman"/>
          <w:szCs w:val="24"/>
        </w:rPr>
        <w:t>padedama</w:t>
      </w:r>
      <w:proofErr w:type="spellEnd"/>
      <w:r w:rsidRPr="00395EB4">
        <w:rPr>
          <w:rFonts w:cs="Times New Roman"/>
          <w:szCs w:val="24"/>
        </w:rPr>
        <w:t xml:space="preserve"> </w:t>
      </w:r>
      <w:proofErr w:type="spellStart"/>
      <w:r w:rsidRPr="00395EB4">
        <w:rPr>
          <w:rFonts w:cs="Times New Roman"/>
          <w:szCs w:val="24"/>
        </w:rPr>
        <w:t>įvardyti</w:t>
      </w:r>
      <w:proofErr w:type="spellEnd"/>
      <w:r w:rsidRPr="00395EB4">
        <w:rPr>
          <w:rFonts w:cs="Times New Roman"/>
          <w:szCs w:val="24"/>
        </w:rPr>
        <w:t xml:space="preserve"> </w:t>
      </w:r>
      <w:proofErr w:type="spellStart"/>
      <w:r w:rsidRPr="00395EB4">
        <w:rPr>
          <w:rFonts w:cs="Times New Roman"/>
          <w:szCs w:val="24"/>
        </w:rPr>
        <w:t>arba</w:t>
      </w:r>
      <w:proofErr w:type="spellEnd"/>
      <w:r w:rsidRPr="00395EB4">
        <w:rPr>
          <w:rFonts w:cs="Times New Roman"/>
          <w:szCs w:val="24"/>
        </w:rPr>
        <w:t xml:space="preserve"> </w:t>
      </w:r>
      <w:proofErr w:type="spellStart"/>
      <w:r w:rsidRPr="00395EB4">
        <w:rPr>
          <w:rFonts w:cs="Times New Roman"/>
          <w:szCs w:val="24"/>
        </w:rPr>
        <w:t>kitu</w:t>
      </w:r>
      <w:proofErr w:type="spellEnd"/>
      <w:r w:rsidRPr="00395EB4">
        <w:rPr>
          <w:rFonts w:cs="Times New Roman"/>
          <w:szCs w:val="24"/>
        </w:rPr>
        <w:t xml:space="preserve"> </w:t>
      </w:r>
      <w:proofErr w:type="spellStart"/>
      <w:r w:rsidRPr="00395EB4">
        <w:rPr>
          <w:rFonts w:cs="Times New Roman"/>
          <w:szCs w:val="24"/>
        </w:rPr>
        <w:t>būdu</w:t>
      </w:r>
      <w:proofErr w:type="spellEnd"/>
      <w:r w:rsidRPr="00395EB4">
        <w:rPr>
          <w:rFonts w:cs="Times New Roman"/>
          <w:szCs w:val="24"/>
        </w:rPr>
        <w:t xml:space="preserve"> </w:t>
      </w:r>
      <w:proofErr w:type="spellStart"/>
      <w:r w:rsidRPr="00395EB4">
        <w:rPr>
          <w:rFonts w:cs="Times New Roman"/>
          <w:szCs w:val="24"/>
        </w:rPr>
        <w:t>parodyti</w:t>
      </w:r>
      <w:proofErr w:type="spellEnd"/>
      <w:r w:rsidRPr="00395EB4">
        <w:rPr>
          <w:rFonts w:cs="Times New Roman"/>
          <w:szCs w:val="24"/>
        </w:rPr>
        <w:t xml:space="preserve">, kas </w:t>
      </w:r>
      <w:proofErr w:type="spellStart"/>
      <w:r w:rsidRPr="00395EB4">
        <w:rPr>
          <w:rFonts w:cs="Times New Roman"/>
          <w:szCs w:val="24"/>
        </w:rPr>
        <w:t>pavyko</w:t>
      </w:r>
      <w:proofErr w:type="spellEnd"/>
      <w:r w:rsidRPr="00395EB4">
        <w:rPr>
          <w:rFonts w:cs="Times New Roman"/>
          <w:szCs w:val="24"/>
        </w:rPr>
        <w:t xml:space="preserve">, kas </w:t>
      </w:r>
      <w:proofErr w:type="spellStart"/>
      <w:r w:rsidRPr="00395EB4">
        <w:rPr>
          <w:rFonts w:cs="Times New Roman"/>
          <w:szCs w:val="24"/>
        </w:rPr>
        <w:t>buvo</w:t>
      </w:r>
      <w:proofErr w:type="spellEnd"/>
      <w:r w:rsidRPr="00395EB4">
        <w:rPr>
          <w:rFonts w:cs="Times New Roman"/>
          <w:szCs w:val="24"/>
        </w:rPr>
        <w:t xml:space="preserve"> </w:t>
      </w:r>
      <w:proofErr w:type="spellStart"/>
      <w:r w:rsidRPr="00395EB4">
        <w:rPr>
          <w:rFonts w:cs="Times New Roman"/>
          <w:szCs w:val="24"/>
        </w:rPr>
        <w:t>sunku</w:t>
      </w:r>
      <w:proofErr w:type="spellEnd"/>
      <w:r w:rsidRPr="00395EB4">
        <w:rPr>
          <w:rFonts w:cs="Times New Roman"/>
          <w:szCs w:val="24"/>
        </w:rPr>
        <w:t xml:space="preserve">, </w:t>
      </w:r>
      <w:proofErr w:type="spellStart"/>
      <w:r w:rsidRPr="00395EB4">
        <w:rPr>
          <w:rFonts w:cs="Times New Roman"/>
          <w:szCs w:val="24"/>
        </w:rPr>
        <w:t>ką</w:t>
      </w:r>
      <w:proofErr w:type="spellEnd"/>
      <w:r w:rsidRPr="00395EB4">
        <w:rPr>
          <w:rFonts w:cs="Times New Roman"/>
          <w:szCs w:val="24"/>
        </w:rPr>
        <w:t xml:space="preserve"> </w:t>
      </w:r>
      <w:proofErr w:type="spellStart"/>
      <w:r w:rsidRPr="00395EB4">
        <w:rPr>
          <w:rFonts w:cs="Times New Roman"/>
          <w:szCs w:val="24"/>
        </w:rPr>
        <w:t>jis</w:t>
      </w:r>
      <w:proofErr w:type="spellEnd"/>
      <w:r w:rsidRPr="00395EB4">
        <w:rPr>
          <w:rFonts w:cs="Times New Roman"/>
          <w:szCs w:val="24"/>
        </w:rPr>
        <w:t xml:space="preserve"> </w:t>
      </w:r>
      <w:proofErr w:type="spellStart"/>
      <w:r w:rsidRPr="00395EB4">
        <w:rPr>
          <w:rFonts w:cs="Times New Roman"/>
          <w:szCs w:val="24"/>
        </w:rPr>
        <w:t>išmoko</w:t>
      </w:r>
      <w:proofErr w:type="spellEnd"/>
      <w:r w:rsidRPr="00395EB4">
        <w:rPr>
          <w:rFonts w:cs="Times New Roman"/>
          <w:szCs w:val="24"/>
        </w:rPr>
        <w:t xml:space="preserve">, </w:t>
      </w:r>
      <w:proofErr w:type="spellStart"/>
      <w:r w:rsidRPr="00395EB4">
        <w:rPr>
          <w:rFonts w:cs="Times New Roman"/>
          <w:szCs w:val="24"/>
        </w:rPr>
        <w:t>kaip</w:t>
      </w:r>
      <w:proofErr w:type="spellEnd"/>
      <w:r w:rsidRPr="00395EB4">
        <w:rPr>
          <w:rFonts w:cs="Times New Roman"/>
          <w:szCs w:val="24"/>
        </w:rPr>
        <w:t xml:space="preserve"> </w:t>
      </w:r>
      <w:proofErr w:type="spellStart"/>
      <w:r w:rsidRPr="00395EB4">
        <w:rPr>
          <w:rFonts w:cs="Times New Roman"/>
          <w:szCs w:val="24"/>
        </w:rPr>
        <w:t>jautėsi</w:t>
      </w:r>
      <w:proofErr w:type="spellEnd"/>
      <w:r w:rsidRPr="00395EB4">
        <w:rPr>
          <w:rFonts w:cs="Times New Roman"/>
          <w:szCs w:val="24"/>
        </w:rPr>
        <w:t xml:space="preserve">, </w:t>
      </w:r>
      <w:proofErr w:type="spellStart"/>
      <w:r w:rsidRPr="00395EB4">
        <w:rPr>
          <w:rFonts w:cs="Times New Roman"/>
          <w:szCs w:val="24"/>
        </w:rPr>
        <w:t>kokios</w:t>
      </w:r>
      <w:proofErr w:type="spellEnd"/>
      <w:r w:rsidRPr="00395EB4">
        <w:rPr>
          <w:rFonts w:cs="Times New Roman"/>
          <w:szCs w:val="24"/>
        </w:rPr>
        <w:t xml:space="preserve"> </w:t>
      </w:r>
      <w:proofErr w:type="spellStart"/>
      <w:r w:rsidRPr="00395EB4">
        <w:rPr>
          <w:rFonts w:cs="Times New Roman"/>
          <w:szCs w:val="24"/>
        </w:rPr>
        <w:t>pagalbos</w:t>
      </w:r>
      <w:proofErr w:type="spellEnd"/>
      <w:r w:rsidRPr="00395EB4">
        <w:rPr>
          <w:rFonts w:cs="Times New Roman"/>
          <w:szCs w:val="24"/>
        </w:rPr>
        <w:t xml:space="preserve"> </w:t>
      </w:r>
      <w:proofErr w:type="spellStart"/>
      <w:r w:rsidRPr="00395EB4">
        <w:rPr>
          <w:rFonts w:cs="Times New Roman"/>
          <w:szCs w:val="24"/>
        </w:rPr>
        <w:t>reikėjo</w:t>
      </w:r>
      <w:proofErr w:type="spellEnd"/>
      <w:r w:rsidRPr="00395EB4">
        <w:rPr>
          <w:rFonts w:cs="Times New Roman"/>
          <w:szCs w:val="24"/>
        </w:rPr>
        <w:t xml:space="preserve"> </w:t>
      </w:r>
      <w:proofErr w:type="spellStart"/>
      <w:r w:rsidRPr="00395EB4">
        <w:rPr>
          <w:rFonts w:cs="Times New Roman"/>
          <w:szCs w:val="24"/>
        </w:rPr>
        <w:t>ir</w:t>
      </w:r>
      <w:proofErr w:type="spellEnd"/>
      <w:r w:rsidRPr="00395EB4">
        <w:rPr>
          <w:rFonts w:cs="Times New Roman"/>
          <w:szCs w:val="24"/>
        </w:rPr>
        <w:t xml:space="preserve"> </w:t>
      </w:r>
      <w:proofErr w:type="spellStart"/>
      <w:r w:rsidRPr="00395EB4">
        <w:rPr>
          <w:rFonts w:cs="Times New Roman"/>
          <w:szCs w:val="24"/>
        </w:rPr>
        <w:t>ką</w:t>
      </w:r>
      <w:proofErr w:type="spellEnd"/>
      <w:r w:rsidRPr="00395EB4">
        <w:rPr>
          <w:rFonts w:cs="Times New Roman"/>
          <w:szCs w:val="24"/>
        </w:rPr>
        <w:t xml:space="preserve"> </w:t>
      </w:r>
      <w:proofErr w:type="spellStart"/>
      <w:r w:rsidRPr="00395EB4">
        <w:rPr>
          <w:rFonts w:cs="Times New Roman"/>
          <w:szCs w:val="24"/>
        </w:rPr>
        <w:t>norėtų</w:t>
      </w:r>
      <w:proofErr w:type="spellEnd"/>
      <w:r w:rsidRPr="00395EB4">
        <w:rPr>
          <w:rFonts w:cs="Times New Roman"/>
          <w:szCs w:val="24"/>
        </w:rPr>
        <w:t xml:space="preserve"> </w:t>
      </w:r>
      <w:proofErr w:type="spellStart"/>
      <w:r w:rsidRPr="00395EB4">
        <w:rPr>
          <w:rFonts w:cs="Times New Roman"/>
          <w:szCs w:val="24"/>
        </w:rPr>
        <w:t>išbandyti</w:t>
      </w:r>
      <w:proofErr w:type="spellEnd"/>
      <w:r w:rsidRPr="00395EB4">
        <w:rPr>
          <w:rFonts w:cs="Times New Roman"/>
          <w:szCs w:val="24"/>
        </w:rPr>
        <w:t xml:space="preserve"> </w:t>
      </w:r>
      <w:proofErr w:type="spellStart"/>
      <w:r w:rsidRPr="00395EB4">
        <w:rPr>
          <w:rFonts w:cs="Times New Roman"/>
          <w:szCs w:val="24"/>
        </w:rPr>
        <w:t>toliau</w:t>
      </w:r>
      <w:proofErr w:type="spellEnd"/>
      <w:r w:rsidRPr="00395EB4">
        <w:rPr>
          <w:rFonts w:cs="Times New Roman"/>
          <w:szCs w:val="24"/>
        </w:rPr>
        <w:t>.</w:t>
      </w:r>
    </w:p>
    <w:p w14:paraId="106A5333" w14:textId="32656953" w:rsidR="00714F03" w:rsidRDefault="003221CD" w:rsidP="00395EB4">
      <w:pPr>
        <w:keepLines/>
        <w:numPr>
          <w:ilvl w:val="0"/>
          <w:numId w:val="1"/>
        </w:numPr>
        <w:ind w:left="0" w:firstLine="720"/>
        <w:rPr>
          <w:rFonts w:cs="Times New Roman"/>
          <w:szCs w:val="24"/>
        </w:rPr>
      </w:pPr>
      <w:proofErr w:type="spellStart"/>
      <w:r w:rsidRPr="00395EB4">
        <w:rPr>
          <w:rFonts w:cs="Times New Roman"/>
          <w:szCs w:val="24"/>
        </w:rPr>
        <w:t>Vertinimo</w:t>
      </w:r>
      <w:proofErr w:type="spellEnd"/>
      <w:r w:rsidRPr="00395EB4">
        <w:rPr>
          <w:rFonts w:cs="Times New Roman"/>
          <w:szCs w:val="24"/>
        </w:rPr>
        <w:t xml:space="preserve"> </w:t>
      </w:r>
      <w:proofErr w:type="spellStart"/>
      <w:r w:rsidRPr="00395EB4">
        <w:rPr>
          <w:rFonts w:cs="Times New Roman"/>
          <w:szCs w:val="24"/>
        </w:rPr>
        <w:t>išvada</w:t>
      </w:r>
      <w:proofErr w:type="spellEnd"/>
      <w:r w:rsidRPr="00395EB4">
        <w:rPr>
          <w:rFonts w:cs="Times New Roman"/>
          <w:szCs w:val="24"/>
        </w:rPr>
        <w:t xml:space="preserve"> </w:t>
      </w:r>
      <w:proofErr w:type="spellStart"/>
      <w:r w:rsidRPr="00395EB4">
        <w:rPr>
          <w:rFonts w:cs="Times New Roman"/>
          <w:szCs w:val="24"/>
        </w:rPr>
        <w:t>formuluojama</w:t>
      </w:r>
      <w:proofErr w:type="spellEnd"/>
      <w:r w:rsidRPr="00395EB4">
        <w:rPr>
          <w:rFonts w:cs="Times New Roman"/>
          <w:szCs w:val="24"/>
        </w:rPr>
        <w:t xml:space="preserve"> </w:t>
      </w:r>
      <w:proofErr w:type="spellStart"/>
      <w:r w:rsidRPr="00395EB4">
        <w:rPr>
          <w:rFonts w:cs="Times New Roman"/>
          <w:szCs w:val="24"/>
        </w:rPr>
        <w:t>aprašomuoju</w:t>
      </w:r>
      <w:proofErr w:type="spellEnd"/>
      <w:r w:rsidRPr="00395EB4">
        <w:rPr>
          <w:rFonts w:cs="Times New Roman"/>
          <w:szCs w:val="24"/>
        </w:rPr>
        <w:t xml:space="preserve"> </w:t>
      </w:r>
      <w:proofErr w:type="spellStart"/>
      <w:r w:rsidRPr="00395EB4">
        <w:rPr>
          <w:rFonts w:cs="Times New Roman"/>
          <w:szCs w:val="24"/>
        </w:rPr>
        <w:t>būdu</w:t>
      </w:r>
      <w:proofErr w:type="spellEnd"/>
      <w:r w:rsidRPr="00395EB4">
        <w:rPr>
          <w:rFonts w:cs="Times New Roman"/>
          <w:szCs w:val="24"/>
        </w:rPr>
        <w:t xml:space="preserve">: </w:t>
      </w:r>
      <w:proofErr w:type="spellStart"/>
      <w:r w:rsidRPr="00395EB4">
        <w:rPr>
          <w:rFonts w:cs="Times New Roman"/>
          <w:szCs w:val="24"/>
        </w:rPr>
        <w:t>konkrečiai</w:t>
      </w:r>
      <w:proofErr w:type="spellEnd"/>
      <w:r w:rsidRPr="00395EB4">
        <w:rPr>
          <w:rFonts w:cs="Times New Roman"/>
          <w:szCs w:val="24"/>
        </w:rPr>
        <w:t xml:space="preserve"> </w:t>
      </w:r>
      <w:proofErr w:type="spellStart"/>
      <w:r w:rsidRPr="00395EB4">
        <w:rPr>
          <w:rFonts w:cs="Times New Roman"/>
          <w:szCs w:val="24"/>
        </w:rPr>
        <w:t>įvardijamos</w:t>
      </w:r>
      <w:proofErr w:type="spellEnd"/>
      <w:r w:rsidRPr="00395EB4">
        <w:rPr>
          <w:rFonts w:cs="Times New Roman"/>
          <w:szCs w:val="24"/>
        </w:rPr>
        <w:t xml:space="preserve"> </w:t>
      </w:r>
      <w:proofErr w:type="spellStart"/>
      <w:r w:rsidRPr="00395EB4">
        <w:rPr>
          <w:rFonts w:cs="Times New Roman"/>
          <w:szCs w:val="24"/>
        </w:rPr>
        <w:t>vaiko</w:t>
      </w:r>
      <w:proofErr w:type="spellEnd"/>
      <w:r w:rsidRPr="00395EB4">
        <w:rPr>
          <w:rFonts w:cs="Times New Roman"/>
          <w:szCs w:val="24"/>
        </w:rPr>
        <w:t xml:space="preserve"> </w:t>
      </w:r>
      <w:proofErr w:type="spellStart"/>
      <w:r w:rsidRPr="00395EB4">
        <w:rPr>
          <w:rFonts w:cs="Times New Roman"/>
          <w:szCs w:val="24"/>
        </w:rPr>
        <w:t>stiprybės</w:t>
      </w:r>
      <w:proofErr w:type="spellEnd"/>
      <w:r w:rsidRPr="00395EB4">
        <w:rPr>
          <w:rFonts w:cs="Times New Roman"/>
          <w:szCs w:val="24"/>
        </w:rPr>
        <w:t xml:space="preserve">, </w:t>
      </w:r>
      <w:proofErr w:type="spellStart"/>
      <w:r w:rsidRPr="00395EB4">
        <w:rPr>
          <w:rFonts w:cs="Times New Roman"/>
          <w:szCs w:val="24"/>
        </w:rPr>
        <w:t>pastebėta</w:t>
      </w:r>
      <w:proofErr w:type="spellEnd"/>
      <w:r w:rsidRPr="00395EB4">
        <w:rPr>
          <w:rFonts w:cs="Times New Roman"/>
          <w:szCs w:val="24"/>
        </w:rPr>
        <w:t xml:space="preserve"> </w:t>
      </w:r>
      <w:proofErr w:type="spellStart"/>
      <w:r w:rsidRPr="00395EB4">
        <w:rPr>
          <w:rFonts w:cs="Times New Roman"/>
          <w:szCs w:val="24"/>
        </w:rPr>
        <w:t>pažanga</w:t>
      </w:r>
      <w:proofErr w:type="spellEnd"/>
      <w:r w:rsidRPr="00395EB4">
        <w:rPr>
          <w:rFonts w:cs="Times New Roman"/>
          <w:szCs w:val="24"/>
        </w:rPr>
        <w:t xml:space="preserve"> </w:t>
      </w:r>
      <w:proofErr w:type="spellStart"/>
      <w:r w:rsidRPr="00395EB4">
        <w:rPr>
          <w:rFonts w:cs="Times New Roman"/>
          <w:szCs w:val="24"/>
        </w:rPr>
        <w:t>ir</w:t>
      </w:r>
      <w:proofErr w:type="spellEnd"/>
      <w:r w:rsidRPr="00395EB4">
        <w:rPr>
          <w:rFonts w:cs="Times New Roman"/>
          <w:szCs w:val="24"/>
        </w:rPr>
        <w:t xml:space="preserve"> </w:t>
      </w:r>
      <w:proofErr w:type="spellStart"/>
      <w:r w:rsidRPr="00395EB4">
        <w:rPr>
          <w:rFonts w:cs="Times New Roman"/>
          <w:szCs w:val="24"/>
        </w:rPr>
        <w:t>jos</w:t>
      </w:r>
      <w:proofErr w:type="spellEnd"/>
      <w:r w:rsidRPr="00395EB4">
        <w:rPr>
          <w:rFonts w:cs="Times New Roman"/>
          <w:szCs w:val="24"/>
        </w:rPr>
        <w:t xml:space="preserve"> </w:t>
      </w:r>
      <w:proofErr w:type="spellStart"/>
      <w:r w:rsidRPr="00395EB4">
        <w:rPr>
          <w:rFonts w:cs="Times New Roman"/>
          <w:szCs w:val="24"/>
        </w:rPr>
        <w:t>įrodymai</w:t>
      </w:r>
      <w:proofErr w:type="spellEnd"/>
      <w:r w:rsidRPr="00395EB4">
        <w:rPr>
          <w:rFonts w:cs="Times New Roman"/>
          <w:szCs w:val="24"/>
        </w:rPr>
        <w:t xml:space="preserve">, </w:t>
      </w:r>
      <w:proofErr w:type="spellStart"/>
      <w:r w:rsidRPr="00395EB4">
        <w:rPr>
          <w:rFonts w:cs="Times New Roman"/>
          <w:szCs w:val="24"/>
        </w:rPr>
        <w:t>tobulintinos</w:t>
      </w:r>
      <w:proofErr w:type="spellEnd"/>
      <w:r w:rsidRPr="00395EB4">
        <w:rPr>
          <w:rFonts w:cs="Times New Roman"/>
          <w:szCs w:val="24"/>
        </w:rPr>
        <w:t xml:space="preserve"> </w:t>
      </w:r>
      <w:proofErr w:type="spellStart"/>
      <w:r w:rsidRPr="00395EB4">
        <w:rPr>
          <w:rFonts w:cs="Times New Roman"/>
          <w:szCs w:val="24"/>
        </w:rPr>
        <w:t>sritys</w:t>
      </w:r>
      <w:proofErr w:type="spellEnd"/>
      <w:r w:rsidRPr="00395EB4">
        <w:rPr>
          <w:rFonts w:cs="Times New Roman"/>
          <w:szCs w:val="24"/>
        </w:rPr>
        <w:t xml:space="preserve"> </w:t>
      </w:r>
      <w:proofErr w:type="spellStart"/>
      <w:r w:rsidRPr="00395EB4">
        <w:rPr>
          <w:rFonts w:cs="Times New Roman"/>
          <w:szCs w:val="24"/>
        </w:rPr>
        <w:t>bei</w:t>
      </w:r>
      <w:proofErr w:type="spellEnd"/>
      <w:r w:rsidRPr="00395EB4">
        <w:rPr>
          <w:rFonts w:cs="Times New Roman"/>
          <w:szCs w:val="24"/>
        </w:rPr>
        <w:t xml:space="preserve"> </w:t>
      </w:r>
      <w:proofErr w:type="spellStart"/>
      <w:r w:rsidRPr="00395EB4">
        <w:rPr>
          <w:rFonts w:cs="Times New Roman"/>
          <w:szCs w:val="24"/>
        </w:rPr>
        <w:t>numatomi</w:t>
      </w:r>
      <w:proofErr w:type="spellEnd"/>
      <w:r w:rsidRPr="00395EB4">
        <w:rPr>
          <w:rFonts w:cs="Times New Roman"/>
          <w:szCs w:val="24"/>
        </w:rPr>
        <w:t xml:space="preserve"> </w:t>
      </w:r>
      <w:proofErr w:type="spellStart"/>
      <w:r w:rsidRPr="00395EB4">
        <w:rPr>
          <w:rFonts w:cs="Times New Roman"/>
          <w:szCs w:val="24"/>
        </w:rPr>
        <w:t>tolesni</w:t>
      </w:r>
      <w:proofErr w:type="spellEnd"/>
      <w:r w:rsidRPr="00395EB4">
        <w:rPr>
          <w:rFonts w:cs="Times New Roman"/>
          <w:szCs w:val="24"/>
        </w:rPr>
        <w:t xml:space="preserve"> </w:t>
      </w:r>
      <w:proofErr w:type="spellStart"/>
      <w:r w:rsidRPr="00395EB4">
        <w:rPr>
          <w:rFonts w:cs="Times New Roman"/>
          <w:szCs w:val="24"/>
        </w:rPr>
        <w:t>ugdymosi</w:t>
      </w:r>
      <w:proofErr w:type="spellEnd"/>
      <w:r w:rsidRPr="00395EB4">
        <w:rPr>
          <w:rFonts w:cs="Times New Roman"/>
          <w:szCs w:val="24"/>
        </w:rPr>
        <w:t xml:space="preserve"> </w:t>
      </w:r>
      <w:proofErr w:type="spellStart"/>
      <w:r w:rsidRPr="00395EB4">
        <w:rPr>
          <w:rFonts w:cs="Times New Roman"/>
          <w:szCs w:val="24"/>
        </w:rPr>
        <w:t>žingsniai</w:t>
      </w:r>
      <w:proofErr w:type="spellEnd"/>
      <w:r w:rsidRPr="00395EB4">
        <w:rPr>
          <w:rFonts w:cs="Times New Roman"/>
          <w:szCs w:val="24"/>
        </w:rPr>
        <w:t xml:space="preserve">. </w:t>
      </w:r>
      <w:proofErr w:type="spellStart"/>
      <w:r w:rsidRPr="00F25545">
        <w:rPr>
          <w:rFonts w:cs="Times New Roman"/>
          <w:szCs w:val="24"/>
        </w:rPr>
        <w:t>Vengiama</w:t>
      </w:r>
      <w:proofErr w:type="spellEnd"/>
      <w:r w:rsidRPr="00F25545">
        <w:rPr>
          <w:rFonts w:cs="Times New Roman"/>
          <w:szCs w:val="24"/>
        </w:rPr>
        <w:t xml:space="preserve"> </w:t>
      </w:r>
      <w:proofErr w:type="spellStart"/>
      <w:r w:rsidRPr="00F25545">
        <w:rPr>
          <w:rFonts w:cs="Times New Roman"/>
          <w:szCs w:val="24"/>
        </w:rPr>
        <w:t>apibendrinančių</w:t>
      </w:r>
      <w:proofErr w:type="spellEnd"/>
      <w:r w:rsidRPr="00F25545">
        <w:rPr>
          <w:rFonts w:cs="Times New Roman"/>
          <w:szCs w:val="24"/>
        </w:rPr>
        <w:t xml:space="preserve"> </w:t>
      </w:r>
      <w:proofErr w:type="spellStart"/>
      <w:r w:rsidRPr="00F25545">
        <w:rPr>
          <w:rFonts w:cs="Times New Roman"/>
          <w:szCs w:val="24"/>
        </w:rPr>
        <w:t>etikečių</w:t>
      </w:r>
      <w:proofErr w:type="spellEnd"/>
      <w:r w:rsidRPr="00F25545">
        <w:rPr>
          <w:rFonts w:cs="Times New Roman"/>
          <w:szCs w:val="24"/>
        </w:rPr>
        <w:t xml:space="preserve">, </w:t>
      </w:r>
      <w:proofErr w:type="spellStart"/>
      <w:r w:rsidRPr="00F25545">
        <w:rPr>
          <w:rFonts w:cs="Times New Roman"/>
          <w:szCs w:val="24"/>
        </w:rPr>
        <w:t>neaiškių</w:t>
      </w:r>
      <w:proofErr w:type="spellEnd"/>
      <w:r w:rsidRPr="00F25545">
        <w:rPr>
          <w:rFonts w:cs="Times New Roman"/>
          <w:szCs w:val="24"/>
        </w:rPr>
        <w:t xml:space="preserve"> </w:t>
      </w:r>
      <w:proofErr w:type="spellStart"/>
      <w:r w:rsidRPr="00F25545">
        <w:rPr>
          <w:rFonts w:cs="Times New Roman"/>
          <w:szCs w:val="24"/>
        </w:rPr>
        <w:t>vertinimų</w:t>
      </w:r>
      <w:proofErr w:type="spellEnd"/>
      <w:r w:rsidRPr="00F25545">
        <w:rPr>
          <w:rFonts w:cs="Times New Roman"/>
          <w:szCs w:val="24"/>
        </w:rPr>
        <w:t xml:space="preserve"> </w:t>
      </w:r>
      <w:proofErr w:type="spellStart"/>
      <w:r w:rsidRPr="00F25545">
        <w:rPr>
          <w:rFonts w:cs="Times New Roman"/>
          <w:szCs w:val="24"/>
        </w:rPr>
        <w:t>ir</w:t>
      </w:r>
      <w:proofErr w:type="spellEnd"/>
      <w:r w:rsidRPr="00F25545">
        <w:rPr>
          <w:rFonts w:cs="Times New Roman"/>
          <w:szCs w:val="24"/>
        </w:rPr>
        <w:t xml:space="preserve"> </w:t>
      </w:r>
      <w:proofErr w:type="spellStart"/>
      <w:r w:rsidRPr="00F25545">
        <w:rPr>
          <w:rFonts w:cs="Times New Roman"/>
          <w:szCs w:val="24"/>
        </w:rPr>
        <w:t>vien</w:t>
      </w:r>
      <w:proofErr w:type="spellEnd"/>
      <w:r w:rsidRPr="00F25545">
        <w:rPr>
          <w:rFonts w:cs="Times New Roman"/>
          <w:szCs w:val="24"/>
        </w:rPr>
        <w:t xml:space="preserve"> </w:t>
      </w:r>
      <w:proofErr w:type="spellStart"/>
      <w:r w:rsidRPr="00F25545">
        <w:rPr>
          <w:rFonts w:cs="Times New Roman"/>
          <w:szCs w:val="24"/>
        </w:rPr>
        <w:t>neigiamų</w:t>
      </w:r>
      <w:proofErr w:type="spellEnd"/>
      <w:r w:rsidRPr="00F25545">
        <w:rPr>
          <w:rFonts w:cs="Times New Roman"/>
          <w:szCs w:val="24"/>
        </w:rPr>
        <w:t xml:space="preserve"> </w:t>
      </w:r>
      <w:proofErr w:type="spellStart"/>
      <w:r w:rsidRPr="00F25545">
        <w:rPr>
          <w:rFonts w:cs="Times New Roman"/>
          <w:szCs w:val="24"/>
        </w:rPr>
        <w:t>teiginių</w:t>
      </w:r>
      <w:proofErr w:type="spellEnd"/>
      <w:r w:rsidRPr="00F25545">
        <w:rPr>
          <w:rFonts w:cs="Times New Roman"/>
          <w:szCs w:val="24"/>
        </w:rPr>
        <w:t>.</w:t>
      </w:r>
    </w:p>
    <w:p w14:paraId="7786519E" w14:textId="77777777" w:rsidR="00395EB4" w:rsidRPr="00F25545" w:rsidRDefault="00395EB4" w:rsidP="00395EB4">
      <w:pPr>
        <w:keepLines/>
        <w:ind w:left="720" w:firstLine="0"/>
        <w:rPr>
          <w:rFonts w:cs="Times New Roman"/>
          <w:szCs w:val="24"/>
        </w:rPr>
      </w:pPr>
    </w:p>
    <w:p w14:paraId="5A06952E" w14:textId="76F60AA3" w:rsidR="00714F03" w:rsidRDefault="003221CD" w:rsidP="00F25545">
      <w:pPr>
        <w:pStyle w:val="Antrat1"/>
        <w:spacing w:before="0" w:after="0"/>
        <w:rPr>
          <w:rFonts w:ascii="Times New Roman" w:hAnsi="Times New Roman" w:cs="Times New Roman"/>
          <w:szCs w:val="24"/>
          <w:lang w:val="fr-FR"/>
        </w:rPr>
      </w:pPr>
      <w:r w:rsidRPr="00F25545">
        <w:rPr>
          <w:rFonts w:ascii="Times New Roman" w:hAnsi="Times New Roman" w:cs="Times New Roman"/>
          <w:szCs w:val="24"/>
          <w:lang w:val="fr-FR"/>
        </w:rPr>
        <w:t>V SKYRIUS</w:t>
      </w:r>
      <w:r w:rsidRPr="00F25545">
        <w:rPr>
          <w:rFonts w:ascii="Times New Roman" w:hAnsi="Times New Roman" w:cs="Times New Roman"/>
          <w:szCs w:val="24"/>
          <w:lang w:val="fr-FR"/>
        </w:rPr>
        <w:br/>
        <w:t>VERTINIMO METODAI IR PASIEKIMŲ ĮRODYMAI</w:t>
      </w:r>
    </w:p>
    <w:p w14:paraId="58031350" w14:textId="77777777" w:rsidR="00395EB4" w:rsidRPr="00395EB4" w:rsidRDefault="00395EB4" w:rsidP="00395EB4">
      <w:pPr>
        <w:rPr>
          <w:lang w:val="fr-FR"/>
        </w:rPr>
      </w:pPr>
    </w:p>
    <w:p w14:paraId="4995F4C1" w14:textId="77777777" w:rsidR="00714F03" w:rsidRPr="00395EB4" w:rsidRDefault="003221CD" w:rsidP="00395EB4">
      <w:pPr>
        <w:keepLines/>
        <w:numPr>
          <w:ilvl w:val="0"/>
          <w:numId w:val="1"/>
        </w:numPr>
        <w:ind w:left="0" w:firstLine="720"/>
        <w:rPr>
          <w:rFonts w:cs="Times New Roman"/>
          <w:szCs w:val="24"/>
        </w:rPr>
      </w:pPr>
      <w:proofErr w:type="spellStart"/>
      <w:r w:rsidRPr="00395EB4">
        <w:rPr>
          <w:rFonts w:cs="Times New Roman"/>
          <w:szCs w:val="24"/>
        </w:rPr>
        <w:t>Vertinant</w:t>
      </w:r>
      <w:proofErr w:type="spellEnd"/>
      <w:r w:rsidRPr="00395EB4">
        <w:rPr>
          <w:rFonts w:cs="Times New Roman"/>
          <w:szCs w:val="24"/>
        </w:rPr>
        <w:t xml:space="preserve"> </w:t>
      </w:r>
      <w:proofErr w:type="spellStart"/>
      <w:r w:rsidRPr="00395EB4">
        <w:rPr>
          <w:rFonts w:cs="Times New Roman"/>
          <w:szCs w:val="24"/>
        </w:rPr>
        <w:t>taikomi</w:t>
      </w:r>
      <w:proofErr w:type="spellEnd"/>
      <w:r w:rsidRPr="00395EB4">
        <w:rPr>
          <w:rFonts w:cs="Times New Roman"/>
          <w:szCs w:val="24"/>
        </w:rPr>
        <w:t xml:space="preserve"> </w:t>
      </w:r>
      <w:proofErr w:type="spellStart"/>
      <w:r w:rsidRPr="00395EB4">
        <w:rPr>
          <w:rFonts w:cs="Times New Roman"/>
          <w:szCs w:val="24"/>
        </w:rPr>
        <w:t>įvairūs</w:t>
      </w:r>
      <w:proofErr w:type="spellEnd"/>
      <w:r w:rsidRPr="00395EB4">
        <w:rPr>
          <w:rFonts w:cs="Times New Roman"/>
          <w:szCs w:val="24"/>
        </w:rPr>
        <w:t xml:space="preserve"> </w:t>
      </w:r>
      <w:proofErr w:type="spellStart"/>
      <w:r w:rsidRPr="00395EB4">
        <w:rPr>
          <w:rFonts w:cs="Times New Roman"/>
          <w:szCs w:val="24"/>
        </w:rPr>
        <w:t>metodai</w:t>
      </w:r>
      <w:proofErr w:type="spellEnd"/>
      <w:r w:rsidRPr="00395EB4">
        <w:rPr>
          <w:rFonts w:cs="Times New Roman"/>
          <w:szCs w:val="24"/>
        </w:rPr>
        <w:t xml:space="preserve"> </w:t>
      </w:r>
      <w:proofErr w:type="spellStart"/>
      <w:r w:rsidRPr="00395EB4">
        <w:rPr>
          <w:rFonts w:cs="Times New Roman"/>
          <w:szCs w:val="24"/>
        </w:rPr>
        <w:t>ir</w:t>
      </w:r>
      <w:proofErr w:type="spellEnd"/>
      <w:r w:rsidRPr="00395EB4">
        <w:rPr>
          <w:rFonts w:cs="Times New Roman"/>
          <w:szCs w:val="24"/>
        </w:rPr>
        <w:t xml:space="preserve"> </w:t>
      </w:r>
      <w:proofErr w:type="spellStart"/>
      <w:r w:rsidRPr="00395EB4">
        <w:rPr>
          <w:rFonts w:cs="Times New Roman"/>
          <w:szCs w:val="24"/>
        </w:rPr>
        <w:t>informacijos</w:t>
      </w:r>
      <w:proofErr w:type="spellEnd"/>
      <w:r w:rsidRPr="00395EB4">
        <w:rPr>
          <w:rFonts w:cs="Times New Roman"/>
          <w:szCs w:val="24"/>
        </w:rPr>
        <w:t xml:space="preserve"> </w:t>
      </w:r>
      <w:proofErr w:type="spellStart"/>
      <w:r w:rsidRPr="00395EB4">
        <w:rPr>
          <w:rFonts w:cs="Times New Roman"/>
          <w:szCs w:val="24"/>
        </w:rPr>
        <w:t>šaltiniai</w:t>
      </w:r>
      <w:proofErr w:type="spellEnd"/>
      <w:r w:rsidRPr="00395EB4">
        <w:rPr>
          <w:rFonts w:cs="Times New Roman"/>
          <w:szCs w:val="24"/>
        </w:rPr>
        <w:t>:</w:t>
      </w:r>
    </w:p>
    <w:p w14:paraId="18DB714C" w14:textId="77777777" w:rsidR="00714F03" w:rsidRPr="00395EB4" w:rsidRDefault="003221CD" w:rsidP="00395EB4">
      <w:pPr>
        <w:keepLines/>
        <w:numPr>
          <w:ilvl w:val="0"/>
          <w:numId w:val="1"/>
        </w:numPr>
        <w:ind w:left="0" w:firstLine="720"/>
        <w:rPr>
          <w:rFonts w:cs="Times New Roman"/>
          <w:szCs w:val="24"/>
        </w:rPr>
      </w:pPr>
      <w:proofErr w:type="spellStart"/>
      <w:r w:rsidRPr="00395EB4">
        <w:rPr>
          <w:rFonts w:cs="Times New Roman"/>
          <w:szCs w:val="24"/>
        </w:rPr>
        <w:t>ilgalaikis</w:t>
      </w:r>
      <w:proofErr w:type="spellEnd"/>
      <w:r w:rsidRPr="00395EB4">
        <w:rPr>
          <w:rFonts w:cs="Times New Roman"/>
          <w:szCs w:val="24"/>
        </w:rPr>
        <w:t xml:space="preserve"> </w:t>
      </w:r>
      <w:proofErr w:type="spellStart"/>
      <w:r w:rsidRPr="00395EB4">
        <w:rPr>
          <w:rFonts w:cs="Times New Roman"/>
          <w:szCs w:val="24"/>
        </w:rPr>
        <w:t>vaiko</w:t>
      </w:r>
      <w:proofErr w:type="spellEnd"/>
      <w:r w:rsidRPr="00395EB4">
        <w:rPr>
          <w:rFonts w:cs="Times New Roman"/>
          <w:szCs w:val="24"/>
        </w:rPr>
        <w:t xml:space="preserve"> </w:t>
      </w:r>
      <w:proofErr w:type="spellStart"/>
      <w:r w:rsidRPr="00395EB4">
        <w:rPr>
          <w:rFonts w:cs="Times New Roman"/>
          <w:szCs w:val="24"/>
        </w:rPr>
        <w:t>stebėjimas</w:t>
      </w:r>
      <w:proofErr w:type="spellEnd"/>
      <w:r w:rsidRPr="00395EB4">
        <w:rPr>
          <w:rFonts w:cs="Times New Roman"/>
          <w:szCs w:val="24"/>
        </w:rPr>
        <w:t xml:space="preserve"> </w:t>
      </w:r>
      <w:proofErr w:type="spellStart"/>
      <w:r w:rsidRPr="00395EB4">
        <w:rPr>
          <w:rFonts w:cs="Times New Roman"/>
          <w:szCs w:val="24"/>
        </w:rPr>
        <w:t>natūraliose</w:t>
      </w:r>
      <w:proofErr w:type="spellEnd"/>
      <w:r w:rsidRPr="00395EB4">
        <w:rPr>
          <w:rFonts w:cs="Times New Roman"/>
          <w:szCs w:val="24"/>
        </w:rPr>
        <w:t xml:space="preserve"> </w:t>
      </w:r>
      <w:proofErr w:type="spellStart"/>
      <w:r w:rsidRPr="00395EB4">
        <w:rPr>
          <w:rFonts w:cs="Times New Roman"/>
          <w:szCs w:val="24"/>
        </w:rPr>
        <w:t>kasdienėse</w:t>
      </w:r>
      <w:proofErr w:type="spellEnd"/>
      <w:r w:rsidRPr="00395EB4">
        <w:rPr>
          <w:rFonts w:cs="Times New Roman"/>
          <w:szCs w:val="24"/>
        </w:rPr>
        <w:t xml:space="preserve">, </w:t>
      </w:r>
      <w:proofErr w:type="spellStart"/>
      <w:r w:rsidRPr="00395EB4">
        <w:rPr>
          <w:rFonts w:cs="Times New Roman"/>
          <w:szCs w:val="24"/>
        </w:rPr>
        <w:t>žaidimo</w:t>
      </w:r>
      <w:proofErr w:type="spellEnd"/>
      <w:r w:rsidRPr="00395EB4">
        <w:rPr>
          <w:rFonts w:cs="Times New Roman"/>
          <w:szCs w:val="24"/>
        </w:rPr>
        <w:t xml:space="preserve">, </w:t>
      </w:r>
      <w:proofErr w:type="spellStart"/>
      <w:r w:rsidRPr="00395EB4">
        <w:rPr>
          <w:rFonts w:cs="Times New Roman"/>
          <w:szCs w:val="24"/>
        </w:rPr>
        <w:t>projektinėse</w:t>
      </w:r>
      <w:proofErr w:type="spellEnd"/>
      <w:r w:rsidRPr="00395EB4">
        <w:rPr>
          <w:rFonts w:cs="Times New Roman"/>
          <w:szCs w:val="24"/>
        </w:rPr>
        <w:t xml:space="preserve"> </w:t>
      </w:r>
      <w:proofErr w:type="spellStart"/>
      <w:r w:rsidRPr="00395EB4">
        <w:rPr>
          <w:rFonts w:cs="Times New Roman"/>
          <w:szCs w:val="24"/>
        </w:rPr>
        <w:t>ir</w:t>
      </w:r>
      <w:proofErr w:type="spellEnd"/>
      <w:r w:rsidRPr="00395EB4">
        <w:rPr>
          <w:rFonts w:cs="Times New Roman"/>
          <w:szCs w:val="24"/>
        </w:rPr>
        <w:t xml:space="preserve"> </w:t>
      </w:r>
      <w:proofErr w:type="spellStart"/>
      <w:r w:rsidRPr="00395EB4">
        <w:rPr>
          <w:rFonts w:cs="Times New Roman"/>
          <w:szCs w:val="24"/>
        </w:rPr>
        <w:t>specialiai</w:t>
      </w:r>
      <w:proofErr w:type="spellEnd"/>
      <w:r w:rsidRPr="00395EB4">
        <w:rPr>
          <w:rFonts w:cs="Times New Roman"/>
          <w:szCs w:val="24"/>
        </w:rPr>
        <w:t xml:space="preserve"> </w:t>
      </w:r>
      <w:proofErr w:type="spellStart"/>
      <w:r w:rsidRPr="00395EB4">
        <w:rPr>
          <w:rFonts w:cs="Times New Roman"/>
          <w:szCs w:val="24"/>
        </w:rPr>
        <w:t>sukurtose</w:t>
      </w:r>
      <w:proofErr w:type="spellEnd"/>
      <w:r w:rsidRPr="00395EB4">
        <w:rPr>
          <w:rFonts w:cs="Times New Roman"/>
          <w:szCs w:val="24"/>
        </w:rPr>
        <w:t xml:space="preserve"> </w:t>
      </w:r>
      <w:proofErr w:type="spellStart"/>
      <w:r w:rsidRPr="00395EB4">
        <w:rPr>
          <w:rFonts w:cs="Times New Roman"/>
          <w:szCs w:val="24"/>
        </w:rPr>
        <w:t>ugdymosi</w:t>
      </w:r>
      <w:proofErr w:type="spellEnd"/>
      <w:r w:rsidRPr="00395EB4">
        <w:rPr>
          <w:rFonts w:cs="Times New Roman"/>
          <w:szCs w:val="24"/>
        </w:rPr>
        <w:t xml:space="preserve"> </w:t>
      </w:r>
      <w:proofErr w:type="spellStart"/>
      <w:r w:rsidRPr="00395EB4">
        <w:rPr>
          <w:rFonts w:cs="Times New Roman"/>
          <w:szCs w:val="24"/>
        </w:rPr>
        <w:t>situacijose</w:t>
      </w:r>
      <w:proofErr w:type="spellEnd"/>
      <w:r w:rsidRPr="00395EB4">
        <w:rPr>
          <w:rFonts w:cs="Times New Roman"/>
          <w:szCs w:val="24"/>
        </w:rPr>
        <w:t>;</w:t>
      </w:r>
    </w:p>
    <w:p w14:paraId="35963AA4" w14:textId="77777777" w:rsidR="00714F03" w:rsidRPr="00395EB4" w:rsidRDefault="003221CD" w:rsidP="00395EB4">
      <w:pPr>
        <w:keepLines/>
        <w:numPr>
          <w:ilvl w:val="0"/>
          <w:numId w:val="1"/>
        </w:numPr>
        <w:ind w:left="0" w:firstLine="720"/>
        <w:rPr>
          <w:rFonts w:cs="Times New Roman"/>
          <w:szCs w:val="24"/>
        </w:rPr>
      </w:pPr>
      <w:proofErr w:type="spellStart"/>
      <w:r w:rsidRPr="00395EB4">
        <w:rPr>
          <w:rFonts w:cs="Times New Roman"/>
          <w:szCs w:val="24"/>
        </w:rPr>
        <w:t>pokalbiai</w:t>
      </w:r>
      <w:proofErr w:type="spellEnd"/>
      <w:r w:rsidRPr="00395EB4">
        <w:rPr>
          <w:rFonts w:cs="Times New Roman"/>
          <w:szCs w:val="24"/>
        </w:rPr>
        <w:t xml:space="preserve"> </w:t>
      </w:r>
      <w:proofErr w:type="spellStart"/>
      <w:r w:rsidRPr="00395EB4">
        <w:rPr>
          <w:rFonts w:cs="Times New Roman"/>
          <w:szCs w:val="24"/>
        </w:rPr>
        <w:t>su</w:t>
      </w:r>
      <w:proofErr w:type="spellEnd"/>
      <w:r w:rsidRPr="00395EB4">
        <w:rPr>
          <w:rFonts w:cs="Times New Roman"/>
          <w:szCs w:val="24"/>
        </w:rPr>
        <w:t xml:space="preserve"> </w:t>
      </w:r>
      <w:proofErr w:type="spellStart"/>
      <w:r w:rsidRPr="00395EB4">
        <w:rPr>
          <w:rFonts w:cs="Times New Roman"/>
          <w:szCs w:val="24"/>
        </w:rPr>
        <w:t>vaiku</w:t>
      </w:r>
      <w:proofErr w:type="spellEnd"/>
      <w:r w:rsidRPr="00395EB4">
        <w:rPr>
          <w:rFonts w:cs="Times New Roman"/>
          <w:szCs w:val="24"/>
        </w:rPr>
        <w:t xml:space="preserve">, jo </w:t>
      </w:r>
      <w:proofErr w:type="spellStart"/>
      <w:r w:rsidRPr="00395EB4">
        <w:rPr>
          <w:rFonts w:cs="Times New Roman"/>
          <w:szCs w:val="24"/>
        </w:rPr>
        <w:t>refleksija</w:t>
      </w:r>
      <w:proofErr w:type="spellEnd"/>
      <w:r w:rsidRPr="00395EB4">
        <w:rPr>
          <w:rFonts w:cs="Times New Roman"/>
          <w:szCs w:val="24"/>
        </w:rPr>
        <w:t xml:space="preserve"> </w:t>
      </w:r>
      <w:proofErr w:type="spellStart"/>
      <w:r w:rsidRPr="00395EB4">
        <w:rPr>
          <w:rFonts w:cs="Times New Roman"/>
          <w:szCs w:val="24"/>
        </w:rPr>
        <w:t>ir</w:t>
      </w:r>
      <w:proofErr w:type="spellEnd"/>
      <w:r w:rsidRPr="00395EB4">
        <w:rPr>
          <w:rFonts w:cs="Times New Roman"/>
          <w:szCs w:val="24"/>
        </w:rPr>
        <w:t xml:space="preserve"> </w:t>
      </w:r>
      <w:proofErr w:type="spellStart"/>
      <w:r w:rsidRPr="00395EB4">
        <w:rPr>
          <w:rFonts w:cs="Times New Roman"/>
          <w:szCs w:val="24"/>
        </w:rPr>
        <w:t>įsivertinimas</w:t>
      </w:r>
      <w:proofErr w:type="spellEnd"/>
      <w:r w:rsidRPr="00395EB4">
        <w:rPr>
          <w:rFonts w:cs="Times New Roman"/>
          <w:szCs w:val="24"/>
        </w:rPr>
        <w:t>;</w:t>
      </w:r>
    </w:p>
    <w:p w14:paraId="5F546ABC" w14:textId="77777777" w:rsidR="00714F03" w:rsidRPr="00395EB4" w:rsidRDefault="003221CD" w:rsidP="00395EB4">
      <w:pPr>
        <w:keepLines/>
        <w:numPr>
          <w:ilvl w:val="0"/>
          <w:numId w:val="1"/>
        </w:numPr>
        <w:ind w:left="0" w:firstLine="720"/>
        <w:rPr>
          <w:rFonts w:cs="Times New Roman"/>
          <w:szCs w:val="24"/>
        </w:rPr>
      </w:pPr>
      <w:proofErr w:type="spellStart"/>
      <w:r w:rsidRPr="00395EB4">
        <w:rPr>
          <w:rFonts w:cs="Times New Roman"/>
          <w:szCs w:val="24"/>
        </w:rPr>
        <w:t>vaiko</w:t>
      </w:r>
      <w:proofErr w:type="spellEnd"/>
      <w:r w:rsidRPr="00395EB4">
        <w:rPr>
          <w:rFonts w:cs="Times New Roman"/>
          <w:szCs w:val="24"/>
        </w:rPr>
        <w:t xml:space="preserve"> </w:t>
      </w:r>
      <w:proofErr w:type="spellStart"/>
      <w:r w:rsidRPr="00395EB4">
        <w:rPr>
          <w:rFonts w:cs="Times New Roman"/>
          <w:szCs w:val="24"/>
        </w:rPr>
        <w:t>kalbos</w:t>
      </w:r>
      <w:proofErr w:type="spellEnd"/>
      <w:r w:rsidRPr="00395EB4">
        <w:rPr>
          <w:rFonts w:cs="Times New Roman"/>
          <w:szCs w:val="24"/>
        </w:rPr>
        <w:t xml:space="preserve">, </w:t>
      </w:r>
      <w:proofErr w:type="spellStart"/>
      <w:r w:rsidRPr="00395EB4">
        <w:rPr>
          <w:rFonts w:cs="Times New Roman"/>
          <w:szCs w:val="24"/>
        </w:rPr>
        <w:t>veiklos</w:t>
      </w:r>
      <w:proofErr w:type="spellEnd"/>
      <w:r w:rsidRPr="00395EB4">
        <w:rPr>
          <w:rFonts w:cs="Times New Roman"/>
          <w:szCs w:val="24"/>
        </w:rPr>
        <w:t xml:space="preserve"> </w:t>
      </w:r>
      <w:proofErr w:type="spellStart"/>
      <w:r w:rsidRPr="00395EB4">
        <w:rPr>
          <w:rFonts w:cs="Times New Roman"/>
          <w:szCs w:val="24"/>
        </w:rPr>
        <w:t>proceso</w:t>
      </w:r>
      <w:proofErr w:type="spellEnd"/>
      <w:r w:rsidRPr="00395EB4">
        <w:rPr>
          <w:rFonts w:cs="Times New Roman"/>
          <w:szCs w:val="24"/>
        </w:rPr>
        <w:t xml:space="preserve">, </w:t>
      </w:r>
      <w:proofErr w:type="spellStart"/>
      <w:r w:rsidRPr="00395EB4">
        <w:rPr>
          <w:rFonts w:cs="Times New Roman"/>
          <w:szCs w:val="24"/>
        </w:rPr>
        <w:t>kūrybinių</w:t>
      </w:r>
      <w:proofErr w:type="spellEnd"/>
      <w:r w:rsidRPr="00395EB4">
        <w:rPr>
          <w:rFonts w:cs="Times New Roman"/>
          <w:szCs w:val="24"/>
        </w:rPr>
        <w:t xml:space="preserve"> </w:t>
      </w:r>
      <w:proofErr w:type="spellStart"/>
      <w:r w:rsidRPr="00395EB4">
        <w:rPr>
          <w:rFonts w:cs="Times New Roman"/>
          <w:szCs w:val="24"/>
        </w:rPr>
        <w:t>darbų</w:t>
      </w:r>
      <w:proofErr w:type="spellEnd"/>
      <w:r w:rsidRPr="00395EB4">
        <w:rPr>
          <w:rFonts w:cs="Times New Roman"/>
          <w:szCs w:val="24"/>
        </w:rPr>
        <w:t xml:space="preserve">, </w:t>
      </w:r>
      <w:proofErr w:type="spellStart"/>
      <w:r w:rsidRPr="00395EB4">
        <w:rPr>
          <w:rFonts w:cs="Times New Roman"/>
          <w:szCs w:val="24"/>
        </w:rPr>
        <w:t>tyrinėjimų</w:t>
      </w:r>
      <w:proofErr w:type="spellEnd"/>
      <w:r w:rsidRPr="00395EB4">
        <w:rPr>
          <w:rFonts w:cs="Times New Roman"/>
          <w:szCs w:val="24"/>
        </w:rPr>
        <w:t xml:space="preserve">, </w:t>
      </w:r>
      <w:proofErr w:type="spellStart"/>
      <w:r w:rsidRPr="00395EB4">
        <w:rPr>
          <w:rFonts w:cs="Times New Roman"/>
          <w:szCs w:val="24"/>
        </w:rPr>
        <w:t>projektų</w:t>
      </w:r>
      <w:proofErr w:type="spellEnd"/>
      <w:r w:rsidRPr="00395EB4">
        <w:rPr>
          <w:rFonts w:cs="Times New Roman"/>
          <w:szCs w:val="24"/>
        </w:rPr>
        <w:t xml:space="preserve"> </w:t>
      </w:r>
      <w:proofErr w:type="spellStart"/>
      <w:r w:rsidRPr="00395EB4">
        <w:rPr>
          <w:rFonts w:cs="Times New Roman"/>
          <w:szCs w:val="24"/>
        </w:rPr>
        <w:t>ir</w:t>
      </w:r>
      <w:proofErr w:type="spellEnd"/>
      <w:r w:rsidRPr="00395EB4">
        <w:rPr>
          <w:rFonts w:cs="Times New Roman"/>
          <w:szCs w:val="24"/>
        </w:rPr>
        <w:t xml:space="preserve"> </w:t>
      </w:r>
      <w:proofErr w:type="spellStart"/>
      <w:r w:rsidRPr="00395EB4">
        <w:rPr>
          <w:rFonts w:cs="Times New Roman"/>
          <w:szCs w:val="24"/>
        </w:rPr>
        <w:t>kitų</w:t>
      </w:r>
      <w:proofErr w:type="spellEnd"/>
      <w:r w:rsidRPr="00395EB4">
        <w:rPr>
          <w:rFonts w:cs="Times New Roman"/>
          <w:szCs w:val="24"/>
        </w:rPr>
        <w:t xml:space="preserve"> </w:t>
      </w:r>
      <w:proofErr w:type="spellStart"/>
      <w:r w:rsidRPr="00395EB4">
        <w:rPr>
          <w:rFonts w:cs="Times New Roman"/>
          <w:szCs w:val="24"/>
        </w:rPr>
        <w:t>rezultatų</w:t>
      </w:r>
      <w:proofErr w:type="spellEnd"/>
      <w:r w:rsidRPr="00395EB4">
        <w:rPr>
          <w:rFonts w:cs="Times New Roman"/>
          <w:szCs w:val="24"/>
        </w:rPr>
        <w:t xml:space="preserve"> </w:t>
      </w:r>
      <w:proofErr w:type="spellStart"/>
      <w:r w:rsidRPr="00395EB4">
        <w:rPr>
          <w:rFonts w:cs="Times New Roman"/>
          <w:szCs w:val="24"/>
        </w:rPr>
        <w:t>analizė</w:t>
      </w:r>
      <w:proofErr w:type="spellEnd"/>
      <w:r w:rsidRPr="00395EB4">
        <w:rPr>
          <w:rFonts w:cs="Times New Roman"/>
          <w:szCs w:val="24"/>
        </w:rPr>
        <w:t>;</w:t>
      </w:r>
    </w:p>
    <w:p w14:paraId="448FA13D" w14:textId="77777777" w:rsidR="00714F03" w:rsidRPr="00395EB4" w:rsidRDefault="003221CD" w:rsidP="00395EB4">
      <w:pPr>
        <w:keepLines/>
        <w:numPr>
          <w:ilvl w:val="0"/>
          <w:numId w:val="1"/>
        </w:numPr>
        <w:ind w:left="0" w:firstLine="720"/>
        <w:rPr>
          <w:rFonts w:cs="Times New Roman"/>
          <w:szCs w:val="24"/>
        </w:rPr>
      </w:pPr>
      <w:proofErr w:type="spellStart"/>
      <w:r w:rsidRPr="00395EB4">
        <w:rPr>
          <w:rFonts w:cs="Times New Roman"/>
          <w:szCs w:val="24"/>
        </w:rPr>
        <w:t>tikslingai</w:t>
      </w:r>
      <w:proofErr w:type="spellEnd"/>
      <w:r w:rsidRPr="00395EB4">
        <w:rPr>
          <w:rFonts w:cs="Times New Roman"/>
          <w:szCs w:val="24"/>
        </w:rPr>
        <w:t xml:space="preserve"> </w:t>
      </w:r>
      <w:proofErr w:type="spellStart"/>
      <w:r w:rsidRPr="00395EB4">
        <w:rPr>
          <w:rFonts w:cs="Times New Roman"/>
          <w:szCs w:val="24"/>
        </w:rPr>
        <w:t>atrinktos</w:t>
      </w:r>
      <w:proofErr w:type="spellEnd"/>
      <w:r w:rsidRPr="00395EB4">
        <w:rPr>
          <w:rFonts w:cs="Times New Roman"/>
          <w:szCs w:val="24"/>
        </w:rPr>
        <w:t xml:space="preserve"> </w:t>
      </w:r>
      <w:proofErr w:type="spellStart"/>
      <w:r w:rsidRPr="00395EB4">
        <w:rPr>
          <w:rFonts w:cs="Times New Roman"/>
          <w:szCs w:val="24"/>
        </w:rPr>
        <w:t>nuotraukos</w:t>
      </w:r>
      <w:proofErr w:type="spellEnd"/>
      <w:r w:rsidRPr="00395EB4">
        <w:rPr>
          <w:rFonts w:cs="Times New Roman"/>
          <w:szCs w:val="24"/>
        </w:rPr>
        <w:t xml:space="preserve">, </w:t>
      </w:r>
      <w:proofErr w:type="spellStart"/>
      <w:r w:rsidRPr="00395EB4">
        <w:rPr>
          <w:rFonts w:cs="Times New Roman"/>
          <w:szCs w:val="24"/>
        </w:rPr>
        <w:t>garso</w:t>
      </w:r>
      <w:proofErr w:type="spellEnd"/>
      <w:r w:rsidRPr="00395EB4">
        <w:rPr>
          <w:rFonts w:cs="Times New Roman"/>
          <w:szCs w:val="24"/>
        </w:rPr>
        <w:t xml:space="preserve"> </w:t>
      </w:r>
      <w:proofErr w:type="spellStart"/>
      <w:r w:rsidRPr="00395EB4">
        <w:rPr>
          <w:rFonts w:cs="Times New Roman"/>
          <w:szCs w:val="24"/>
        </w:rPr>
        <w:t>ar</w:t>
      </w:r>
      <w:proofErr w:type="spellEnd"/>
      <w:r w:rsidRPr="00395EB4">
        <w:rPr>
          <w:rFonts w:cs="Times New Roman"/>
          <w:szCs w:val="24"/>
        </w:rPr>
        <w:t xml:space="preserve"> </w:t>
      </w:r>
      <w:proofErr w:type="spellStart"/>
      <w:r w:rsidRPr="00395EB4">
        <w:rPr>
          <w:rFonts w:cs="Times New Roman"/>
          <w:szCs w:val="24"/>
        </w:rPr>
        <w:t>vaizdo</w:t>
      </w:r>
      <w:proofErr w:type="spellEnd"/>
      <w:r w:rsidRPr="00395EB4">
        <w:rPr>
          <w:rFonts w:cs="Times New Roman"/>
          <w:szCs w:val="24"/>
        </w:rPr>
        <w:t xml:space="preserve"> </w:t>
      </w:r>
      <w:proofErr w:type="spellStart"/>
      <w:r w:rsidRPr="00395EB4">
        <w:rPr>
          <w:rFonts w:cs="Times New Roman"/>
          <w:szCs w:val="24"/>
        </w:rPr>
        <w:t>įrašai</w:t>
      </w:r>
      <w:proofErr w:type="spellEnd"/>
      <w:r w:rsidRPr="00395EB4">
        <w:rPr>
          <w:rFonts w:cs="Times New Roman"/>
          <w:szCs w:val="24"/>
        </w:rPr>
        <w:t xml:space="preserve">, </w:t>
      </w:r>
      <w:proofErr w:type="spellStart"/>
      <w:r w:rsidRPr="00395EB4">
        <w:rPr>
          <w:rFonts w:cs="Times New Roman"/>
          <w:szCs w:val="24"/>
        </w:rPr>
        <w:t>vaiko</w:t>
      </w:r>
      <w:proofErr w:type="spellEnd"/>
      <w:r w:rsidRPr="00395EB4">
        <w:rPr>
          <w:rFonts w:cs="Times New Roman"/>
          <w:szCs w:val="24"/>
        </w:rPr>
        <w:t xml:space="preserve"> </w:t>
      </w:r>
      <w:proofErr w:type="spellStart"/>
      <w:r w:rsidRPr="00395EB4">
        <w:rPr>
          <w:rFonts w:cs="Times New Roman"/>
          <w:szCs w:val="24"/>
        </w:rPr>
        <w:t>pasisakymų</w:t>
      </w:r>
      <w:proofErr w:type="spellEnd"/>
      <w:r w:rsidRPr="00395EB4">
        <w:rPr>
          <w:rFonts w:cs="Times New Roman"/>
          <w:szCs w:val="24"/>
        </w:rPr>
        <w:t xml:space="preserve"> </w:t>
      </w:r>
      <w:proofErr w:type="spellStart"/>
      <w:r w:rsidRPr="00395EB4">
        <w:rPr>
          <w:rFonts w:cs="Times New Roman"/>
          <w:szCs w:val="24"/>
        </w:rPr>
        <w:t>ir</w:t>
      </w:r>
      <w:proofErr w:type="spellEnd"/>
      <w:r w:rsidRPr="00395EB4">
        <w:rPr>
          <w:rFonts w:cs="Times New Roman"/>
          <w:szCs w:val="24"/>
        </w:rPr>
        <w:t xml:space="preserve"> </w:t>
      </w:r>
      <w:proofErr w:type="spellStart"/>
      <w:r w:rsidRPr="00395EB4">
        <w:rPr>
          <w:rFonts w:cs="Times New Roman"/>
          <w:szCs w:val="24"/>
        </w:rPr>
        <w:t>veiklos</w:t>
      </w:r>
      <w:proofErr w:type="spellEnd"/>
      <w:r w:rsidRPr="00395EB4">
        <w:rPr>
          <w:rFonts w:cs="Times New Roman"/>
          <w:szCs w:val="24"/>
        </w:rPr>
        <w:t xml:space="preserve"> </w:t>
      </w:r>
      <w:proofErr w:type="spellStart"/>
      <w:r w:rsidRPr="00395EB4">
        <w:rPr>
          <w:rFonts w:cs="Times New Roman"/>
          <w:szCs w:val="24"/>
        </w:rPr>
        <w:t>epizodų</w:t>
      </w:r>
      <w:proofErr w:type="spellEnd"/>
      <w:r w:rsidRPr="00395EB4">
        <w:rPr>
          <w:rFonts w:cs="Times New Roman"/>
          <w:szCs w:val="24"/>
        </w:rPr>
        <w:t xml:space="preserve"> </w:t>
      </w:r>
      <w:proofErr w:type="spellStart"/>
      <w:r w:rsidRPr="00395EB4">
        <w:rPr>
          <w:rFonts w:cs="Times New Roman"/>
          <w:szCs w:val="24"/>
        </w:rPr>
        <w:t>aprašymai</w:t>
      </w:r>
      <w:proofErr w:type="spellEnd"/>
      <w:r w:rsidRPr="00395EB4">
        <w:rPr>
          <w:rFonts w:cs="Times New Roman"/>
          <w:szCs w:val="24"/>
        </w:rPr>
        <w:t>;</w:t>
      </w:r>
    </w:p>
    <w:p w14:paraId="55296D10" w14:textId="77777777" w:rsidR="00714F03" w:rsidRPr="00395EB4" w:rsidRDefault="003221CD" w:rsidP="00395EB4">
      <w:pPr>
        <w:keepLines/>
        <w:numPr>
          <w:ilvl w:val="0"/>
          <w:numId w:val="1"/>
        </w:numPr>
        <w:ind w:left="0" w:firstLine="720"/>
        <w:rPr>
          <w:rFonts w:cs="Times New Roman"/>
          <w:szCs w:val="24"/>
        </w:rPr>
      </w:pPr>
      <w:proofErr w:type="spellStart"/>
      <w:r w:rsidRPr="00395EB4">
        <w:rPr>
          <w:rFonts w:cs="Times New Roman"/>
          <w:szCs w:val="24"/>
        </w:rPr>
        <w:t>pokalbiai</w:t>
      </w:r>
      <w:proofErr w:type="spellEnd"/>
      <w:r w:rsidRPr="00395EB4">
        <w:rPr>
          <w:rFonts w:cs="Times New Roman"/>
          <w:szCs w:val="24"/>
        </w:rPr>
        <w:t xml:space="preserve"> </w:t>
      </w:r>
      <w:proofErr w:type="spellStart"/>
      <w:r w:rsidRPr="00395EB4">
        <w:rPr>
          <w:rFonts w:cs="Times New Roman"/>
          <w:szCs w:val="24"/>
        </w:rPr>
        <w:t>su</w:t>
      </w:r>
      <w:proofErr w:type="spellEnd"/>
      <w:r w:rsidRPr="00395EB4">
        <w:rPr>
          <w:rFonts w:cs="Times New Roman"/>
          <w:szCs w:val="24"/>
        </w:rPr>
        <w:t xml:space="preserve"> </w:t>
      </w:r>
      <w:proofErr w:type="spellStart"/>
      <w:r w:rsidRPr="00395EB4">
        <w:rPr>
          <w:rFonts w:cs="Times New Roman"/>
          <w:szCs w:val="24"/>
        </w:rPr>
        <w:t>tėvais</w:t>
      </w:r>
      <w:proofErr w:type="spellEnd"/>
      <w:r w:rsidRPr="00395EB4">
        <w:rPr>
          <w:rFonts w:cs="Times New Roman"/>
          <w:szCs w:val="24"/>
        </w:rPr>
        <w:t xml:space="preserve"> (</w:t>
      </w:r>
      <w:proofErr w:type="spellStart"/>
      <w:r w:rsidRPr="00395EB4">
        <w:rPr>
          <w:rFonts w:cs="Times New Roman"/>
          <w:szCs w:val="24"/>
        </w:rPr>
        <w:t>globėjais</w:t>
      </w:r>
      <w:proofErr w:type="spellEnd"/>
      <w:r w:rsidRPr="00395EB4">
        <w:rPr>
          <w:rFonts w:cs="Times New Roman"/>
          <w:szCs w:val="24"/>
        </w:rPr>
        <w:t xml:space="preserve">, </w:t>
      </w:r>
      <w:proofErr w:type="spellStart"/>
      <w:r w:rsidRPr="00395EB4">
        <w:rPr>
          <w:rFonts w:cs="Times New Roman"/>
          <w:szCs w:val="24"/>
        </w:rPr>
        <w:t>rūpintojais</w:t>
      </w:r>
      <w:proofErr w:type="spellEnd"/>
      <w:r w:rsidRPr="00395EB4">
        <w:rPr>
          <w:rFonts w:cs="Times New Roman"/>
          <w:szCs w:val="24"/>
        </w:rPr>
        <w:t xml:space="preserve">), </w:t>
      </w:r>
      <w:proofErr w:type="spellStart"/>
      <w:r w:rsidRPr="00395EB4">
        <w:rPr>
          <w:rFonts w:cs="Times New Roman"/>
          <w:szCs w:val="24"/>
        </w:rPr>
        <w:t>kitais</w:t>
      </w:r>
      <w:proofErr w:type="spellEnd"/>
      <w:r w:rsidRPr="00395EB4">
        <w:rPr>
          <w:rFonts w:cs="Times New Roman"/>
          <w:szCs w:val="24"/>
        </w:rPr>
        <w:t xml:space="preserve"> </w:t>
      </w:r>
      <w:proofErr w:type="spellStart"/>
      <w:r w:rsidRPr="00395EB4">
        <w:rPr>
          <w:rFonts w:cs="Times New Roman"/>
          <w:szCs w:val="24"/>
        </w:rPr>
        <w:t>mokytojais</w:t>
      </w:r>
      <w:proofErr w:type="spellEnd"/>
      <w:r w:rsidRPr="00395EB4">
        <w:rPr>
          <w:rFonts w:cs="Times New Roman"/>
          <w:szCs w:val="24"/>
        </w:rPr>
        <w:t xml:space="preserve"> </w:t>
      </w:r>
      <w:proofErr w:type="spellStart"/>
      <w:r w:rsidRPr="00395EB4">
        <w:rPr>
          <w:rFonts w:cs="Times New Roman"/>
          <w:szCs w:val="24"/>
        </w:rPr>
        <w:t>ir</w:t>
      </w:r>
      <w:proofErr w:type="spellEnd"/>
      <w:r w:rsidRPr="00395EB4">
        <w:rPr>
          <w:rFonts w:cs="Times New Roman"/>
          <w:szCs w:val="24"/>
        </w:rPr>
        <w:t xml:space="preserve"> </w:t>
      </w:r>
      <w:proofErr w:type="spellStart"/>
      <w:r w:rsidRPr="00395EB4">
        <w:rPr>
          <w:rFonts w:cs="Times New Roman"/>
          <w:szCs w:val="24"/>
        </w:rPr>
        <w:t>švietimo</w:t>
      </w:r>
      <w:proofErr w:type="spellEnd"/>
      <w:r w:rsidRPr="00395EB4">
        <w:rPr>
          <w:rFonts w:cs="Times New Roman"/>
          <w:szCs w:val="24"/>
        </w:rPr>
        <w:t xml:space="preserve"> </w:t>
      </w:r>
      <w:proofErr w:type="spellStart"/>
      <w:r w:rsidRPr="00395EB4">
        <w:rPr>
          <w:rFonts w:cs="Times New Roman"/>
          <w:szCs w:val="24"/>
        </w:rPr>
        <w:t>pagalbos</w:t>
      </w:r>
      <w:proofErr w:type="spellEnd"/>
      <w:r w:rsidRPr="00395EB4">
        <w:rPr>
          <w:rFonts w:cs="Times New Roman"/>
          <w:szCs w:val="24"/>
        </w:rPr>
        <w:t xml:space="preserve"> </w:t>
      </w:r>
      <w:proofErr w:type="spellStart"/>
      <w:r w:rsidRPr="00395EB4">
        <w:rPr>
          <w:rFonts w:cs="Times New Roman"/>
          <w:szCs w:val="24"/>
        </w:rPr>
        <w:t>specialistais</w:t>
      </w:r>
      <w:proofErr w:type="spellEnd"/>
      <w:r w:rsidRPr="00395EB4">
        <w:rPr>
          <w:rFonts w:cs="Times New Roman"/>
          <w:szCs w:val="24"/>
        </w:rPr>
        <w:t>;</w:t>
      </w:r>
    </w:p>
    <w:p w14:paraId="3149D8BA" w14:textId="77777777" w:rsidR="00714F03" w:rsidRPr="00395EB4" w:rsidRDefault="003221CD" w:rsidP="00395EB4">
      <w:pPr>
        <w:keepLines/>
        <w:numPr>
          <w:ilvl w:val="0"/>
          <w:numId w:val="1"/>
        </w:numPr>
        <w:ind w:left="0" w:firstLine="720"/>
        <w:rPr>
          <w:rFonts w:cs="Times New Roman"/>
          <w:szCs w:val="24"/>
        </w:rPr>
      </w:pPr>
      <w:proofErr w:type="spellStart"/>
      <w:r w:rsidRPr="00395EB4">
        <w:rPr>
          <w:rFonts w:cs="Times New Roman"/>
          <w:szCs w:val="24"/>
        </w:rPr>
        <w:t>Nacionalinės</w:t>
      </w:r>
      <w:proofErr w:type="spellEnd"/>
      <w:r w:rsidRPr="00395EB4">
        <w:rPr>
          <w:rFonts w:cs="Times New Roman"/>
          <w:szCs w:val="24"/>
        </w:rPr>
        <w:t xml:space="preserve"> </w:t>
      </w:r>
      <w:proofErr w:type="spellStart"/>
      <w:r w:rsidRPr="00395EB4">
        <w:rPr>
          <w:rFonts w:cs="Times New Roman"/>
          <w:szCs w:val="24"/>
        </w:rPr>
        <w:t>švietimo</w:t>
      </w:r>
      <w:proofErr w:type="spellEnd"/>
      <w:r w:rsidRPr="00395EB4">
        <w:rPr>
          <w:rFonts w:cs="Times New Roman"/>
          <w:szCs w:val="24"/>
        </w:rPr>
        <w:t xml:space="preserve"> </w:t>
      </w:r>
      <w:proofErr w:type="spellStart"/>
      <w:r w:rsidRPr="00395EB4">
        <w:rPr>
          <w:rFonts w:cs="Times New Roman"/>
          <w:szCs w:val="24"/>
        </w:rPr>
        <w:t>agentūros</w:t>
      </w:r>
      <w:proofErr w:type="spellEnd"/>
      <w:r w:rsidRPr="00395EB4">
        <w:rPr>
          <w:rFonts w:cs="Times New Roman"/>
          <w:szCs w:val="24"/>
        </w:rPr>
        <w:t xml:space="preserve"> </w:t>
      </w:r>
      <w:proofErr w:type="spellStart"/>
      <w:r w:rsidRPr="00395EB4">
        <w:rPr>
          <w:rFonts w:cs="Times New Roman"/>
          <w:szCs w:val="24"/>
        </w:rPr>
        <w:t>rekomenduojamos</w:t>
      </w:r>
      <w:proofErr w:type="spellEnd"/>
      <w:r w:rsidRPr="00395EB4">
        <w:rPr>
          <w:rFonts w:cs="Times New Roman"/>
          <w:szCs w:val="24"/>
        </w:rPr>
        <w:t xml:space="preserve"> </w:t>
      </w:r>
      <w:proofErr w:type="spellStart"/>
      <w:r w:rsidRPr="00395EB4">
        <w:rPr>
          <w:rFonts w:cs="Times New Roman"/>
          <w:szCs w:val="24"/>
        </w:rPr>
        <w:t>pasiekimų</w:t>
      </w:r>
      <w:proofErr w:type="spellEnd"/>
      <w:r w:rsidRPr="00395EB4">
        <w:rPr>
          <w:rFonts w:cs="Times New Roman"/>
          <w:szCs w:val="24"/>
        </w:rPr>
        <w:t xml:space="preserve"> </w:t>
      </w:r>
      <w:proofErr w:type="spellStart"/>
      <w:r w:rsidRPr="00395EB4">
        <w:rPr>
          <w:rFonts w:cs="Times New Roman"/>
          <w:szCs w:val="24"/>
        </w:rPr>
        <w:t>stebėjimo</w:t>
      </w:r>
      <w:proofErr w:type="spellEnd"/>
      <w:r w:rsidRPr="00395EB4">
        <w:rPr>
          <w:rFonts w:cs="Times New Roman"/>
          <w:szCs w:val="24"/>
        </w:rPr>
        <w:t xml:space="preserve">, </w:t>
      </w:r>
      <w:proofErr w:type="spellStart"/>
      <w:r w:rsidRPr="00395EB4">
        <w:rPr>
          <w:rFonts w:cs="Times New Roman"/>
          <w:szCs w:val="24"/>
        </w:rPr>
        <w:t>pažangos</w:t>
      </w:r>
      <w:proofErr w:type="spellEnd"/>
      <w:r w:rsidRPr="00395EB4">
        <w:rPr>
          <w:rFonts w:cs="Times New Roman"/>
          <w:szCs w:val="24"/>
        </w:rPr>
        <w:t xml:space="preserve"> </w:t>
      </w:r>
      <w:proofErr w:type="spellStart"/>
      <w:r w:rsidRPr="00395EB4">
        <w:rPr>
          <w:rFonts w:cs="Times New Roman"/>
          <w:szCs w:val="24"/>
        </w:rPr>
        <w:t>sekimo</w:t>
      </w:r>
      <w:proofErr w:type="spellEnd"/>
      <w:r w:rsidRPr="00395EB4">
        <w:rPr>
          <w:rFonts w:cs="Times New Roman"/>
          <w:szCs w:val="24"/>
        </w:rPr>
        <w:t xml:space="preserve"> </w:t>
      </w:r>
      <w:proofErr w:type="spellStart"/>
      <w:r w:rsidRPr="00395EB4">
        <w:rPr>
          <w:rFonts w:cs="Times New Roman"/>
          <w:szCs w:val="24"/>
        </w:rPr>
        <w:t>ir</w:t>
      </w:r>
      <w:proofErr w:type="spellEnd"/>
      <w:r w:rsidRPr="00395EB4">
        <w:rPr>
          <w:rFonts w:cs="Times New Roman"/>
          <w:szCs w:val="24"/>
        </w:rPr>
        <w:t xml:space="preserve"> </w:t>
      </w:r>
      <w:proofErr w:type="spellStart"/>
      <w:r w:rsidRPr="00395EB4">
        <w:rPr>
          <w:rFonts w:cs="Times New Roman"/>
          <w:szCs w:val="24"/>
        </w:rPr>
        <w:t>refleksijos</w:t>
      </w:r>
      <w:proofErr w:type="spellEnd"/>
      <w:r w:rsidRPr="00395EB4">
        <w:rPr>
          <w:rFonts w:cs="Times New Roman"/>
          <w:szCs w:val="24"/>
        </w:rPr>
        <w:t xml:space="preserve"> </w:t>
      </w:r>
      <w:proofErr w:type="spellStart"/>
      <w:r w:rsidRPr="00395EB4">
        <w:rPr>
          <w:rFonts w:cs="Times New Roman"/>
          <w:szCs w:val="24"/>
        </w:rPr>
        <w:t>priemonės</w:t>
      </w:r>
      <w:proofErr w:type="spellEnd"/>
      <w:r w:rsidRPr="00395EB4">
        <w:rPr>
          <w:rFonts w:cs="Times New Roman"/>
          <w:szCs w:val="24"/>
        </w:rPr>
        <w:t xml:space="preserve"> </w:t>
      </w:r>
      <w:proofErr w:type="spellStart"/>
      <w:r w:rsidRPr="00395EB4">
        <w:rPr>
          <w:rFonts w:cs="Times New Roman"/>
          <w:szCs w:val="24"/>
        </w:rPr>
        <w:t>bei</w:t>
      </w:r>
      <w:proofErr w:type="spellEnd"/>
      <w:r w:rsidRPr="00395EB4">
        <w:rPr>
          <w:rFonts w:cs="Times New Roman"/>
          <w:szCs w:val="24"/>
        </w:rPr>
        <w:t xml:space="preserve"> </w:t>
      </w:r>
      <w:proofErr w:type="spellStart"/>
      <w:r w:rsidRPr="00395EB4">
        <w:rPr>
          <w:rFonts w:cs="Times New Roman"/>
          <w:szCs w:val="24"/>
        </w:rPr>
        <w:t>kitos</w:t>
      </w:r>
      <w:proofErr w:type="spellEnd"/>
      <w:r w:rsidRPr="00395EB4">
        <w:rPr>
          <w:rFonts w:cs="Times New Roman"/>
          <w:szCs w:val="24"/>
        </w:rPr>
        <w:t xml:space="preserve"> </w:t>
      </w:r>
      <w:proofErr w:type="spellStart"/>
      <w:r w:rsidRPr="00395EB4">
        <w:rPr>
          <w:rFonts w:cs="Times New Roman"/>
          <w:szCs w:val="24"/>
        </w:rPr>
        <w:t>pedagogų</w:t>
      </w:r>
      <w:proofErr w:type="spellEnd"/>
      <w:r w:rsidRPr="00395EB4">
        <w:rPr>
          <w:rFonts w:cs="Times New Roman"/>
          <w:szCs w:val="24"/>
        </w:rPr>
        <w:t xml:space="preserve"> </w:t>
      </w:r>
      <w:proofErr w:type="spellStart"/>
      <w:r w:rsidRPr="00395EB4">
        <w:rPr>
          <w:rFonts w:cs="Times New Roman"/>
          <w:szCs w:val="24"/>
        </w:rPr>
        <w:t>pagrįstai</w:t>
      </w:r>
      <w:proofErr w:type="spellEnd"/>
      <w:r w:rsidRPr="00395EB4">
        <w:rPr>
          <w:rFonts w:cs="Times New Roman"/>
          <w:szCs w:val="24"/>
        </w:rPr>
        <w:t xml:space="preserve"> </w:t>
      </w:r>
      <w:proofErr w:type="spellStart"/>
      <w:r w:rsidRPr="00395EB4">
        <w:rPr>
          <w:rFonts w:cs="Times New Roman"/>
          <w:szCs w:val="24"/>
        </w:rPr>
        <w:t>pasirinktos</w:t>
      </w:r>
      <w:proofErr w:type="spellEnd"/>
      <w:r w:rsidRPr="00395EB4">
        <w:rPr>
          <w:rFonts w:cs="Times New Roman"/>
          <w:szCs w:val="24"/>
        </w:rPr>
        <w:t xml:space="preserve"> </w:t>
      </w:r>
      <w:proofErr w:type="spellStart"/>
      <w:r w:rsidRPr="00395EB4">
        <w:rPr>
          <w:rFonts w:cs="Times New Roman"/>
          <w:szCs w:val="24"/>
        </w:rPr>
        <w:t>priemonės</w:t>
      </w:r>
      <w:proofErr w:type="spellEnd"/>
      <w:r w:rsidRPr="00395EB4">
        <w:rPr>
          <w:rFonts w:cs="Times New Roman"/>
          <w:szCs w:val="24"/>
        </w:rPr>
        <w:t>.</w:t>
      </w:r>
    </w:p>
    <w:p w14:paraId="790C3035" w14:textId="77777777" w:rsidR="00714F03" w:rsidRPr="00395EB4" w:rsidRDefault="003221CD" w:rsidP="00395EB4">
      <w:pPr>
        <w:keepLines/>
        <w:numPr>
          <w:ilvl w:val="0"/>
          <w:numId w:val="1"/>
        </w:numPr>
        <w:ind w:left="0" w:firstLine="720"/>
        <w:rPr>
          <w:rFonts w:cs="Times New Roman"/>
          <w:szCs w:val="24"/>
        </w:rPr>
      </w:pPr>
      <w:proofErr w:type="spellStart"/>
      <w:r w:rsidRPr="00395EB4">
        <w:rPr>
          <w:rFonts w:cs="Times New Roman"/>
          <w:szCs w:val="24"/>
        </w:rPr>
        <w:t>Pasiekimų</w:t>
      </w:r>
      <w:proofErr w:type="spellEnd"/>
      <w:r w:rsidRPr="00395EB4">
        <w:rPr>
          <w:rFonts w:cs="Times New Roman"/>
          <w:szCs w:val="24"/>
        </w:rPr>
        <w:t xml:space="preserve"> </w:t>
      </w:r>
      <w:proofErr w:type="spellStart"/>
      <w:r w:rsidRPr="00395EB4">
        <w:rPr>
          <w:rFonts w:cs="Times New Roman"/>
          <w:szCs w:val="24"/>
        </w:rPr>
        <w:t>įrodymai</w:t>
      </w:r>
      <w:proofErr w:type="spellEnd"/>
      <w:r w:rsidRPr="00395EB4">
        <w:rPr>
          <w:rFonts w:cs="Times New Roman"/>
          <w:szCs w:val="24"/>
        </w:rPr>
        <w:t xml:space="preserve"> </w:t>
      </w:r>
      <w:proofErr w:type="spellStart"/>
      <w:r w:rsidRPr="00395EB4">
        <w:rPr>
          <w:rFonts w:cs="Times New Roman"/>
          <w:szCs w:val="24"/>
        </w:rPr>
        <w:t>renkami</w:t>
      </w:r>
      <w:proofErr w:type="spellEnd"/>
      <w:r w:rsidRPr="00395EB4">
        <w:rPr>
          <w:rFonts w:cs="Times New Roman"/>
          <w:szCs w:val="24"/>
        </w:rPr>
        <w:t xml:space="preserve"> </w:t>
      </w:r>
      <w:proofErr w:type="spellStart"/>
      <w:r w:rsidRPr="00395EB4">
        <w:rPr>
          <w:rFonts w:cs="Times New Roman"/>
          <w:szCs w:val="24"/>
        </w:rPr>
        <w:t>tikslingai</w:t>
      </w:r>
      <w:proofErr w:type="spellEnd"/>
      <w:r w:rsidRPr="00395EB4">
        <w:rPr>
          <w:rFonts w:cs="Times New Roman"/>
          <w:szCs w:val="24"/>
        </w:rPr>
        <w:t xml:space="preserve">, </w:t>
      </w:r>
      <w:proofErr w:type="spellStart"/>
      <w:r w:rsidRPr="00395EB4">
        <w:rPr>
          <w:rFonts w:cs="Times New Roman"/>
          <w:szCs w:val="24"/>
        </w:rPr>
        <w:t>proporcingai</w:t>
      </w:r>
      <w:proofErr w:type="spellEnd"/>
      <w:r w:rsidRPr="00395EB4">
        <w:rPr>
          <w:rFonts w:cs="Times New Roman"/>
          <w:szCs w:val="24"/>
        </w:rPr>
        <w:t xml:space="preserve"> </w:t>
      </w:r>
      <w:proofErr w:type="spellStart"/>
      <w:r w:rsidRPr="00395EB4">
        <w:rPr>
          <w:rFonts w:cs="Times New Roman"/>
          <w:szCs w:val="24"/>
        </w:rPr>
        <w:t>ir</w:t>
      </w:r>
      <w:proofErr w:type="spellEnd"/>
      <w:r w:rsidRPr="00395EB4">
        <w:rPr>
          <w:rFonts w:cs="Times New Roman"/>
          <w:szCs w:val="24"/>
        </w:rPr>
        <w:t xml:space="preserve"> tik </w:t>
      </w:r>
      <w:proofErr w:type="spellStart"/>
      <w:r w:rsidRPr="00395EB4">
        <w:rPr>
          <w:rFonts w:cs="Times New Roman"/>
          <w:szCs w:val="24"/>
        </w:rPr>
        <w:t>tiek</w:t>
      </w:r>
      <w:proofErr w:type="spellEnd"/>
      <w:r w:rsidRPr="00395EB4">
        <w:rPr>
          <w:rFonts w:cs="Times New Roman"/>
          <w:szCs w:val="24"/>
        </w:rPr>
        <w:t xml:space="preserve">, </w:t>
      </w:r>
      <w:proofErr w:type="spellStart"/>
      <w:r w:rsidRPr="00395EB4">
        <w:rPr>
          <w:rFonts w:cs="Times New Roman"/>
          <w:szCs w:val="24"/>
        </w:rPr>
        <w:t>kiek</w:t>
      </w:r>
      <w:proofErr w:type="spellEnd"/>
      <w:r w:rsidRPr="00395EB4">
        <w:rPr>
          <w:rFonts w:cs="Times New Roman"/>
          <w:szCs w:val="24"/>
        </w:rPr>
        <w:t xml:space="preserve"> </w:t>
      </w:r>
      <w:proofErr w:type="spellStart"/>
      <w:r w:rsidRPr="00395EB4">
        <w:rPr>
          <w:rFonts w:cs="Times New Roman"/>
          <w:szCs w:val="24"/>
        </w:rPr>
        <w:t>būtina</w:t>
      </w:r>
      <w:proofErr w:type="spellEnd"/>
      <w:r w:rsidRPr="00395EB4">
        <w:rPr>
          <w:rFonts w:cs="Times New Roman"/>
          <w:szCs w:val="24"/>
        </w:rPr>
        <w:t xml:space="preserve"> </w:t>
      </w:r>
      <w:proofErr w:type="spellStart"/>
      <w:r w:rsidRPr="00395EB4">
        <w:rPr>
          <w:rFonts w:cs="Times New Roman"/>
          <w:szCs w:val="24"/>
        </w:rPr>
        <w:t>vaiko</w:t>
      </w:r>
      <w:proofErr w:type="spellEnd"/>
      <w:r w:rsidRPr="00395EB4">
        <w:rPr>
          <w:rFonts w:cs="Times New Roman"/>
          <w:szCs w:val="24"/>
        </w:rPr>
        <w:t xml:space="preserve"> </w:t>
      </w:r>
      <w:proofErr w:type="spellStart"/>
      <w:r w:rsidRPr="00395EB4">
        <w:rPr>
          <w:rFonts w:cs="Times New Roman"/>
          <w:szCs w:val="24"/>
        </w:rPr>
        <w:t>pažangai</w:t>
      </w:r>
      <w:proofErr w:type="spellEnd"/>
      <w:r w:rsidRPr="00395EB4">
        <w:rPr>
          <w:rFonts w:cs="Times New Roman"/>
          <w:szCs w:val="24"/>
        </w:rPr>
        <w:t xml:space="preserve"> </w:t>
      </w:r>
      <w:proofErr w:type="spellStart"/>
      <w:r w:rsidRPr="00395EB4">
        <w:rPr>
          <w:rFonts w:cs="Times New Roman"/>
          <w:szCs w:val="24"/>
        </w:rPr>
        <w:t>pagrįsti</w:t>
      </w:r>
      <w:proofErr w:type="spellEnd"/>
      <w:r w:rsidRPr="00395EB4">
        <w:rPr>
          <w:rFonts w:cs="Times New Roman"/>
          <w:szCs w:val="24"/>
        </w:rPr>
        <w:t xml:space="preserve"> </w:t>
      </w:r>
      <w:proofErr w:type="spellStart"/>
      <w:r w:rsidRPr="00395EB4">
        <w:rPr>
          <w:rFonts w:cs="Times New Roman"/>
          <w:szCs w:val="24"/>
        </w:rPr>
        <w:t>bei</w:t>
      </w:r>
      <w:proofErr w:type="spellEnd"/>
      <w:r w:rsidRPr="00395EB4">
        <w:rPr>
          <w:rFonts w:cs="Times New Roman"/>
          <w:szCs w:val="24"/>
        </w:rPr>
        <w:t xml:space="preserve"> </w:t>
      </w:r>
      <w:proofErr w:type="spellStart"/>
      <w:r w:rsidRPr="00395EB4">
        <w:rPr>
          <w:rFonts w:cs="Times New Roman"/>
          <w:szCs w:val="24"/>
        </w:rPr>
        <w:t>tolesniam</w:t>
      </w:r>
      <w:proofErr w:type="spellEnd"/>
      <w:r w:rsidRPr="00395EB4">
        <w:rPr>
          <w:rFonts w:cs="Times New Roman"/>
          <w:szCs w:val="24"/>
        </w:rPr>
        <w:t xml:space="preserve"> </w:t>
      </w:r>
      <w:proofErr w:type="spellStart"/>
      <w:r w:rsidRPr="00395EB4">
        <w:rPr>
          <w:rFonts w:cs="Times New Roman"/>
          <w:szCs w:val="24"/>
        </w:rPr>
        <w:t>ugdymui</w:t>
      </w:r>
      <w:proofErr w:type="spellEnd"/>
      <w:r w:rsidRPr="00395EB4">
        <w:rPr>
          <w:rFonts w:cs="Times New Roman"/>
          <w:szCs w:val="24"/>
        </w:rPr>
        <w:t xml:space="preserve"> </w:t>
      </w:r>
      <w:proofErr w:type="spellStart"/>
      <w:r w:rsidRPr="00395EB4">
        <w:rPr>
          <w:rFonts w:cs="Times New Roman"/>
          <w:szCs w:val="24"/>
        </w:rPr>
        <w:t>planuoti</w:t>
      </w:r>
      <w:proofErr w:type="spellEnd"/>
      <w:r w:rsidRPr="00395EB4">
        <w:rPr>
          <w:rFonts w:cs="Times New Roman"/>
          <w:szCs w:val="24"/>
        </w:rPr>
        <w:t xml:space="preserve">. Vienas </w:t>
      </w:r>
      <w:proofErr w:type="spellStart"/>
      <w:r w:rsidRPr="00395EB4">
        <w:rPr>
          <w:rFonts w:cs="Times New Roman"/>
          <w:szCs w:val="24"/>
        </w:rPr>
        <w:t>pavienis</w:t>
      </w:r>
      <w:proofErr w:type="spellEnd"/>
      <w:r w:rsidRPr="00395EB4">
        <w:rPr>
          <w:rFonts w:cs="Times New Roman"/>
          <w:szCs w:val="24"/>
        </w:rPr>
        <w:t xml:space="preserve"> </w:t>
      </w:r>
      <w:proofErr w:type="spellStart"/>
      <w:r w:rsidRPr="00395EB4">
        <w:rPr>
          <w:rFonts w:cs="Times New Roman"/>
          <w:szCs w:val="24"/>
        </w:rPr>
        <w:t>vaiko</w:t>
      </w:r>
      <w:proofErr w:type="spellEnd"/>
      <w:r w:rsidRPr="00395EB4">
        <w:rPr>
          <w:rFonts w:cs="Times New Roman"/>
          <w:szCs w:val="24"/>
        </w:rPr>
        <w:t xml:space="preserve"> </w:t>
      </w:r>
      <w:proofErr w:type="spellStart"/>
      <w:r w:rsidRPr="00395EB4">
        <w:rPr>
          <w:rFonts w:cs="Times New Roman"/>
          <w:szCs w:val="24"/>
        </w:rPr>
        <w:t>veiklos</w:t>
      </w:r>
      <w:proofErr w:type="spellEnd"/>
      <w:r w:rsidRPr="00395EB4">
        <w:rPr>
          <w:rFonts w:cs="Times New Roman"/>
          <w:szCs w:val="24"/>
        </w:rPr>
        <w:t xml:space="preserve"> </w:t>
      </w:r>
      <w:proofErr w:type="spellStart"/>
      <w:r w:rsidRPr="00395EB4">
        <w:rPr>
          <w:rFonts w:cs="Times New Roman"/>
          <w:szCs w:val="24"/>
        </w:rPr>
        <w:t>epizodas</w:t>
      </w:r>
      <w:proofErr w:type="spellEnd"/>
      <w:r w:rsidRPr="00395EB4">
        <w:rPr>
          <w:rFonts w:cs="Times New Roman"/>
          <w:szCs w:val="24"/>
        </w:rPr>
        <w:t xml:space="preserve"> </w:t>
      </w:r>
      <w:proofErr w:type="spellStart"/>
      <w:r w:rsidRPr="00395EB4">
        <w:rPr>
          <w:rFonts w:cs="Times New Roman"/>
          <w:szCs w:val="24"/>
        </w:rPr>
        <w:t>nėra</w:t>
      </w:r>
      <w:proofErr w:type="spellEnd"/>
      <w:r w:rsidRPr="00395EB4">
        <w:rPr>
          <w:rFonts w:cs="Times New Roman"/>
          <w:szCs w:val="24"/>
        </w:rPr>
        <w:t xml:space="preserve"> </w:t>
      </w:r>
      <w:proofErr w:type="spellStart"/>
      <w:r w:rsidRPr="00395EB4">
        <w:rPr>
          <w:rFonts w:cs="Times New Roman"/>
          <w:szCs w:val="24"/>
        </w:rPr>
        <w:t>pakankamas</w:t>
      </w:r>
      <w:proofErr w:type="spellEnd"/>
      <w:r w:rsidRPr="00395EB4">
        <w:rPr>
          <w:rFonts w:cs="Times New Roman"/>
          <w:szCs w:val="24"/>
        </w:rPr>
        <w:t xml:space="preserve"> </w:t>
      </w:r>
      <w:proofErr w:type="spellStart"/>
      <w:r w:rsidRPr="00395EB4">
        <w:rPr>
          <w:rFonts w:cs="Times New Roman"/>
          <w:szCs w:val="24"/>
        </w:rPr>
        <w:t>pagrindas</w:t>
      </w:r>
      <w:proofErr w:type="spellEnd"/>
      <w:r w:rsidRPr="00395EB4">
        <w:rPr>
          <w:rFonts w:cs="Times New Roman"/>
          <w:szCs w:val="24"/>
        </w:rPr>
        <w:t xml:space="preserve"> </w:t>
      </w:r>
      <w:proofErr w:type="spellStart"/>
      <w:r w:rsidRPr="00395EB4">
        <w:rPr>
          <w:rFonts w:cs="Times New Roman"/>
          <w:szCs w:val="24"/>
        </w:rPr>
        <w:t>apibendrinamajai</w:t>
      </w:r>
      <w:proofErr w:type="spellEnd"/>
      <w:r w:rsidRPr="00395EB4">
        <w:rPr>
          <w:rFonts w:cs="Times New Roman"/>
          <w:szCs w:val="24"/>
        </w:rPr>
        <w:t xml:space="preserve"> </w:t>
      </w:r>
      <w:proofErr w:type="spellStart"/>
      <w:r w:rsidRPr="00395EB4">
        <w:rPr>
          <w:rFonts w:cs="Times New Roman"/>
          <w:szCs w:val="24"/>
        </w:rPr>
        <w:t>išvadai</w:t>
      </w:r>
      <w:proofErr w:type="spellEnd"/>
      <w:r w:rsidRPr="00395EB4">
        <w:rPr>
          <w:rFonts w:cs="Times New Roman"/>
          <w:szCs w:val="24"/>
        </w:rPr>
        <w:t>.</w:t>
      </w:r>
    </w:p>
    <w:p w14:paraId="63A25CE2" w14:textId="77777777" w:rsidR="00714F03" w:rsidRPr="00395EB4" w:rsidRDefault="003221CD" w:rsidP="00395EB4">
      <w:pPr>
        <w:keepLines/>
        <w:numPr>
          <w:ilvl w:val="0"/>
          <w:numId w:val="1"/>
        </w:numPr>
        <w:ind w:left="0" w:firstLine="720"/>
        <w:rPr>
          <w:rFonts w:cs="Times New Roman"/>
          <w:szCs w:val="24"/>
        </w:rPr>
      </w:pPr>
      <w:proofErr w:type="spellStart"/>
      <w:r w:rsidRPr="00395EB4">
        <w:rPr>
          <w:rFonts w:cs="Times New Roman"/>
          <w:szCs w:val="24"/>
        </w:rPr>
        <w:t>Vaikui</w:t>
      </w:r>
      <w:proofErr w:type="spellEnd"/>
      <w:r w:rsidRPr="00395EB4">
        <w:rPr>
          <w:rFonts w:cs="Times New Roman"/>
          <w:szCs w:val="24"/>
        </w:rPr>
        <w:t xml:space="preserve"> </w:t>
      </w:r>
      <w:proofErr w:type="spellStart"/>
      <w:r w:rsidRPr="00395EB4">
        <w:rPr>
          <w:rFonts w:cs="Times New Roman"/>
          <w:szCs w:val="24"/>
        </w:rPr>
        <w:t>sudaromos</w:t>
      </w:r>
      <w:proofErr w:type="spellEnd"/>
      <w:r w:rsidRPr="00395EB4">
        <w:rPr>
          <w:rFonts w:cs="Times New Roman"/>
          <w:szCs w:val="24"/>
        </w:rPr>
        <w:t xml:space="preserve"> </w:t>
      </w:r>
      <w:proofErr w:type="spellStart"/>
      <w:r w:rsidRPr="00395EB4">
        <w:rPr>
          <w:rFonts w:cs="Times New Roman"/>
          <w:szCs w:val="24"/>
        </w:rPr>
        <w:t>sąlygos</w:t>
      </w:r>
      <w:proofErr w:type="spellEnd"/>
      <w:r w:rsidRPr="00395EB4">
        <w:rPr>
          <w:rFonts w:cs="Times New Roman"/>
          <w:szCs w:val="24"/>
        </w:rPr>
        <w:t xml:space="preserve"> </w:t>
      </w:r>
      <w:proofErr w:type="spellStart"/>
      <w:r w:rsidRPr="00395EB4">
        <w:rPr>
          <w:rFonts w:cs="Times New Roman"/>
          <w:szCs w:val="24"/>
        </w:rPr>
        <w:t>parodyti</w:t>
      </w:r>
      <w:proofErr w:type="spellEnd"/>
      <w:r w:rsidRPr="00395EB4">
        <w:rPr>
          <w:rFonts w:cs="Times New Roman"/>
          <w:szCs w:val="24"/>
        </w:rPr>
        <w:t xml:space="preserve"> </w:t>
      </w:r>
      <w:proofErr w:type="spellStart"/>
      <w:r w:rsidRPr="00395EB4">
        <w:rPr>
          <w:rFonts w:cs="Times New Roman"/>
          <w:szCs w:val="24"/>
        </w:rPr>
        <w:t>pasiekimus</w:t>
      </w:r>
      <w:proofErr w:type="spellEnd"/>
      <w:r w:rsidRPr="00395EB4">
        <w:rPr>
          <w:rFonts w:cs="Times New Roman"/>
          <w:szCs w:val="24"/>
        </w:rPr>
        <w:t xml:space="preserve"> </w:t>
      </w:r>
      <w:proofErr w:type="spellStart"/>
      <w:r w:rsidRPr="00395EB4">
        <w:rPr>
          <w:rFonts w:cs="Times New Roman"/>
          <w:szCs w:val="24"/>
        </w:rPr>
        <w:t>įvairiais</w:t>
      </w:r>
      <w:proofErr w:type="spellEnd"/>
      <w:r w:rsidRPr="00395EB4">
        <w:rPr>
          <w:rFonts w:cs="Times New Roman"/>
          <w:szCs w:val="24"/>
        </w:rPr>
        <w:t xml:space="preserve"> </w:t>
      </w:r>
      <w:proofErr w:type="spellStart"/>
      <w:r w:rsidRPr="00395EB4">
        <w:rPr>
          <w:rFonts w:cs="Times New Roman"/>
          <w:szCs w:val="24"/>
        </w:rPr>
        <w:t>būdais</w:t>
      </w:r>
      <w:proofErr w:type="spellEnd"/>
      <w:r w:rsidRPr="00395EB4">
        <w:rPr>
          <w:rFonts w:cs="Times New Roman"/>
          <w:szCs w:val="24"/>
        </w:rPr>
        <w:t xml:space="preserve"> – </w:t>
      </w:r>
      <w:proofErr w:type="spellStart"/>
      <w:r w:rsidRPr="00395EB4">
        <w:rPr>
          <w:rFonts w:cs="Times New Roman"/>
          <w:szCs w:val="24"/>
        </w:rPr>
        <w:t>kalba</w:t>
      </w:r>
      <w:proofErr w:type="spellEnd"/>
      <w:r w:rsidRPr="00395EB4">
        <w:rPr>
          <w:rFonts w:cs="Times New Roman"/>
          <w:szCs w:val="24"/>
        </w:rPr>
        <w:t xml:space="preserve">, </w:t>
      </w:r>
      <w:proofErr w:type="spellStart"/>
      <w:r w:rsidRPr="00395EB4">
        <w:rPr>
          <w:rFonts w:cs="Times New Roman"/>
          <w:szCs w:val="24"/>
        </w:rPr>
        <w:t>gestais</w:t>
      </w:r>
      <w:proofErr w:type="spellEnd"/>
      <w:r w:rsidRPr="00395EB4">
        <w:rPr>
          <w:rFonts w:cs="Times New Roman"/>
          <w:szCs w:val="24"/>
        </w:rPr>
        <w:t xml:space="preserve">, </w:t>
      </w:r>
      <w:proofErr w:type="spellStart"/>
      <w:r w:rsidRPr="00395EB4">
        <w:rPr>
          <w:rFonts w:cs="Times New Roman"/>
          <w:szCs w:val="24"/>
        </w:rPr>
        <w:t>judesiu</w:t>
      </w:r>
      <w:proofErr w:type="spellEnd"/>
      <w:r w:rsidRPr="00395EB4">
        <w:rPr>
          <w:rFonts w:cs="Times New Roman"/>
          <w:szCs w:val="24"/>
        </w:rPr>
        <w:t xml:space="preserve">, </w:t>
      </w:r>
      <w:proofErr w:type="spellStart"/>
      <w:r w:rsidRPr="00395EB4">
        <w:rPr>
          <w:rFonts w:cs="Times New Roman"/>
          <w:szCs w:val="24"/>
        </w:rPr>
        <w:t>veiksmu</w:t>
      </w:r>
      <w:proofErr w:type="spellEnd"/>
      <w:r w:rsidRPr="00395EB4">
        <w:rPr>
          <w:rFonts w:cs="Times New Roman"/>
          <w:szCs w:val="24"/>
        </w:rPr>
        <w:t xml:space="preserve">, </w:t>
      </w:r>
      <w:proofErr w:type="spellStart"/>
      <w:r w:rsidRPr="00395EB4">
        <w:rPr>
          <w:rFonts w:cs="Times New Roman"/>
          <w:szCs w:val="24"/>
        </w:rPr>
        <w:t>piešiniu</w:t>
      </w:r>
      <w:proofErr w:type="spellEnd"/>
      <w:r w:rsidRPr="00395EB4">
        <w:rPr>
          <w:rFonts w:cs="Times New Roman"/>
          <w:szCs w:val="24"/>
        </w:rPr>
        <w:t xml:space="preserve">, </w:t>
      </w:r>
      <w:proofErr w:type="spellStart"/>
      <w:r w:rsidRPr="00395EB4">
        <w:rPr>
          <w:rFonts w:cs="Times New Roman"/>
          <w:szCs w:val="24"/>
        </w:rPr>
        <w:t>konstrukcija</w:t>
      </w:r>
      <w:proofErr w:type="spellEnd"/>
      <w:r w:rsidRPr="00395EB4">
        <w:rPr>
          <w:rFonts w:cs="Times New Roman"/>
          <w:szCs w:val="24"/>
        </w:rPr>
        <w:t xml:space="preserve">, </w:t>
      </w:r>
      <w:proofErr w:type="spellStart"/>
      <w:r w:rsidRPr="00395EB4">
        <w:rPr>
          <w:rFonts w:cs="Times New Roman"/>
          <w:szCs w:val="24"/>
        </w:rPr>
        <w:t>muzika</w:t>
      </w:r>
      <w:proofErr w:type="spellEnd"/>
      <w:r w:rsidRPr="00395EB4">
        <w:rPr>
          <w:rFonts w:cs="Times New Roman"/>
          <w:szCs w:val="24"/>
        </w:rPr>
        <w:t xml:space="preserve">, </w:t>
      </w:r>
      <w:proofErr w:type="spellStart"/>
      <w:r w:rsidRPr="00395EB4">
        <w:rPr>
          <w:rFonts w:cs="Times New Roman"/>
          <w:szCs w:val="24"/>
        </w:rPr>
        <w:t>skaitmenine</w:t>
      </w:r>
      <w:proofErr w:type="spellEnd"/>
      <w:r w:rsidRPr="00395EB4">
        <w:rPr>
          <w:rFonts w:cs="Times New Roman"/>
          <w:szCs w:val="24"/>
        </w:rPr>
        <w:t xml:space="preserve"> </w:t>
      </w:r>
      <w:proofErr w:type="spellStart"/>
      <w:r w:rsidRPr="00395EB4">
        <w:rPr>
          <w:rFonts w:cs="Times New Roman"/>
          <w:szCs w:val="24"/>
        </w:rPr>
        <w:t>ar</w:t>
      </w:r>
      <w:proofErr w:type="spellEnd"/>
      <w:r w:rsidRPr="00395EB4">
        <w:rPr>
          <w:rFonts w:cs="Times New Roman"/>
          <w:szCs w:val="24"/>
        </w:rPr>
        <w:t xml:space="preserve"> </w:t>
      </w:r>
      <w:proofErr w:type="spellStart"/>
      <w:r w:rsidRPr="00395EB4">
        <w:rPr>
          <w:rFonts w:cs="Times New Roman"/>
          <w:szCs w:val="24"/>
        </w:rPr>
        <w:t>kita</w:t>
      </w:r>
      <w:proofErr w:type="spellEnd"/>
      <w:r w:rsidRPr="00395EB4">
        <w:rPr>
          <w:rFonts w:cs="Times New Roman"/>
          <w:szCs w:val="24"/>
        </w:rPr>
        <w:t xml:space="preserve"> jam </w:t>
      </w:r>
      <w:proofErr w:type="spellStart"/>
      <w:r w:rsidRPr="00395EB4">
        <w:rPr>
          <w:rFonts w:cs="Times New Roman"/>
          <w:szCs w:val="24"/>
        </w:rPr>
        <w:t>prieinama</w:t>
      </w:r>
      <w:proofErr w:type="spellEnd"/>
      <w:r w:rsidRPr="00395EB4">
        <w:rPr>
          <w:rFonts w:cs="Times New Roman"/>
          <w:szCs w:val="24"/>
        </w:rPr>
        <w:t xml:space="preserve"> </w:t>
      </w:r>
      <w:proofErr w:type="spellStart"/>
      <w:r w:rsidRPr="00395EB4">
        <w:rPr>
          <w:rFonts w:cs="Times New Roman"/>
          <w:szCs w:val="24"/>
        </w:rPr>
        <w:t>raiška</w:t>
      </w:r>
      <w:proofErr w:type="spellEnd"/>
      <w:r w:rsidRPr="00395EB4">
        <w:rPr>
          <w:rFonts w:cs="Times New Roman"/>
          <w:szCs w:val="24"/>
        </w:rPr>
        <w:t>.</w:t>
      </w:r>
    </w:p>
    <w:p w14:paraId="66D23F36" w14:textId="03592060" w:rsidR="00714F03" w:rsidRDefault="003221CD" w:rsidP="00F25545">
      <w:pPr>
        <w:pStyle w:val="Antrat1"/>
        <w:spacing w:before="0" w:after="0"/>
        <w:rPr>
          <w:rFonts w:ascii="Times New Roman" w:hAnsi="Times New Roman" w:cs="Times New Roman"/>
          <w:szCs w:val="24"/>
        </w:rPr>
      </w:pPr>
      <w:r w:rsidRPr="00F25545">
        <w:rPr>
          <w:rFonts w:ascii="Times New Roman" w:hAnsi="Times New Roman" w:cs="Times New Roman"/>
          <w:szCs w:val="24"/>
        </w:rPr>
        <w:t>VI SKYRIUS</w:t>
      </w:r>
      <w:r w:rsidRPr="00F25545">
        <w:rPr>
          <w:rFonts w:ascii="Times New Roman" w:hAnsi="Times New Roman" w:cs="Times New Roman"/>
          <w:szCs w:val="24"/>
        </w:rPr>
        <w:br/>
        <w:t>VERTINIMO INFORMACIJOS FIKSAVIMAS, NAUDOJIMAS IR SAUGOJIMAS</w:t>
      </w:r>
    </w:p>
    <w:p w14:paraId="0D3BA891" w14:textId="77777777" w:rsidR="00395EB4" w:rsidRPr="00395EB4" w:rsidRDefault="00395EB4" w:rsidP="00395EB4"/>
    <w:p w14:paraId="2ACFF726" w14:textId="77777777" w:rsidR="00714F03" w:rsidRPr="00F25545" w:rsidRDefault="003221CD" w:rsidP="00395EB4">
      <w:pPr>
        <w:keepLines/>
        <w:numPr>
          <w:ilvl w:val="0"/>
          <w:numId w:val="1"/>
        </w:numPr>
        <w:ind w:left="0" w:firstLine="720"/>
        <w:rPr>
          <w:rFonts w:cs="Times New Roman"/>
          <w:szCs w:val="24"/>
        </w:rPr>
      </w:pPr>
      <w:r w:rsidRPr="00F25545">
        <w:rPr>
          <w:rFonts w:cs="Times New Roman"/>
          <w:szCs w:val="24"/>
        </w:rPr>
        <w:t xml:space="preserve">Informacija apie vaiko ugdymosi pasiekimus, individualią pažangą, stiprybes, ugdymosi poreikius ir numatomus tolesnius ugdymosi žingsnius fiksuojama elektroniniame dienyne „Mūsų </w:t>
      </w:r>
      <w:proofErr w:type="gramStart"/>
      <w:r w:rsidRPr="00F25545">
        <w:rPr>
          <w:rFonts w:cs="Times New Roman"/>
          <w:szCs w:val="24"/>
        </w:rPr>
        <w:t>darželis“ ir</w:t>
      </w:r>
      <w:proofErr w:type="gramEnd"/>
      <w:r w:rsidRPr="00F25545">
        <w:rPr>
          <w:rFonts w:cs="Times New Roman"/>
          <w:szCs w:val="24"/>
        </w:rPr>
        <w:t xml:space="preserve"> (ar) kitose Lopšelio-darželio patvirtintose, valdomose bei asmens duomenų apsaugos reikalavimus atitinkančiose skaitmeninėse aplinkose. Vertinimo informacija negali būti kaupiama ir saugoma darbuotojų asmeninėse paskyrose, asmeninėse duomenų saugyklose, neapsaugotose laikmenose ar kituose Lopšelio-darželio nepatvirtintuose įrenginiuose ir informacinėse sistemose.</w:t>
      </w:r>
    </w:p>
    <w:p w14:paraId="0749424D" w14:textId="77777777" w:rsidR="00714F03" w:rsidRPr="00F25545" w:rsidRDefault="003221CD" w:rsidP="00395EB4">
      <w:pPr>
        <w:keepLines/>
        <w:numPr>
          <w:ilvl w:val="0"/>
          <w:numId w:val="1"/>
        </w:numPr>
        <w:ind w:left="0" w:firstLine="720"/>
        <w:rPr>
          <w:rFonts w:cs="Times New Roman"/>
          <w:szCs w:val="24"/>
        </w:rPr>
      </w:pPr>
      <w:r w:rsidRPr="00F25545">
        <w:rPr>
          <w:rFonts w:cs="Times New Roman"/>
          <w:szCs w:val="24"/>
        </w:rPr>
        <w:t>Elektroniniame dienyne fiksuojami pradinis, tarpinis, kai jis atliekamas, ir galutinis vertinimai bei ugdymui reikšmingi formuojamojo vertinimo pastebėjimai. Papildomi pasiekimų įrodymai ir darbo medžiaga gali būti tvarkomi kitose Lopšelio-darželio patvirtintose skaitmeninėse aplinkose. Įrašai turi būti konkretūs, etiški, suprantami tėvams (globėjams, rūpintojams) ir orientuoti į pažangą bei tolesnius žingsnius.</w:t>
      </w:r>
    </w:p>
    <w:p w14:paraId="2081411E" w14:textId="77777777" w:rsidR="00714F03" w:rsidRPr="00F25545" w:rsidRDefault="003221CD" w:rsidP="00395EB4">
      <w:pPr>
        <w:keepLines/>
        <w:numPr>
          <w:ilvl w:val="0"/>
          <w:numId w:val="1"/>
        </w:numPr>
        <w:ind w:left="0" w:firstLine="720"/>
        <w:rPr>
          <w:rFonts w:cs="Times New Roman"/>
          <w:szCs w:val="24"/>
        </w:rPr>
      </w:pPr>
      <w:r w:rsidRPr="00F25545">
        <w:rPr>
          <w:rFonts w:cs="Times New Roman"/>
          <w:szCs w:val="24"/>
        </w:rPr>
        <w:t>Tikslingai atrinkti vaiko darbai ir kiti materialūs pasiekimų įrodymai gali būti kaupiami vaiko darbų aplanke, jeigu toks aplankas naudojamas grupėje. Aplankas nėra privalomas vertinimo duomenų dublikatas; į jį atrenkami tik vaiko pažangą prasmingai iliustruojantys pavyzdžiai, įtraukiant patį vaiką.</w:t>
      </w:r>
    </w:p>
    <w:p w14:paraId="19ABD7C5" w14:textId="77777777" w:rsidR="00714F03" w:rsidRPr="00F25545" w:rsidRDefault="003221CD" w:rsidP="00395EB4">
      <w:pPr>
        <w:keepLines/>
        <w:numPr>
          <w:ilvl w:val="0"/>
          <w:numId w:val="1"/>
        </w:numPr>
        <w:ind w:left="0" w:firstLine="720"/>
        <w:rPr>
          <w:rFonts w:cs="Times New Roman"/>
          <w:szCs w:val="24"/>
        </w:rPr>
      </w:pPr>
      <w:r w:rsidRPr="00F25545">
        <w:rPr>
          <w:rFonts w:cs="Times New Roman"/>
          <w:szCs w:val="24"/>
        </w:rPr>
        <w:t>Vertinimo informacija naudojama individualiam ir grupės ugdymui planuoti, ugdymo turiniui, metodams ir aplinkai pritaikyti, švietimo pagalbai numatyti, ugdymosi tęstinumui užtikrinti, pedagogų profesinei refleksijai ir bendradarbiavimui su šeima.</w:t>
      </w:r>
    </w:p>
    <w:p w14:paraId="7081590F" w14:textId="77777777" w:rsidR="00714F03" w:rsidRPr="00F25545" w:rsidRDefault="003221CD" w:rsidP="00395EB4">
      <w:pPr>
        <w:keepLines/>
        <w:numPr>
          <w:ilvl w:val="0"/>
          <w:numId w:val="1"/>
        </w:numPr>
        <w:ind w:left="0" w:firstLine="720"/>
        <w:rPr>
          <w:rFonts w:cs="Times New Roman"/>
          <w:szCs w:val="24"/>
        </w:rPr>
      </w:pPr>
      <w:r w:rsidRPr="00F25545">
        <w:rPr>
          <w:rFonts w:cs="Times New Roman"/>
          <w:szCs w:val="24"/>
        </w:rPr>
        <w:t>Jeigu vertinant išryškėja nuolatiniai ugdymosi sunkumai, didelis mokymosi potencialas ar papildomos pagalbos poreikis, grupės mokytojas bendradarbiauja su tėvais (globėjais, rūpintojais), švietimo pagalbos specialistais ir Vaiko gerovės komisija, o prireikus – su Panevėžio pedagogine-psichologine tarnyba ar kitomis institucijomis teisės aktų nustatyta tvarka.</w:t>
      </w:r>
    </w:p>
    <w:p w14:paraId="2D429301" w14:textId="77777777" w:rsidR="00714F03" w:rsidRPr="00F25545" w:rsidRDefault="003221CD" w:rsidP="00395EB4">
      <w:pPr>
        <w:keepLines/>
        <w:numPr>
          <w:ilvl w:val="0"/>
          <w:numId w:val="1"/>
        </w:numPr>
        <w:ind w:left="0" w:firstLine="720"/>
        <w:rPr>
          <w:rFonts w:cs="Times New Roman"/>
          <w:szCs w:val="24"/>
        </w:rPr>
      </w:pPr>
      <w:r w:rsidRPr="00F25545">
        <w:rPr>
          <w:rFonts w:cs="Times New Roman"/>
          <w:szCs w:val="24"/>
        </w:rPr>
        <w:t>Elektroniniame dienyne ir kitose Lopšelio-darželio patvirtintose skaitmeninėse aplinkose esantys vertinimo duomenys tvarkomi ir saugomi pagal teisės aktus, Lopšelio-darželio dokumentacijos planą, asmens duomenų apsaugos dokumentus ir naudojamų informacinių sistemų tvarkas. Pasibaigus mokslo metams vertinimo informacija papildomai nespausdinama ir be pagrindo nedubliuojama kitose skaitmeninėse laikmenose.</w:t>
      </w:r>
    </w:p>
    <w:p w14:paraId="6E0E5F42" w14:textId="44BE842A" w:rsidR="00714F03" w:rsidRDefault="003221CD" w:rsidP="00395EB4">
      <w:pPr>
        <w:keepLines/>
        <w:numPr>
          <w:ilvl w:val="0"/>
          <w:numId w:val="1"/>
        </w:numPr>
        <w:ind w:left="0" w:firstLine="720"/>
        <w:rPr>
          <w:rFonts w:cs="Times New Roman"/>
          <w:szCs w:val="24"/>
        </w:rPr>
      </w:pPr>
      <w:r w:rsidRPr="00F25545">
        <w:rPr>
          <w:rFonts w:cs="Times New Roman"/>
          <w:szCs w:val="24"/>
        </w:rPr>
        <w:t xml:space="preserve">Popieriniame vaiko darbų aplanke esantys vaiko darbai mokslo metų ar programos pabaigoje perduodami tėvams (globėjams, rūpintojams), išskyrus dokumentus, kurių saugojimą </w:t>
      </w:r>
      <w:proofErr w:type="spellStart"/>
      <w:r w:rsidRPr="00F25545">
        <w:rPr>
          <w:rFonts w:cs="Times New Roman"/>
          <w:szCs w:val="24"/>
        </w:rPr>
        <w:t>nustato</w:t>
      </w:r>
      <w:proofErr w:type="spellEnd"/>
      <w:r w:rsidRPr="00F25545">
        <w:rPr>
          <w:rFonts w:cs="Times New Roman"/>
          <w:szCs w:val="24"/>
        </w:rPr>
        <w:t xml:space="preserve"> </w:t>
      </w:r>
      <w:proofErr w:type="spellStart"/>
      <w:r w:rsidRPr="00F25545">
        <w:rPr>
          <w:rFonts w:cs="Times New Roman"/>
          <w:szCs w:val="24"/>
        </w:rPr>
        <w:t>teisės</w:t>
      </w:r>
      <w:proofErr w:type="spellEnd"/>
      <w:r w:rsidRPr="00F25545">
        <w:rPr>
          <w:rFonts w:cs="Times New Roman"/>
          <w:szCs w:val="24"/>
        </w:rPr>
        <w:t xml:space="preserve"> </w:t>
      </w:r>
      <w:proofErr w:type="spellStart"/>
      <w:r w:rsidRPr="00F25545">
        <w:rPr>
          <w:rFonts w:cs="Times New Roman"/>
          <w:szCs w:val="24"/>
        </w:rPr>
        <w:t>aktai</w:t>
      </w:r>
      <w:proofErr w:type="spellEnd"/>
      <w:r w:rsidRPr="00F25545">
        <w:rPr>
          <w:rFonts w:cs="Times New Roman"/>
          <w:szCs w:val="24"/>
        </w:rPr>
        <w:t xml:space="preserve"> </w:t>
      </w:r>
      <w:proofErr w:type="spellStart"/>
      <w:r w:rsidRPr="00F25545">
        <w:rPr>
          <w:rFonts w:cs="Times New Roman"/>
          <w:szCs w:val="24"/>
        </w:rPr>
        <w:t>ar</w:t>
      </w:r>
      <w:proofErr w:type="spellEnd"/>
      <w:r w:rsidRPr="00F25545">
        <w:rPr>
          <w:rFonts w:cs="Times New Roman"/>
          <w:szCs w:val="24"/>
        </w:rPr>
        <w:t xml:space="preserve"> </w:t>
      </w:r>
      <w:proofErr w:type="spellStart"/>
      <w:r w:rsidRPr="00F25545">
        <w:rPr>
          <w:rFonts w:cs="Times New Roman"/>
          <w:szCs w:val="24"/>
        </w:rPr>
        <w:t>Lopšelio-darželio</w:t>
      </w:r>
      <w:proofErr w:type="spellEnd"/>
      <w:r w:rsidRPr="00F25545">
        <w:rPr>
          <w:rFonts w:cs="Times New Roman"/>
          <w:szCs w:val="24"/>
        </w:rPr>
        <w:t xml:space="preserve"> </w:t>
      </w:r>
      <w:proofErr w:type="spellStart"/>
      <w:r w:rsidRPr="00F25545">
        <w:rPr>
          <w:rFonts w:cs="Times New Roman"/>
          <w:szCs w:val="24"/>
        </w:rPr>
        <w:t>dokumentacijos</w:t>
      </w:r>
      <w:proofErr w:type="spellEnd"/>
      <w:r w:rsidRPr="00F25545">
        <w:rPr>
          <w:rFonts w:cs="Times New Roman"/>
          <w:szCs w:val="24"/>
        </w:rPr>
        <w:t xml:space="preserve"> </w:t>
      </w:r>
      <w:proofErr w:type="spellStart"/>
      <w:r w:rsidRPr="00F25545">
        <w:rPr>
          <w:rFonts w:cs="Times New Roman"/>
          <w:szCs w:val="24"/>
        </w:rPr>
        <w:t>planas</w:t>
      </w:r>
      <w:proofErr w:type="spellEnd"/>
      <w:r w:rsidRPr="00F25545">
        <w:rPr>
          <w:rFonts w:cs="Times New Roman"/>
          <w:szCs w:val="24"/>
        </w:rPr>
        <w:t>.</w:t>
      </w:r>
    </w:p>
    <w:p w14:paraId="5BE10FA8" w14:textId="77777777" w:rsidR="00395EB4" w:rsidRPr="00F25545" w:rsidRDefault="00395EB4" w:rsidP="00395EB4">
      <w:pPr>
        <w:keepLines/>
        <w:ind w:left="720" w:firstLine="0"/>
        <w:rPr>
          <w:rFonts w:cs="Times New Roman"/>
          <w:szCs w:val="24"/>
        </w:rPr>
      </w:pPr>
    </w:p>
    <w:p w14:paraId="38695546" w14:textId="6422760C" w:rsidR="00714F03" w:rsidRDefault="003221CD" w:rsidP="00F25545">
      <w:pPr>
        <w:pStyle w:val="Antrat1"/>
        <w:spacing w:before="0" w:after="0"/>
        <w:rPr>
          <w:rFonts w:ascii="Times New Roman" w:hAnsi="Times New Roman" w:cs="Times New Roman"/>
          <w:szCs w:val="24"/>
        </w:rPr>
      </w:pPr>
      <w:r w:rsidRPr="00F25545">
        <w:rPr>
          <w:rFonts w:ascii="Times New Roman" w:hAnsi="Times New Roman" w:cs="Times New Roman"/>
          <w:szCs w:val="24"/>
        </w:rPr>
        <w:t>VII SKYRIUS</w:t>
      </w:r>
      <w:r w:rsidRPr="00F25545">
        <w:rPr>
          <w:rFonts w:ascii="Times New Roman" w:hAnsi="Times New Roman" w:cs="Times New Roman"/>
          <w:szCs w:val="24"/>
        </w:rPr>
        <w:br/>
        <w:t>BENDRADARBIAVIMAS IR INFORMAVIMAS</w:t>
      </w:r>
    </w:p>
    <w:p w14:paraId="19179848" w14:textId="77777777" w:rsidR="00395EB4" w:rsidRPr="00395EB4" w:rsidRDefault="00395EB4" w:rsidP="00395EB4"/>
    <w:p w14:paraId="3BF9204B" w14:textId="77777777" w:rsidR="00714F03" w:rsidRPr="00F25545" w:rsidRDefault="003221CD" w:rsidP="00395EB4">
      <w:pPr>
        <w:keepLines/>
        <w:numPr>
          <w:ilvl w:val="0"/>
          <w:numId w:val="1"/>
        </w:numPr>
        <w:ind w:left="0" w:firstLine="720"/>
        <w:rPr>
          <w:rFonts w:cs="Times New Roman"/>
          <w:szCs w:val="24"/>
        </w:rPr>
      </w:pPr>
      <w:r w:rsidRPr="00F25545">
        <w:rPr>
          <w:rFonts w:cs="Times New Roman"/>
          <w:szCs w:val="24"/>
        </w:rPr>
        <w:t>Vertinimo procese pagal savo kompetenciją dalyvauja vaikas, jo tėvai (globėjai, rūpintojai), grupės mokytojai, kiti vaiką ugdantys mokytojai ir švietimo pagalbos specialistai.</w:t>
      </w:r>
    </w:p>
    <w:p w14:paraId="5F58AA1F" w14:textId="77777777" w:rsidR="00714F03" w:rsidRPr="00F25545" w:rsidRDefault="003221CD" w:rsidP="00395EB4">
      <w:pPr>
        <w:keepLines/>
        <w:numPr>
          <w:ilvl w:val="0"/>
          <w:numId w:val="1"/>
        </w:numPr>
        <w:ind w:left="0" w:firstLine="720"/>
        <w:rPr>
          <w:rFonts w:cs="Times New Roman"/>
          <w:szCs w:val="24"/>
        </w:rPr>
      </w:pPr>
      <w:r w:rsidRPr="00F25545">
        <w:rPr>
          <w:rFonts w:cs="Times New Roman"/>
          <w:szCs w:val="24"/>
        </w:rPr>
        <w:t>Vaiko pasiekimai ir pažanga su tėvais (globėjais, rūpintojais) individualiai aptariami ne rečiau kaip du kartus per mokslo metus ir papildomai pagal poreikį. Informacija teikiama individualių pokalbių metu ir elektroniniame dienyne; bendruose susirinkimuose konkretaus vaiko duomenys neaptariami.</w:t>
      </w:r>
    </w:p>
    <w:p w14:paraId="67834F09" w14:textId="77777777" w:rsidR="00714F03" w:rsidRPr="00F25545" w:rsidRDefault="003221CD" w:rsidP="00395EB4">
      <w:pPr>
        <w:keepLines/>
        <w:numPr>
          <w:ilvl w:val="0"/>
          <w:numId w:val="1"/>
        </w:numPr>
        <w:ind w:left="0" w:firstLine="720"/>
        <w:rPr>
          <w:rFonts w:cs="Times New Roman"/>
          <w:szCs w:val="24"/>
        </w:rPr>
      </w:pPr>
      <w:r w:rsidRPr="00F25545">
        <w:rPr>
          <w:rFonts w:cs="Times New Roman"/>
          <w:szCs w:val="24"/>
        </w:rPr>
        <w:t>Tėvams (globėjams, rūpintojams) pateikiama aiški ir konkreti informacija apie vaiko stiprybes, pasiekimus, pažangą, kylančius sunkumus, numatomą pagalbą ir būdus, kuriais šeima gali prisidėti prie vaiko ugdymosi. Susitariama dėl bendrų, realistiškų tolesnių veiksmų.</w:t>
      </w:r>
    </w:p>
    <w:p w14:paraId="337BFC10" w14:textId="77777777" w:rsidR="00714F03" w:rsidRPr="00F25545" w:rsidRDefault="003221CD" w:rsidP="00395EB4">
      <w:pPr>
        <w:keepLines/>
        <w:numPr>
          <w:ilvl w:val="0"/>
          <w:numId w:val="1"/>
        </w:numPr>
        <w:ind w:left="0" w:firstLine="720"/>
        <w:rPr>
          <w:rFonts w:cs="Times New Roman"/>
          <w:szCs w:val="24"/>
        </w:rPr>
      </w:pPr>
      <w:r w:rsidRPr="00F25545">
        <w:rPr>
          <w:rFonts w:cs="Times New Roman"/>
          <w:szCs w:val="24"/>
        </w:rPr>
        <w:t>Tėvai (globėjai, rūpintojai) skatinami teikti pedagogams reikšmingą informaciją apie vaiko interesus, patirtis, elgesį ir gebėjimų raišką šeimoje. Ši informacija vertinama kartu su kitais pasiekimų įrodymais.</w:t>
      </w:r>
    </w:p>
    <w:p w14:paraId="3681CBF4" w14:textId="77777777" w:rsidR="00714F03" w:rsidRPr="00F25545" w:rsidRDefault="003221CD" w:rsidP="00395EB4">
      <w:pPr>
        <w:keepLines/>
        <w:numPr>
          <w:ilvl w:val="0"/>
          <w:numId w:val="1"/>
        </w:numPr>
        <w:ind w:left="0" w:firstLine="720"/>
        <w:rPr>
          <w:rFonts w:cs="Times New Roman"/>
          <w:szCs w:val="24"/>
        </w:rPr>
      </w:pPr>
      <w:r w:rsidRPr="00F25545">
        <w:rPr>
          <w:rFonts w:cs="Times New Roman"/>
          <w:szCs w:val="24"/>
        </w:rPr>
        <w:t>Vertinimo rezultatai, neatskleidžiant vaikų asmens duomenų, gali būti apibendrinami Mokytojų tarybos, Vaiko gerovės komisijos posėdžiuose ir naudojami Lopšelio-darželio ugdymo kokybei analizuoti bei tobulinti.</w:t>
      </w:r>
    </w:p>
    <w:p w14:paraId="2C7A16D3" w14:textId="00D79EF1" w:rsidR="00714F03" w:rsidRDefault="003221CD" w:rsidP="00F25545">
      <w:pPr>
        <w:pStyle w:val="Antrat1"/>
        <w:spacing w:before="0" w:after="0"/>
        <w:rPr>
          <w:rFonts w:ascii="Times New Roman" w:hAnsi="Times New Roman" w:cs="Times New Roman"/>
          <w:szCs w:val="24"/>
        </w:rPr>
      </w:pPr>
      <w:r w:rsidRPr="00F25545">
        <w:rPr>
          <w:rFonts w:ascii="Times New Roman" w:hAnsi="Times New Roman" w:cs="Times New Roman"/>
          <w:szCs w:val="24"/>
        </w:rPr>
        <w:t>VIII SKYRIUS</w:t>
      </w:r>
      <w:r w:rsidRPr="00F25545">
        <w:rPr>
          <w:rFonts w:ascii="Times New Roman" w:hAnsi="Times New Roman" w:cs="Times New Roman"/>
          <w:szCs w:val="24"/>
        </w:rPr>
        <w:br/>
        <w:t>ATSAKOMYBĖ IR DUOMENŲ APSAUGA</w:t>
      </w:r>
    </w:p>
    <w:p w14:paraId="6AF93839" w14:textId="77777777" w:rsidR="00395EB4" w:rsidRPr="00395EB4" w:rsidRDefault="00395EB4" w:rsidP="00395EB4"/>
    <w:p w14:paraId="62CA658E" w14:textId="77777777" w:rsidR="00714F03" w:rsidRPr="00F25545" w:rsidRDefault="003221CD" w:rsidP="00395EB4">
      <w:pPr>
        <w:keepLines/>
        <w:numPr>
          <w:ilvl w:val="0"/>
          <w:numId w:val="1"/>
        </w:numPr>
        <w:ind w:left="0" w:firstLine="720"/>
        <w:rPr>
          <w:rFonts w:cs="Times New Roman"/>
          <w:szCs w:val="24"/>
        </w:rPr>
      </w:pPr>
      <w:r w:rsidRPr="00F25545">
        <w:rPr>
          <w:rFonts w:cs="Times New Roman"/>
          <w:szCs w:val="24"/>
        </w:rPr>
        <w:t>Už sistemingą vaiko pasiekimų ir pažangos stebėjimą, vertinimo informacijos apibendrinimą, fiksavimą elektroniniame dienyne ir tėvų (globėjų, rūpintojų) informavimą atsako grupės ikimokyklinio ar priešmokyklinio ugdymo mokytojas.</w:t>
      </w:r>
    </w:p>
    <w:p w14:paraId="09A6EEAD" w14:textId="77777777" w:rsidR="00714F03" w:rsidRPr="00F25545" w:rsidRDefault="003221CD" w:rsidP="00395EB4">
      <w:pPr>
        <w:keepLines/>
        <w:numPr>
          <w:ilvl w:val="0"/>
          <w:numId w:val="1"/>
        </w:numPr>
        <w:ind w:left="0" w:firstLine="720"/>
        <w:rPr>
          <w:rFonts w:cs="Times New Roman"/>
          <w:szCs w:val="24"/>
        </w:rPr>
      </w:pPr>
      <w:r w:rsidRPr="00F25545">
        <w:rPr>
          <w:rFonts w:cs="Times New Roman"/>
          <w:szCs w:val="24"/>
        </w:rPr>
        <w:t>Kiti vaiką ugdantys mokytojai ir švietimo pagalbos specialistai pagal kompetenciją stebi vaiko pažangą, teikia grupės mokytojui vertinimui reikšmingą informaciją, dalyvauja aptariant pasiekimus ir numatant pagalbą.</w:t>
      </w:r>
    </w:p>
    <w:p w14:paraId="641F2083" w14:textId="77777777" w:rsidR="00714F03" w:rsidRPr="00F25545" w:rsidRDefault="003221CD" w:rsidP="00395EB4">
      <w:pPr>
        <w:keepLines/>
        <w:numPr>
          <w:ilvl w:val="0"/>
          <w:numId w:val="1"/>
        </w:numPr>
        <w:ind w:left="0" w:firstLine="720"/>
        <w:rPr>
          <w:rFonts w:cs="Times New Roman"/>
          <w:szCs w:val="24"/>
        </w:rPr>
      </w:pPr>
      <w:r w:rsidRPr="00F25545">
        <w:rPr>
          <w:rFonts w:cs="Times New Roman"/>
          <w:szCs w:val="24"/>
        </w:rPr>
        <w:t>Direktoriaus pavaduotojas ugdymui koordinuoja vertinimo procesą, teikia metodinę pagalbą pedagogams, stebi susitarimų laikymąsi ir vertinimo tęstinumą tarp ugdymo pakopų. Lopšelio-darželio administracija užtikrina elektroninio dienyno ir kitų patvirtintų skaitmeninių aplinkų naudojimo sąlygas bei vertinimo informacijos apsaugą.</w:t>
      </w:r>
    </w:p>
    <w:p w14:paraId="192F2E3D" w14:textId="77777777" w:rsidR="00714F03" w:rsidRPr="00F25545" w:rsidRDefault="003221CD" w:rsidP="00395EB4">
      <w:pPr>
        <w:keepLines/>
        <w:numPr>
          <w:ilvl w:val="0"/>
          <w:numId w:val="1"/>
        </w:numPr>
        <w:ind w:left="0" w:firstLine="720"/>
        <w:rPr>
          <w:rFonts w:cs="Times New Roman"/>
          <w:szCs w:val="24"/>
        </w:rPr>
      </w:pPr>
      <w:r w:rsidRPr="00F25545">
        <w:rPr>
          <w:rFonts w:cs="Times New Roman"/>
          <w:szCs w:val="24"/>
        </w:rPr>
        <w:t>Vaiko pasiekimų ir pažangos vertinimo informacija yra konfidenciali. Prieiga prie jos suteikiama tik vaiką ugdantiems darbuotojams, vaiko tėvams (globėjams, rūpintojams) ir kitiems teisę ją gauti turintiems asmenims.</w:t>
      </w:r>
    </w:p>
    <w:p w14:paraId="420D9C2C" w14:textId="054D7625" w:rsidR="00714F03" w:rsidRDefault="003221CD" w:rsidP="00395EB4">
      <w:pPr>
        <w:keepLines/>
        <w:numPr>
          <w:ilvl w:val="0"/>
          <w:numId w:val="1"/>
        </w:numPr>
        <w:ind w:left="0" w:firstLine="720"/>
        <w:rPr>
          <w:rFonts w:cs="Times New Roman"/>
          <w:szCs w:val="24"/>
        </w:rPr>
      </w:pPr>
      <w:r w:rsidRPr="00F25545">
        <w:rPr>
          <w:rFonts w:cs="Times New Roman"/>
          <w:szCs w:val="24"/>
        </w:rPr>
        <w:t xml:space="preserve">Nuotraukos, garso ir vaizdo įrašai kaip pasiekimų įrodymai tvarkomi laikantis asmens duomenų apsaugos reikalavimų, naudojami tik aiškiai apibrėžtu ugdymo ir vertinimo tikslu </w:t>
      </w:r>
      <w:proofErr w:type="spellStart"/>
      <w:r w:rsidRPr="00F25545">
        <w:rPr>
          <w:rFonts w:cs="Times New Roman"/>
          <w:szCs w:val="24"/>
        </w:rPr>
        <w:t>ir</w:t>
      </w:r>
      <w:proofErr w:type="spellEnd"/>
      <w:r w:rsidRPr="00F25545">
        <w:rPr>
          <w:rFonts w:cs="Times New Roman"/>
          <w:szCs w:val="24"/>
        </w:rPr>
        <w:t xml:space="preserve"> </w:t>
      </w:r>
      <w:proofErr w:type="spellStart"/>
      <w:r w:rsidRPr="00F25545">
        <w:rPr>
          <w:rFonts w:cs="Times New Roman"/>
          <w:szCs w:val="24"/>
        </w:rPr>
        <w:t>neteikiami</w:t>
      </w:r>
      <w:proofErr w:type="spellEnd"/>
      <w:r w:rsidRPr="00F25545">
        <w:rPr>
          <w:rFonts w:cs="Times New Roman"/>
          <w:szCs w:val="24"/>
        </w:rPr>
        <w:t xml:space="preserve"> </w:t>
      </w:r>
      <w:proofErr w:type="spellStart"/>
      <w:r w:rsidRPr="00F25545">
        <w:rPr>
          <w:rFonts w:cs="Times New Roman"/>
          <w:szCs w:val="24"/>
        </w:rPr>
        <w:t>tretiesiems</w:t>
      </w:r>
      <w:proofErr w:type="spellEnd"/>
      <w:r w:rsidRPr="00F25545">
        <w:rPr>
          <w:rFonts w:cs="Times New Roman"/>
          <w:szCs w:val="24"/>
        </w:rPr>
        <w:t xml:space="preserve"> </w:t>
      </w:r>
      <w:proofErr w:type="spellStart"/>
      <w:r w:rsidRPr="00F25545">
        <w:rPr>
          <w:rFonts w:cs="Times New Roman"/>
          <w:szCs w:val="24"/>
        </w:rPr>
        <w:t>asmenims</w:t>
      </w:r>
      <w:proofErr w:type="spellEnd"/>
      <w:r w:rsidRPr="00F25545">
        <w:rPr>
          <w:rFonts w:cs="Times New Roman"/>
          <w:szCs w:val="24"/>
        </w:rPr>
        <w:t xml:space="preserve"> be </w:t>
      </w:r>
      <w:proofErr w:type="spellStart"/>
      <w:r w:rsidRPr="00F25545">
        <w:rPr>
          <w:rFonts w:cs="Times New Roman"/>
          <w:szCs w:val="24"/>
        </w:rPr>
        <w:t>teisėto</w:t>
      </w:r>
      <w:proofErr w:type="spellEnd"/>
      <w:r w:rsidRPr="00F25545">
        <w:rPr>
          <w:rFonts w:cs="Times New Roman"/>
          <w:szCs w:val="24"/>
        </w:rPr>
        <w:t xml:space="preserve"> </w:t>
      </w:r>
      <w:proofErr w:type="spellStart"/>
      <w:r w:rsidRPr="00F25545">
        <w:rPr>
          <w:rFonts w:cs="Times New Roman"/>
          <w:szCs w:val="24"/>
        </w:rPr>
        <w:t>pagrindo</w:t>
      </w:r>
      <w:proofErr w:type="spellEnd"/>
      <w:r w:rsidRPr="00F25545">
        <w:rPr>
          <w:rFonts w:cs="Times New Roman"/>
          <w:szCs w:val="24"/>
        </w:rPr>
        <w:t>.</w:t>
      </w:r>
    </w:p>
    <w:p w14:paraId="07BA155A" w14:textId="77777777" w:rsidR="00395EB4" w:rsidRPr="00F25545" w:rsidRDefault="00395EB4" w:rsidP="00395EB4">
      <w:pPr>
        <w:keepLines/>
        <w:ind w:left="720" w:firstLine="0"/>
        <w:rPr>
          <w:rFonts w:cs="Times New Roman"/>
          <w:szCs w:val="24"/>
        </w:rPr>
      </w:pPr>
    </w:p>
    <w:p w14:paraId="1F2D1ECD" w14:textId="08D1E21C" w:rsidR="00714F03" w:rsidRDefault="003221CD" w:rsidP="00F25545">
      <w:pPr>
        <w:pStyle w:val="Antrat1"/>
        <w:spacing w:before="0" w:after="0"/>
        <w:rPr>
          <w:rFonts w:ascii="Times New Roman" w:hAnsi="Times New Roman" w:cs="Times New Roman"/>
          <w:szCs w:val="24"/>
        </w:rPr>
      </w:pPr>
      <w:r w:rsidRPr="00F25545">
        <w:rPr>
          <w:rFonts w:ascii="Times New Roman" w:hAnsi="Times New Roman" w:cs="Times New Roman"/>
          <w:szCs w:val="24"/>
        </w:rPr>
        <w:t>IX SKYRIUS</w:t>
      </w:r>
      <w:r w:rsidRPr="00F25545">
        <w:rPr>
          <w:rFonts w:ascii="Times New Roman" w:hAnsi="Times New Roman" w:cs="Times New Roman"/>
          <w:szCs w:val="24"/>
        </w:rPr>
        <w:br/>
        <w:t>BAIGIAMOSIOS NUOSTATOS</w:t>
      </w:r>
    </w:p>
    <w:p w14:paraId="76DBF96D" w14:textId="77777777" w:rsidR="00395EB4" w:rsidRPr="00395EB4" w:rsidRDefault="00395EB4" w:rsidP="00395EB4">
      <w:pPr>
        <w:keepLines/>
        <w:ind w:left="720" w:firstLine="0"/>
        <w:rPr>
          <w:rFonts w:cs="Times New Roman"/>
          <w:szCs w:val="24"/>
        </w:rPr>
      </w:pPr>
    </w:p>
    <w:p w14:paraId="210357A5" w14:textId="77777777" w:rsidR="00714F03" w:rsidRPr="00F25545" w:rsidRDefault="003221CD" w:rsidP="00395EB4">
      <w:pPr>
        <w:keepLines/>
        <w:numPr>
          <w:ilvl w:val="0"/>
          <w:numId w:val="1"/>
        </w:numPr>
        <w:ind w:left="0" w:firstLine="720"/>
        <w:rPr>
          <w:rFonts w:cs="Times New Roman"/>
          <w:szCs w:val="24"/>
        </w:rPr>
      </w:pPr>
      <w:r w:rsidRPr="00F25545">
        <w:rPr>
          <w:rFonts w:cs="Times New Roman"/>
          <w:szCs w:val="24"/>
        </w:rPr>
        <w:t>Aprašas įsigalioja nuo jo patvirtinimo dienos.</w:t>
      </w:r>
    </w:p>
    <w:p w14:paraId="18461F20" w14:textId="77777777" w:rsidR="00714F03" w:rsidRPr="00F25545" w:rsidRDefault="003221CD" w:rsidP="00395EB4">
      <w:pPr>
        <w:keepLines/>
        <w:numPr>
          <w:ilvl w:val="0"/>
          <w:numId w:val="1"/>
        </w:numPr>
        <w:ind w:left="0" w:firstLine="720"/>
        <w:rPr>
          <w:rFonts w:cs="Times New Roman"/>
          <w:szCs w:val="24"/>
        </w:rPr>
      </w:pPr>
      <w:r w:rsidRPr="00F25545">
        <w:rPr>
          <w:rFonts w:cs="Times New Roman"/>
          <w:szCs w:val="24"/>
        </w:rPr>
        <w:t>Aprašas skelbiamas Lopšelio-darželio interneto svetainėje ir (ar) kitose įstaigos naudojamose informavimo priemonėse.</w:t>
      </w:r>
    </w:p>
    <w:p w14:paraId="5524BB5B" w14:textId="77777777" w:rsidR="00714F03" w:rsidRPr="00F25545" w:rsidRDefault="003221CD" w:rsidP="00395EB4">
      <w:pPr>
        <w:keepLines/>
        <w:numPr>
          <w:ilvl w:val="0"/>
          <w:numId w:val="1"/>
        </w:numPr>
        <w:ind w:left="0" w:firstLine="720"/>
        <w:rPr>
          <w:rFonts w:cs="Times New Roman"/>
          <w:szCs w:val="24"/>
        </w:rPr>
      </w:pPr>
      <w:r w:rsidRPr="00F25545">
        <w:rPr>
          <w:rFonts w:cs="Times New Roman"/>
          <w:szCs w:val="24"/>
        </w:rPr>
        <w:t>Aprašas peržiūrimas pasikeitus vertinimą reglamentuojantiems teisės aktams, ugdymo programoms, elektroninio dienyno funkcionalumui ar Lopšelio-darželio susitarimams.</w:t>
      </w:r>
    </w:p>
    <w:p w14:paraId="7D347CC1" w14:textId="3F846147" w:rsidR="00714F03" w:rsidRDefault="003221CD" w:rsidP="00395EB4">
      <w:pPr>
        <w:keepLines/>
        <w:numPr>
          <w:ilvl w:val="0"/>
          <w:numId w:val="1"/>
        </w:numPr>
        <w:ind w:left="0" w:firstLine="720"/>
        <w:rPr>
          <w:rFonts w:cs="Times New Roman"/>
          <w:szCs w:val="24"/>
        </w:rPr>
      </w:pPr>
      <w:r w:rsidRPr="00F25545">
        <w:rPr>
          <w:rFonts w:cs="Times New Roman"/>
          <w:szCs w:val="24"/>
        </w:rPr>
        <w:t xml:space="preserve">Aprašas keičiamas, papildomas </w:t>
      </w:r>
      <w:proofErr w:type="spellStart"/>
      <w:r w:rsidRPr="00F25545">
        <w:rPr>
          <w:rFonts w:cs="Times New Roman"/>
          <w:szCs w:val="24"/>
        </w:rPr>
        <w:t>arba</w:t>
      </w:r>
      <w:proofErr w:type="spellEnd"/>
      <w:r w:rsidRPr="00F25545">
        <w:rPr>
          <w:rFonts w:cs="Times New Roman"/>
          <w:szCs w:val="24"/>
        </w:rPr>
        <w:t xml:space="preserve"> </w:t>
      </w:r>
      <w:proofErr w:type="spellStart"/>
      <w:r w:rsidRPr="00F25545">
        <w:rPr>
          <w:rFonts w:cs="Times New Roman"/>
          <w:szCs w:val="24"/>
        </w:rPr>
        <w:t>pripažįstamas</w:t>
      </w:r>
      <w:proofErr w:type="spellEnd"/>
      <w:r w:rsidRPr="00F25545">
        <w:rPr>
          <w:rFonts w:cs="Times New Roman"/>
          <w:szCs w:val="24"/>
        </w:rPr>
        <w:t xml:space="preserve"> </w:t>
      </w:r>
      <w:proofErr w:type="spellStart"/>
      <w:r w:rsidRPr="00F25545">
        <w:rPr>
          <w:rFonts w:cs="Times New Roman"/>
          <w:szCs w:val="24"/>
        </w:rPr>
        <w:t>netekusiu</w:t>
      </w:r>
      <w:proofErr w:type="spellEnd"/>
      <w:r w:rsidRPr="00F25545">
        <w:rPr>
          <w:rFonts w:cs="Times New Roman"/>
          <w:szCs w:val="24"/>
        </w:rPr>
        <w:t xml:space="preserve"> </w:t>
      </w:r>
      <w:proofErr w:type="spellStart"/>
      <w:r w:rsidRPr="00F25545">
        <w:rPr>
          <w:rFonts w:cs="Times New Roman"/>
          <w:szCs w:val="24"/>
        </w:rPr>
        <w:t>galios</w:t>
      </w:r>
      <w:proofErr w:type="spellEnd"/>
      <w:r w:rsidRPr="00F25545">
        <w:rPr>
          <w:rFonts w:cs="Times New Roman"/>
          <w:szCs w:val="24"/>
        </w:rPr>
        <w:t xml:space="preserve"> </w:t>
      </w:r>
      <w:proofErr w:type="spellStart"/>
      <w:r w:rsidRPr="00F25545">
        <w:rPr>
          <w:rFonts w:cs="Times New Roman"/>
          <w:szCs w:val="24"/>
        </w:rPr>
        <w:t>Lopšelio-darželio</w:t>
      </w:r>
      <w:proofErr w:type="spellEnd"/>
      <w:r w:rsidRPr="00F25545">
        <w:rPr>
          <w:rFonts w:cs="Times New Roman"/>
          <w:szCs w:val="24"/>
        </w:rPr>
        <w:t xml:space="preserve"> </w:t>
      </w:r>
      <w:proofErr w:type="spellStart"/>
      <w:r w:rsidRPr="00F25545">
        <w:rPr>
          <w:rFonts w:cs="Times New Roman"/>
          <w:szCs w:val="24"/>
        </w:rPr>
        <w:t>direktoriaus</w:t>
      </w:r>
      <w:proofErr w:type="spellEnd"/>
      <w:r w:rsidRPr="00F25545">
        <w:rPr>
          <w:rFonts w:cs="Times New Roman"/>
          <w:szCs w:val="24"/>
        </w:rPr>
        <w:t xml:space="preserve"> </w:t>
      </w:r>
      <w:proofErr w:type="spellStart"/>
      <w:r w:rsidRPr="00F25545">
        <w:rPr>
          <w:rFonts w:cs="Times New Roman"/>
          <w:szCs w:val="24"/>
        </w:rPr>
        <w:t>įsakymu</w:t>
      </w:r>
      <w:proofErr w:type="spellEnd"/>
      <w:r w:rsidRPr="00F25545">
        <w:rPr>
          <w:rFonts w:cs="Times New Roman"/>
          <w:szCs w:val="24"/>
        </w:rPr>
        <w:t>.</w:t>
      </w:r>
    </w:p>
    <w:p w14:paraId="5494A906" w14:textId="662528EA" w:rsidR="00654445" w:rsidRDefault="00654445" w:rsidP="00654445">
      <w:pPr>
        <w:keepLines/>
        <w:rPr>
          <w:rFonts w:cs="Times New Roman"/>
          <w:szCs w:val="24"/>
        </w:rPr>
      </w:pPr>
    </w:p>
    <w:p w14:paraId="0B57BDC5" w14:textId="77777777" w:rsidR="00654445" w:rsidRPr="00654445" w:rsidRDefault="00654445" w:rsidP="00654445">
      <w:pPr>
        <w:widowControl w:val="0"/>
        <w:pBdr>
          <w:top w:val="nil"/>
          <w:left w:val="nil"/>
          <w:bottom w:val="nil"/>
          <w:right w:val="nil"/>
          <w:between w:val="nil"/>
        </w:pBdr>
        <w:ind w:firstLine="0"/>
        <w:jc w:val="left"/>
        <w:rPr>
          <w:rFonts w:ascii="Times" w:eastAsia="Times" w:hAnsi="Times" w:cs="Times"/>
          <w:szCs w:val="24"/>
          <w:lang w:val="lt-LT" w:eastAsia="lt-LT"/>
        </w:rPr>
      </w:pPr>
      <w:r w:rsidRPr="00654445">
        <w:rPr>
          <w:rFonts w:ascii="Times" w:eastAsia="Times" w:hAnsi="Times" w:cs="Times"/>
          <w:szCs w:val="24"/>
          <w:lang w:val="lt-LT" w:eastAsia="lt-LT"/>
        </w:rPr>
        <w:t>SUDERINTA</w:t>
      </w:r>
    </w:p>
    <w:p w14:paraId="4017E1D1" w14:textId="77777777" w:rsidR="00654445" w:rsidRPr="00654445" w:rsidRDefault="00654445" w:rsidP="00654445">
      <w:pPr>
        <w:widowControl w:val="0"/>
        <w:pBdr>
          <w:top w:val="nil"/>
          <w:left w:val="nil"/>
          <w:bottom w:val="nil"/>
          <w:right w:val="nil"/>
          <w:between w:val="nil"/>
        </w:pBdr>
        <w:ind w:firstLine="0"/>
        <w:jc w:val="left"/>
        <w:rPr>
          <w:rFonts w:ascii="Times" w:eastAsia="Times" w:hAnsi="Times" w:cs="Times"/>
          <w:szCs w:val="24"/>
          <w:lang w:val="lt-LT" w:eastAsia="lt-LT"/>
        </w:rPr>
      </w:pPr>
      <w:r w:rsidRPr="00654445">
        <w:rPr>
          <w:rFonts w:ascii="Times" w:eastAsia="Times" w:hAnsi="Times" w:cs="Times"/>
          <w:szCs w:val="24"/>
          <w:lang w:val="lt-LT" w:eastAsia="lt-LT"/>
        </w:rPr>
        <w:t>Panevėžio lopšelio-darželio „Pasaka“</w:t>
      </w:r>
    </w:p>
    <w:p w14:paraId="6F3EF20E" w14:textId="77777777" w:rsidR="00654445" w:rsidRPr="00654445" w:rsidRDefault="00654445" w:rsidP="00654445">
      <w:pPr>
        <w:widowControl w:val="0"/>
        <w:pBdr>
          <w:top w:val="nil"/>
          <w:left w:val="nil"/>
          <w:bottom w:val="nil"/>
          <w:right w:val="nil"/>
          <w:between w:val="nil"/>
        </w:pBdr>
        <w:ind w:firstLine="0"/>
        <w:jc w:val="left"/>
        <w:rPr>
          <w:rFonts w:ascii="Times" w:eastAsia="Times" w:hAnsi="Times" w:cs="Times"/>
          <w:szCs w:val="24"/>
          <w:lang w:val="lt-LT" w:eastAsia="lt-LT"/>
        </w:rPr>
      </w:pPr>
      <w:r w:rsidRPr="00654445">
        <w:rPr>
          <w:rFonts w:ascii="Times" w:eastAsia="Times" w:hAnsi="Times" w:cs="Times"/>
          <w:szCs w:val="24"/>
          <w:lang w:val="lt-LT" w:eastAsia="lt-LT"/>
        </w:rPr>
        <w:t>Mokytojų tarybos 2026 m. gegužės 21 d.</w:t>
      </w:r>
    </w:p>
    <w:p w14:paraId="3A9F7BC4" w14:textId="6F39C546" w:rsidR="00654445" w:rsidRPr="00654445" w:rsidRDefault="00654445" w:rsidP="00654445">
      <w:pPr>
        <w:widowControl w:val="0"/>
        <w:pBdr>
          <w:top w:val="nil"/>
          <w:left w:val="nil"/>
          <w:bottom w:val="nil"/>
          <w:right w:val="nil"/>
          <w:between w:val="nil"/>
        </w:pBdr>
        <w:ind w:firstLine="0"/>
        <w:jc w:val="left"/>
        <w:rPr>
          <w:rFonts w:ascii="Times" w:eastAsia="Times" w:hAnsi="Times" w:cs="Times"/>
          <w:szCs w:val="24"/>
          <w:lang w:val="lt-LT" w:eastAsia="lt-LT"/>
        </w:rPr>
      </w:pPr>
      <w:r w:rsidRPr="00654445">
        <w:rPr>
          <w:rFonts w:ascii="Times" w:eastAsia="Times" w:hAnsi="Times" w:cs="Times"/>
          <w:szCs w:val="24"/>
          <w:lang w:val="lt-LT" w:eastAsia="lt-LT"/>
        </w:rPr>
        <w:t>posėdžio protokoliniu nutarimu</w:t>
      </w:r>
      <w:r>
        <w:rPr>
          <w:rFonts w:ascii="Times" w:eastAsia="Times" w:hAnsi="Times" w:cs="Times"/>
          <w:szCs w:val="24"/>
          <w:lang w:val="lt-LT" w:eastAsia="lt-LT"/>
        </w:rPr>
        <w:t xml:space="preserve"> </w:t>
      </w:r>
      <w:r w:rsidRPr="00654445">
        <w:rPr>
          <w:rFonts w:ascii="Times" w:eastAsia="Times" w:hAnsi="Times" w:cs="Times"/>
          <w:szCs w:val="24"/>
          <w:lang w:val="lt-LT" w:eastAsia="lt-LT"/>
        </w:rPr>
        <w:t>(protokolas Nr. 5)</w:t>
      </w:r>
    </w:p>
    <w:p w14:paraId="4472273E" w14:textId="6A5849F7" w:rsidR="00654445" w:rsidRDefault="00654445" w:rsidP="00654445">
      <w:pPr>
        <w:keepLines/>
        <w:rPr>
          <w:rFonts w:cs="Times New Roman"/>
          <w:szCs w:val="24"/>
        </w:rPr>
      </w:pPr>
    </w:p>
    <w:p w14:paraId="581A7DC4" w14:textId="77777777" w:rsidR="00654445" w:rsidRPr="00F25545" w:rsidRDefault="00654445" w:rsidP="00654445">
      <w:pPr>
        <w:keepLines/>
        <w:rPr>
          <w:rFonts w:cs="Times New Roman"/>
          <w:szCs w:val="24"/>
        </w:rPr>
      </w:pPr>
    </w:p>
    <w:p w14:paraId="61A2EB20" w14:textId="165209C4" w:rsidR="00714F03" w:rsidRDefault="003221CD" w:rsidP="00654445">
      <w:pPr>
        <w:rPr>
          <w:rFonts w:cs="Times New Roman"/>
          <w:szCs w:val="24"/>
        </w:rPr>
      </w:pPr>
      <w:r w:rsidRPr="00F25545">
        <w:rPr>
          <w:rFonts w:cs="Times New Roman"/>
          <w:szCs w:val="24"/>
        </w:rPr>
        <w:br w:type="page"/>
      </w:r>
    </w:p>
    <w:p w14:paraId="4D55558B" w14:textId="77777777" w:rsidR="00654445" w:rsidRPr="00F25545" w:rsidRDefault="00654445" w:rsidP="00F25545">
      <w:pPr>
        <w:rPr>
          <w:rFonts w:cs="Times New Roman"/>
          <w:szCs w:val="24"/>
        </w:rPr>
      </w:pPr>
    </w:p>
    <w:p w14:paraId="422323EF" w14:textId="77777777" w:rsidR="00714F03" w:rsidRDefault="003221CD" w:rsidP="005A4714">
      <w:pPr>
        <w:ind w:left="4962" w:firstLine="0"/>
        <w:jc w:val="left"/>
        <w:rPr>
          <w:rFonts w:cs="Times New Roman"/>
          <w:i/>
          <w:szCs w:val="24"/>
        </w:rPr>
      </w:pPr>
      <w:r w:rsidRPr="00F25545">
        <w:rPr>
          <w:rFonts w:cs="Times New Roman"/>
          <w:i/>
          <w:szCs w:val="24"/>
        </w:rPr>
        <w:t>Panevėžio lopšelio-darželio „</w:t>
      </w:r>
      <w:proofErr w:type="gramStart"/>
      <w:r w:rsidRPr="00F25545">
        <w:rPr>
          <w:rFonts w:cs="Times New Roman"/>
          <w:i/>
          <w:szCs w:val="24"/>
        </w:rPr>
        <w:t>Pasaka“</w:t>
      </w:r>
      <w:proofErr w:type="gramEnd"/>
      <w:r w:rsidRPr="00F25545">
        <w:rPr>
          <w:rFonts w:cs="Times New Roman"/>
          <w:i/>
          <w:szCs w:val="24"/>
        </w:rPr>
        <w:br/>
        <w:t>ikimokyklinio ir priešmokyklinio ugdymo vaikų</w:t>
      </w:r>
      <w:r w:rsidRPr="00F25545">
        <w:rPr>
          <w:rFonts w:cs="Times New Roman"/>
          <w:i/>
          <w:szCs w:val="24"/>
        </w:rPr>
        <w:br/>
        <w:t>pasiekimų ir pažangos vertinimo tvarkos aprašo</w:t>
      </w:r>
      <w:r w:rsidRPr="00F25545">
        <w:rPr>
          <w:rFonts w:cs="Times New Roman"/>
          <w:i/>
          <w:szCs w:val="24"/>
        </w:rPr>
        <w:br/>
        <w:t xml:space="preserve">1 </w:t>
      </w:r>
      <w:proofErr w:type="spellStart"/>
      <w:r w:rsidRPr="00F25545">
        <w:rPr>
          <w:rFonts w:cs="Times New Roman"/>
          <w:i/>
          <w:szCs w:val="24"/>
        </w:rPr>
        <w:t>priedas</w:t>
      </w:r>
      <w:proofErr w:type="spellEnd"/>
    </w:p>
    <w:p w14:paraId="533B9A16" w14:textId="77777777" w:rsidR="005A4714" w:rsidRPr="00F25545" w:rsidRDefault="005A4714" w:rsidP="005A4714">
      <w:pPr>
        <w:ind w:left="4962" w:firstLine="0"/>
        <w:jc w:val="left"/>
        <w:rPr>
          <w:rFonts w:cs="Times New Roman"/>
          <w:szCs w:val="24"/>
        </w:rPr>
      </w:pPr>
    </w:p>
    <w:p w14:paraId="59266496" w14:textId="77777777" w:rsidR="00714F03" w:rsidRPr="00F25545" w:rsidRDefault="003221CD" w:rsidP="00F25545">
      <w:pPr>
        <w:pStyle w:val="Pavadinimas"/>
        <w:spacing w:after="0"/>
        <w:rPr>
          <w:rFonts w:ascii="Times New Roman" w:hAnsi="Times New Roman" w:cs="Times New Roman"/>
          <w:szCs w:val="24"/>
        </w:rPr>
      </w:pPr>
      <w:r w:rsidRPr="00F25545">
        <w:rPr>
          <w:rFonts w:ascii="Times New Roman" w:hAnsi="Times New Roman" w:cs="Times New Roman"/>
          <w:szCs w:val="24"/>
        </w:rPr>
        <w:t>VERTINIMO ETAPŲ IR ATSAKOMYBIŲ SUVESTINĖ</w:t>
      </w:r>
    </w:p>
    <w:tbl>
      <w:tblPr>
        <w:tblW w:w="5404" w:type="pct"/>
        <w:tblInd w:w="-851" w:type="dxa"/>
        <w:tblLook w:val="04A0" w:firstRow="1" w:lastRow="0" w:firstColumn="1" w:lastColumn="0" w:noHBand="0" w:noVBand="1"/>
      </w:tblPr>
      <w:tblGrid>
        <w:gridCol w:w="2040"/>
        <w:gridCol w:w="2054"/>
        <w:gridCol w:w="2429"/>
        <w:gridCol w:w="2186"/>
        <w:gridCol w:w="1708"/>
      </w:tblGrid>
      <w:tr w:rsidR="005A4714" w:rsidRPr="00F25545" w14:paraId="0567F7E0" w14:textId="77777777" w:rsidTr="005A4714">
        <w:trPr>
          <w:cantSplit/>
        </w:trPr>
        <w:tc>
          <w:tcPr>
            <w:tcW w:w="979" w:type="pct"/>
            <w:shd w:val="clear" w:color="auto" w:fill="D9E2F3"/>
            <w:tcMar>
              <w:top w:w="80" w:type="dxa"/>
              <w:left w:w="100" w:type="dxa"/>
              <w:bottom w:w="80" w:type="dxa"/>
              <w:right w:w="100" w:type="dxa"/>
            </w:tcMar>
            <w:vAlign w:val="center"/>
          </w:tcPr>
          <w:p w14:paraId="30EDA363" w14:textId="77777777" w:rsidR="00714F03" w:rsidRPr="00F25545" w:rsidRDefault="003221CD" w:rsidP="005A4714">
            <w:pPr>
              <w:ind w:firstLine="0"/>
              <w:jc w:val="center"/>
              <w:rPr>
                <w:rFonts w:cs="Times New Roman"/>
                <w:szCs w:val="24"/>
              </w:rPr>
            </w:pPr>
            <w:proofErr w:type="spellStart"/>
            <w:r w:rsidRPr="00F25545">
              <w:rPr>
                <w:rFonts w:cs="Times New Roman"/>
                <w:b/>
                <w:szCs w:val="24"/>
              </w:rPr>
              <w:t>Etapas</w:t>
            </w:r>
            <w:proofErr w:type="spellEnd"/>
          </w:p>
        </w:tc>
        <w:tc>
          <w:tcPr>
            <w:tcW w:w="986" w:type="pct"/>
            <w:shd w:val="clear" w:color="auto" w:fill="D9E2F3"/>
            <w:tcMar>
              <w:top w:w="80" w:type="dxa"/>
              <w:left w:w="100" w:type="dxa"/>
              <w:bottom w:w="80" w:type="dxa"/>
              <w:right w:w="100" w:type="dxa"/>
            </w:tcMar>
            <w:vAlign w:val="center"/>
          </w:tcPr>
          <w:p w14:paraId="27A1DF17" w14:textId="77777777" w:rsidR="00714F03" w:rsidRPr="00F25545" w:rsidRDefault="003221CD" w:rsidP="005A4714">
            <w:pPr>
              <w:ind w:firstLine="0"/>
              <w:jc w:val="center"/>
              <w:rPr>
                <w:rFonts w:cs="Times New Roman"/>
                <w:szCs w:val="24"/>
              </w:rPr>
            </w:pPr>
            <w:r w:rsidRPr="00F25545">
              <w:rPr>
                <w:rFonts w:cs="Times New Roman"/>
                <w:b/>
                <w:szCs w:val="24"/>
              </w:rPr>
              <w:t>Laikas / dažnumas</w:t>
            </w:r>
          </w:p>
        </w:tc>
        <w:tc>
          <w:tcPr>
            <w:tcW w:w="1166" w:type="pct"/>
            <w:shd w:val="clear" w:color="auto" w:fill="D9E2F3"/>
            <w:tcMar>
              <w:top w:w="80" w:type="dxa"/>
              <w:left w:w="100" w:type="dxa"/>
              <w:bottom w:w="80" w:type="dxa"/>
              <w:right w:w="100" w:type="dxa"/>
            </w:tcMar>
            <w:vAlign w:val="center"/>
          </w:tcPr>
          <w:p w14:paraId="07F82BD5" w14:textId="77777777" w:rsidR="00714F03" w:rsidRPr="00F25545" w:rsidRDefault="003221CD" w:rsidP="005A4714">
            <w:pPr>
              <w:ind w:firstLine="0"/>
              <w:jc w:val="center"/>
              <w:rPr>
                <w:rFonts w:cs="Times New Roman"/>
                <w:szCs w:val="24"/>
              </w:rPr>
            </w:pPr>
            <w:r w:rsidRPr="00F25545">
              <w:rPr>
                <w:rFonts w:cs="Times New Roman"/>
                <w:b/>
                <w:szCs w:val="24"/>
              </w:rPr>
              <w:t>Paskirtis</w:t>
            </w:r>
          </w:p>
        </w:tc>
        <w:tc>
          <w:tcPr>
            <w:tcW w:w="1049" w:type="pct"/>
            <w:shd w:val="clear" w:color="auto" w:fill="D9E2F3"/>
            <w:tcMar>
              <w:top w:w="80" w:type="dxa"/>
              <w:left w:w="100" w:type="dxa"/>
              <w:bottom w:w="80" w:type="dxa"/>
              <w:right w:w="100" w:type="dxa"/>
            </w:tcMar>
            <w:vAlign w:val="center"/>
          </w:tcPr>
          <w:p w14:paraId="56B63FE0" w14:textId="77777777" w:rsidR="00714F03" w:rsidRPr="00F25545" w:rsidRDefault="003221CD" w:rsidP="005A4714">
            <w:pPr>
              <w:ind w:firstLine="0"/>
              <w:jc w:val="center"/>
              <w:rPr>
                <w:rFonts w:cs="Times New Roman"/>
                <w:szCs w:val="24"/>
              </w:rPr>
            </w:pPr>
            <w:r w:rsidRPr="00F25545">
              <w:rPr>
                <w:rFonts w:cs="Times New Roman"/>
                <w:b/>
                <w:szCs w:val="24"/>
              </w:rPr>
              <w:t>Atsakingi dalyviai</w:t>
            </w:r>
          </w:p>
        </w:tc>
        <w:tc>
          <w:tcPr>
            <w:tcW w:w="820" w:type="pct"/>
            <w:shd w:val="clear" w:color="auto" w:fill="D9E2F3"/>
            <w:tcMar>
              <w:top w:w="80" w:type="dxa"/>
              <w:left w:w="100" w:type="dxa"/>
              <w:bottom w:w="80" w:type="dxa"/>
              <w:right w:w="100" w:type="dxa"/>
            </w:tcMar>
            <w:vAlign w:val="center"/>
          </w:tcPr>
          <w:p w14:paraId="28BD68BE" w14:textId="77777777" w:rsidR="00714F03" w:rsidRPr="00F25545" w:rsidRDefault="003221CD" w:rsidP="005A4714">
            <w:pPr>
              <w:ind w:firstLine="0"/>
              <w:jc w:val="center"/>
              <w:rPr>
                <w:rFonts w:cs="Times New Roman"/>
                <w:szCs w:val="24"/>
              </w:rPr>
            </w:pPr>
            <w:r w:rsidRPr="00F25545">
              <w:rPr>
                <w:rFonts w:cs="Times New Roman"/>
                <w:b/>
                <w:szCs w:val="24"/>
              </w:rPr>
              <w:t>Fiksavimas / forma</w:t>
            </w:r>
          </w:p>
        </w:tc>
      </w:tr>
      <w:tr w:rsidR="005A4714" w:rsidRPr="00F25545" w14:paraId="71FEBDFA" w14:textId="77777777" w:rsidTr="005A4714">
        <w:trPr>
          <w:cantSplit/>
        </w:trPr>
        <w:tc>
          <w:tcPr>
            <w:tcW w:w="979" w:type="pct"/>
            <w:tcMar>
              <w:top w:w="80" w:type="dxa"/>
              <w:left w:w="100" w:type="dxa"/>
              <w:bottom w:w="80" w:type="dxa"/>
              <w:right w:w="100" w:type="dxa"/>
            </w:tcMar>
            <w:vAlign w:val="center"/>
          </w:tcPr>
          <w:p w14:paraId="009CFE5B" w14:textId="77777777" w:rsidR="00714F03" w:rsidRPr="00F25545" w:rsidRDefault="003221CD" w:rsidP="00F25545">
            <w:pPr>
              <w:ind w:firstLine="0"/>
              <w:rPr>
                <w:rFonts w:cs="Times New Roman"/>
                <w:szCs w:val="24"/>
              </w:rPr>
            </w:pPr>
            <w:proofErr w:type="spellStart"/>
            <w:r w:rsidRPr="00F25545">
              <w:rPr>
                <w:rFonts w:cs="Times New Roman"/>
                <w:szCs w:val="24"/>
              </w:rPr>
              <w:t>Pradinis</w:t>
            </w:r>
            <w:proofErr w:type="spellEnd"/>
            <w:r w:rsidRPr="00F25545">
              <w:rPr>
                <w:rFonts w:cs="Times New Roman"/>
                <w:szCs w:val="24"/>
              </w:rPr>
              <w:t xml:space="preserve"> </w:t>
            </w:r>
            <w:proofErr w:type="spellStart"/>
            <w:r w:rsidRPr="00F25545">
              <w:rPr>
                <w:rFonts w:cs="Times New Roman"/>
                <w:szCs w:val="24"/>
              </w:rPr>
              <w:t>situacijos</w:t>
            </w:r>
            <w:proofErr w:type="spellEnd"/>
            <w:r w:rsidRPr="00F25545">
              <w:rPr>
                <w:rFonts w:cs="Times New Roman"/>
                <w:szCs w:val="24"/>
              </w:rPr>
              <w:t xml:space="preserve"> </w:t>
            </w:r>
            <w:proofErr w:type="spellStart"/>
            <w:r w:rsidRPr="00F25545">
              <w:rPr>
                <w:rFonts w:cs="Times New Roman"/>
                <w:szCs w:val="24"/>
              </w:rPr>
              <w:t>įvertinimas</w:t>
            </w:r>
            <w:proofErr w:type="spellEnd"/>
          </w:p>
        </w:tc>
        <w:tc>
          <w:tcPr>
            <w:tcW w:w="986" w:type="pct"/>
            <w:tcMar>
              <w:top w:w="80" w:type="dxa"/>
              <w:left w:w="100" w:type="dxa"/>
              <w:bottom w:w="80" w:type="dxa"/>
              <w:right w:w="100" w:type="dxa"/>
            </w:tcMar>
            <w:vAlign w:val="center"/>
          </w:tcPr>
          <w:p w14:paraId="21D6A275" w14:textId="77777777" w:rsidR="00714F03" w:rsidRPr="00F25545" w:rsidRDefault="003221CD" w:rsidP="00F25545">
            <w:pPr>
              <w:ind w:firstLine="0"/>
              <w:rPr>
                <w:rFonts w:cs="Times New Roman"/>
                <w:szCs w:val="24"/>
              </w:rPr>
            </w:pPr>
            <w:r w:rsidRPr="00F25545">
              <w:rPr>
                <w:rFonts w:cs="Times New Roman"/>
                <w:szCs w:val="24"/>
              </w:rPr>
              <w:t>Iki spalio 31 d. arba per 4–6 savaites nuo lankymo pradžios</w:t>
            </w:r>
          </w:p>
        </w:tc>
        <w:tc>
          <w:tcPr>
            <w:tcW w:w="1166" w:type="pct"/>
            <w:tcMar>
              <w:top w:w="80" w:type="dxa"/>
              <w:left w:w="100" w:type="dxa"/>
              <w:bottom w:w="80" w:type="dxa"/>
              <w:right w:w="100" w:type="dxa"/>
            </w:tcMar>
            <w:vAlign w:val="center"/>
          </w:tcPr>
          <w:p w14:paraId="42231B3A" w14:textId="77777777" w:rsidR="00714F03" w:rsidRPr="00F25545" w:rsidRDefault="003221CD" w:rsidP="00F25545">
            <w:pPr>
              <w:ind w:firstLine="0"/>
              <w:rPr>
                <w:rFonts w:cs="Times New Roman"/>
                <w:szCs w:val="24"/>
              </w:rPr>
            </w:pPr>
            <w:r w:rsidRPr="00F25545">
              <w:rPr>
                <w:rFonts w:cs="Times New Roman"/>
                <w:szCs w:val="24"/>
              </w:rPr>
              <w:t>Pažinti vaiką, įvardyti stiprybes ir poreikius, numatyti artimiausius žingsnius</w:t>
            </w:r>
          </w:p>
        </w:tc>
        <w:tc>
          <w:tcPr>
            <w:tcW w:w="1049" w:type="pct"/>
            <w:tcMar>
              <w:top w:w="80" w:type="dxa"/>
              <w:left w:w="100" w:type="dxa"/>
              <w:bottom w:w="80" w:type="dxa"/>
              <w:right w:w="100" w:type="dxa"/>
            </w:tcMar>
            <w:vAlign w:val="center"/>
          </w:tcPr>
          <w:p w14:paraId="57D8524E" w14:textId="77777777" w:rsidR="00714F03" w:rsidRPr="00F25545" w:rsidRDefault="003221CD" w:rsidP="00F25545">
            <w:pPr>
              <w:ind w:firstLine="0"/>
              <w:rPr>
                <w:rFonts w:cs="Times New Roman"/>
                <w:szCs w:val="24"/>
              </w:rPr>
            </w:pPr>
            <w:r w:rsidRPr="00F25545">
              <w:rPr>
                <w:rFonts w:cs="Times New Roman"/>
                <w:szCs w:val="24"/>
              </w:rPr>
              <w:t>Grupės mokytojas, bendradarbiaudamas su šeima ir specialistais</w:t>
            </w:r>
          </w:p>
        </w:tc>
        <w:tc>
          <w:tcPr>
            <w:tcW w:w="820" w:type="pct"/>
            <w:tcMar>
              <w:top w:w="80" w:type="dxa"/>
              <w:left w:w="100" w:type="dxa"/>
              <w:bottom w:w="80" w:type="dxa"/>
              <w:right w:w="100" w:type="dxa"/>
            </w:tcMar>
            <w:vAlign w:val="center"/>
          </w:tcPr>
          <w:p w14:paraId="20DA4E68" w14:textId="77777777" w:rsidR="00714F03" w:rsidRPr="00F25545" w:rsidRDefault="003221CD" w:rsidP="00F25545">
            <w:pPr>
              <w:ind w:firstLine="0"/>
              <w:rPr>
                <w:rFonts w:cs="Times New Roman"/>
                <w:szCs w:val="24"/>
              </w:rPr>
            </w:pPr>
            <w:r w:rsidRPr="00F25545">
              <w:rPr>
                <w:rFonts w:cs="Times New Roman"/>
                <w:szCs w:val="24"/>
              </w:rPr>
              <w:t xml:space="preserve">Elektroninis dienynas „Mūsų </w:t>
            </w:r>
            <w:proofErr w:type="gramStart"/>
            <w:r w:rsidRPr="00F25545">
              <w:rPr>
                <w:rFonts w:cs="Times New Roman"/>
                <w:szCs w:val="24"/>
              </w:rPr>
              <w:t>darželis“</w:t>
            </w:r>
            <w:proofErr w:type="gramEnd"/>
          </w:p>
        </w:tc>
      </w:tr>
      <w:tr w:rsidR="005A4714" w:rsidRPr="00F25545" w14:paraId="239BF505" w14:textId="77777777" w:rsidTr="005A4714">
        <w:trPr>
          <w:cantSplit/>
        </w:trPr>
        <w:tc>
          <w:tcPr>
            <w:tcW w:w="979" w:type="pct"/>
            <w:tcMar>
              <w:top w:w="80" w:type="dxa"/>
              <w:left w:w="100" w:type="dxa"/>
              <w:bottom w:w="80" w:type="dxa"/>
              <w:right w:w="100" w:type="dxa"/>
            </w:tcMar>
            <w:vAlign w:val="center"/>
          </w:tcPr>
          <w:p w14:paraId="54CB03A0" w14:textId="77777777" w:rsidR="00714F03" w:rsidRPr="00F25545" w:rsidRDefault="003221CD" w:rsidP="00F25545">
            <w:pPr>
              <w:ind w:firstLine="0"/>
              <w:rPr>
                <w:rFonts w:cs="Times New Roman"/>
                <w:szCs w:val="24"/>
              </w:rPr>
            </w:pPr>
            <w:proofErr w:type="spellStart"/>
            <w:r w:rsidRPr="00F25545">
              <w:rPr>
                <w:rFonts w:cs="Times New Roman"/>
                <w:szCs w:val="24"/>
              </w:rPr>
              <w:t>Formuojamasis</w:t>
            </w:r>
            <w:proofErr w:type="spellEnd"/>
            <w:r w:rsidRPr="00F25545">
              <w:rPr>
                <w:rFonts w:cs="Times New Roman"/>
                <w:szCs w:val="24"/>
              </w:rPr>
              <w:t xml:space="preserve"> </w:t>
            </w:r>
            <w:proofErr w:type="spellStart"/>
            <w:r w:rsidRPr="00F25545">
              <w:rPr>
                <w:rFonts w:cs="Times New Roman"/>
                <w:szCs w:val="24"/>
              </w:rPr>
              <w:t>vertinimas</w:t>
            </w:r>
            <w:proofErr w:type="spellEnd"/>
          </w:p>
        </w:tc>
        <w:tc>
          <w:tcPr>
            <w:tcW w:w="986" w:type="pct"/>
            <w:tcMar>
              <w:top w:w="80" w:type="dxa"/>
              <w:left w:w="100" w:type="dxa"/>
              <w:bottom w:w="80" w:type="dxa"/>
              <w:right w:w="100" w:type="dxa"/>
            </w:tcMar>
            <w:vAlign w:val="center"/>
          </w:tcPr>
          <w:p w14:paraId="0B56E8DF" w14:textId="77777777" w:rsidR="00714F03" w:rsidRPr="00F25545" w:rsidRDefault="003221CD" w:rsidP="00F25545">
            <w:pPr>
              <w:ind w:firstLine="0"/>
              <w:rPr>
                <w:rFonts w:cs="Times New Roman"/>
                <w:szCs w:val="24"/>
              </w:rPr>
            </w:pPr>
            <w:r w:rsidRPr="00F25545">
              <w:rPr>
                <w:rFonts w:cs="Times New Roman"/>
                <w:szCs w:val="24"/>
              </w:rPr>
              <w:t>Nuolat</w:t>
            </w:r>
          </w:p>
        </w:tc>
        <w:tc>
          <w:tcPr>
            <w:tcW w:w="1166" w:type="pct"/>
            <w:tcMar>
              <w:top w:w="80" w:type="dxa"/>
              <w:left w:w="100" w:type="dxa"/>
              <w:bottom w:w="80" w:type="dxa"/>
              <w:right w:w="100" w:type="dxa"/>
            </w:tcMar>
            <w:vAlign w:val="center"/>
          </w:tcPr>
          <w:p w14:paraId="20305B07" w14:textId="77777777" w:rsidR="00714F03" w:rsidRPr="00F25545" w:rsidRDefault="003221CD" w:rsidP="00F25545">
            <w:pPr>
              <w:ind w:firstLine="0"/>
              <w:rPr>
                <w:rFonts w:cs="Times New Roman"/>
                <w:szCs w:val="24"/>
              </w:rPr>
            </w:pPr>
            <w:r w:rsidRPr="00F25545">
              <w:rPr>
                <w:rFonts w:cs="Times New Roman"/>
                <w:szCs w:val="24"/>
              </w:rPr>
              <w:t>Stebėti pažangą, teikti grįžtamąjį ryšį, koreguoti ugdymą</w:t>
            </w:r>
          </w:p>
        </w:tc>
        <w:tc>
          <w:tcPr>
            <w:tcW w:w="1049" w:type="pct"/>
            <w:tcMar>
              <w:top w:w="80" w:type="dxa"/>
              <w:left w:w="100" w:type="dxa"/>
              <w:bottom w:w="80" w:type="dxa"/>
              <w:right w:w="100" w:type="dxa"/>
            </w:tcMar>
            <w:vAlign w:val="center"/>
          </w:tcPr>
          <w:p w14:paraId="7A20CEDE" w14:textId="77777777" w:rsidR="00714F03" w:rsidRPr="00F25545" w:rsidRDefault="003221CD" w:rsidP="00F25545">
            <w:pPr>
              <w:ind w:firstLine="0"/>
              <w:rPr>
                <w:rFonts w:cs="Times New Roman"/>
                <w:szCs w:val="24"/>
              </w:rPr>
            </w:pPr>
            <w:r w:rsidRPr="00F25545">
              <w:rPr>
                <w:rFonts w:cs="Times New Roman"/>
                <w:szCs w:val="24"/>
              </w:rPr>
              <w:t>Visi vaiką ugdantys mokytojai ir specialistai pagal kompetenciją</w:t>
            </w:r>
          </w:p>
        </w:tc>
        <w:tc>
          <w:tcPr>
            <w:tcW w:w="820" w:type="pct"/>
            <w:tcMar>
              <w:top w:w="80" w:type="dxa"/>
              <w:left w:w="100" w:type="dxa"/>
              <w:bottom w:w="80" w:type="dxa"/>
              <w:right w:w="100" w:type="dxa"/>
            </w:tcMar>
            <w:vAlign w:val="center"/>
          </w:tcPr>
          <w:p w14:paraId="57AD04BF" w14:textId="77777777" w:rsidR="00714F03" w:rsidRPr="00F25545" w:rsidRDefault="003221CD" w:rsidP="00F25545">
            <w:pPr>
              <w:ind w:firstLine="0"/>
              <w:rPr>
                <w:rFonts w:cs="Times New Roman"/>
                <w:szCs w:val="24"/>
              </w:rPr>
            </w:pPr>
            <w:r w:rsidRPr="00F25545">
              <w:rPr>
                <w:rFonts w:cs="Times New Roman"/>
                <w:szCs w:val="24"/>
              </w:rPr>
              <w:t>Reikšmingi pastebėjimai elektroniniame dienyne; tikslingi įrodymai</w:t>
            </w:r>
          </w:p>
        </w:tc>
      </w:tr>
      <w:tr w:rsidR="005A4714" w:rsidRPr="00F25545" w14:paraId="4E5F42D8" w14:textId="77777777" w:rsidTr="005A4714">
        <w:trPr>
          <w:cantSplit/>
        </w:trPr>
        <w:tc>
          <w:tcPr>
            <w:tcW w:w="979" w:type="pct"/>
            <w:tcMar>
              <w:top w:w="80" w:type="dxa"/>
              <w:left w:w="100" w:type="dxa"/>
              <w:bottom w:w="80" w:type="dxa"/>
              <w:right w:w="100" w:type="dxa"/>
            </w:tcMar>
            <w:vAlign w:val="center"/>
          </w:tcPr>
          <w:p w14:paraId="31138E4B" w14:textId="77777777" w:rsidR="00714F03" w:rsidRPr="00F25545" w:rsidRDefault="003221CD" w:rsidP="00F25545">
            <w:pPr>
              <w:ind w:firstLine="0"/>
              <w:rPr>
                <w:rFonts w:cs="Times New Roman"/>
                <w:szCs w:val="24"/>
              </w:rPr>
            </w:pPr>
            <w:r w:rsidRPr="00F25545">
              <w:rPr>
                <w:rFonts w:cs="Times New Roman"/>
                <w:szCs w:val="24"/>
              </w:rPr>
              <w:t xml:space="preserve">Vaiko </w:t>
            </w:r>
            <w:proofErr w:type="spellStart"/>
            <w:r w:rsidRPr="00F25545">
              <w:rPr>
                <w:rFonts w:cs="Times New Roman"/>
                <w:szCs w:val="24"/>
              </w:rPr>
              <w:t>įsivertinimas</w:t>
            </w:r>
            <w:proofErr w:type="spellEnd"/>
          </w:p>
        </w:tc>
        <w:tc>
          <w:tcPr>
            <w:tcW w:w="986" w:type="pct"/>
            <w:tcMar>
              <w:top w:w="80" w:type="dxa"/>
              <w:left w:w="100" w:type="dxa"/>
              <w:bottom w:w="80" w:type="dxa"/>
              <w:right w:w="100" w:type="dxa"/>
            </w:tcMar>
            <w:vAlign w:val="center"/>
          </w:tcPr>
          <w:p w14:paraId="5646A60A" w14:textId="77777777" w:rsidR="00714F03" w:rsidRPr="00F25545" w:rsidRDefault="003221CD" w:rsidP="00F25545">
            <w:pPr>
              <w:ind w:firstLine="0"/>
              <w:rPr>
                <w:rFonts w:cs="Times New Roman"/>
                <w:szCs w:val="24"/>
              </w:rPr>
            </w:pPr>
            <w:r w:rsidRPr="00F25545">
              <w:rPr>
                <w:rFonts w:cs="Times New Roman"/>
                <w:szCs w:val="24"/>
              </w:rPr>
              <w:t>Nuolat, po vaikui reikšmingų veiklų ir patirčių</w:t>
            </w:r>
          </w:p>
        </w:tc>
        <w:tc>
          <w:tcPr>
            <w:tcW w:w="1166" w:type="pct"/>
            <w:tcMar>
              <w:top w:w="80" w:type="dxa"/>
              <w:left w:w="100" w:type="dxa"/>
              <w:bottom w:w="80" w:type="dxa"/>
              <w:right w:w="100" w:type="dxa"/>
            </w:tcMar>
            <w:vAlign w:val="center"/>
          </w:tcPr>
          <w:p w14:paraId="6F5CC2D1" w14:textId="77777777" w:rsidR="00714F03" w:rsidRPr="00F25545" w:rsidRDefault="003221CD" w:rsidP="00F25545">
            <w:pPr>
              <w:ind w:firstLine="0"/>
              <w:rPr>
                <w:rFonts w:cs="Times New Roman"/>
                <w:szCs w:val="24"/>
              </w:rPr>
            </w:pPr>
            <w:r w:rsidRPr="00F25545">
              <w:rPr>
                <w:rFonts w:cs="Times New Roman"/>
                <w:szCs w:val="24"/>
              </w:rPr>
              <w:t>Padėti vaikui pažinti save kaip besimokantį ir numatyti kitą žingsnį</w:t>
            </w:r>
          </w:p>
        </w:tc>
        <w:tc>
          <w:tcPr>
            <w:tcW w:w="1049" w:type="pct"/>
            <w:tcMar>
              <w:top w:w="80" w:type="dxa"/>
              <w:left w:w="100" w:type="dxa"/>
              <w:bottom w:w="80" w:type="dxa"/>
              <w:right w:w="100" w:type="dxa"/>
            </w:tcMar>
            <w:vAlign w:val="center"/>
          </w:tcPr>
          <w:p w14:paraId="54AACF6D" w14:textId="77777777" w:rsidR="00714F03" w:rsidRPr="00F25545" w:rsidRDefault="003221CD" w:rsidP="00F25545">
            <w:pPr>
              <w:ind w:firstLine="0"/>
              <w:rPr>
                <w:rFonts w:cs="Times New Roman"/>
                <w:szCs w:val="24"/>
              </w:rPr>
            </w:pPr>
            <w:r w:rsidRPr="00F25545">
              <w:rPr>
                <w:rFonts w:cs="Times New Roman"/>
                <w:szCs w:val="24"/>
              </w:rPr>
              <w:t>Vaikas, padedamas mokytojo</w:t>
            </w:r>
          </w:p>
        </w:tc>
        <w:tc>
          <w:tcPr>
            <w:tcW w:w="820" w:type="pct"/>
            <w:tcMar>
              <w:top w:w="80" w:type="dxa"/>
              <w:left w:w="100" w:type="dxa"/>
              <w:bottom w:w="80" w:type="dxa"/>
              <w:right w:w="100" w:type="dxa"/>
            </w:tcMar>
            <w:vAlign w:val="center"/>
          </w:tcPr>
          <w:p w14:paraId="37E45A0C" w14:textId="77777777" w:rsidR="00714F03" w:rsidRPr="00F25545" w:rsidRDefault="003221CD" w:rsidP="00F25545">
            <w:pPr>
              <w:ind w:firstLine="0"/>
              <w:rPr>
                <w:rFonts w:cs="Times New Roman"/>
                <w:szCs w:val="24"/>
              </w:rPr>
            </w:pPr>
            <w:r w:rsidRPr="00F25545">
              <w:rPr>
                <w:rFonts w:cs="Times New Roman"/>
                <w:szCs w:val="24"/>
              </w:rPr>
              <w:t>Žodinė, vaizdinė, simbolinė, judesio ar kita vaikui prieinama raiška</w:t>
            </w:r>
          </w:p>
        </w:tc>
      </w:tr>
      <w:tr w:rsidR="005A4714" w:rsidRPr="00F25545" w14:paraId="3B312948" w14:textId="77777777" w:rsidTr="005A4714">
        <w:trPr>
          <w:cantSplit/>
        </w:trPr>
        <w:tc>
          <w:tcPr>
            <w:tcW w:w="979" w:type="pct"/>
            <w:tcMar>
              <w:top w:w="80" w:type="dxa"/>
              <w:left w:w="100" w:type="dxa"/>
              <w:bottom w:w="80" w:type="dxa"/>
              <w:right w:w="100" w:type="dxa"/>
            </w:tcMar>
            <w:vAlign w:val="center"/>
          </w:tcPr>
          <w:p w14:paraId="3794330F" w14:textId="77777777" w:rsidR="00714F03" w:rsidRPr="00F25545" w:rsidRDefault="003221CD" w:rsidP="00F25545">
            <w:pPr>
              <w:ind w:firstLine="0"/>
              <w:rPr>
                <w:rFonts w:cs="Times New Roman"/>
                <w:szCs w:val="24"/>
              </w:rPr>
            </w:pPr>
            <w:proofErr w:type="spellStart"/>
            <w:r w:rsidRPr="00F25545">
              <w:rPr>
                <w:rFonts w:cs="Times New Roman"/>
                <w:szCs w:val="24"/>
              </w:rPr>
              <w:t>Tarpinis</w:t>
            </w:r>
            <w:proofErr w:type="spellEnd"/>
            <w:r w:rsidRPr="00F25545">
              <w:rPr>
                <w:rFonts w:cs="Times New Roman"/>
                <w:szCs w:val="24"/>
              </w:rPr>
              <w:t xml:space="preserve"> </w:t>
            </w:r>
            <w:proofErr w:type="spellStart"/>
            <w:r w:rsidRPr="00F25545">
              <w:rPr>
                <w:rFonts w:cs="Times New Roman"/>
                <w:szCs w:val="24"/>
              </w:rPr>
              <w:t>vertinimas</w:t>
            </w:r>
            <w:proofErr w:type="spellEnd"/>
          </w:p>
        </w:tc>
        <w:tc>
          <w:tcPr>
            <w:tcW w:w="986" w:type="pct"/>
            <w:tcMar>
              <w:top w:w="80" w:type="dxa"/>
              <w:left w:w="100" w:type="dxa"/>
              <w:bottom w:w="80" w:type="dxa"/>
              <w:right w:w="100" w:type="dxa"/>
            </w:tcMar>
            <w:vAlign w:val="center"/>
          </w:tcPr>
          <w:p w14:paraId="4B779114" w14:textId="77777777" w:rsidR="00714F03" w:rsidRPr="00F25545" w:rsidRDefault="003221CD" w:rsidP="00F25545">
            <w:pPr>
              <w:ind w:firstLine="0"/>
              <w:rPr>
                <w:rFonts w:cs="Times New Roman"/>
                <w:szCs w:val="24"/>
              </w:rPr>
            </w:pPr>
            <w:r w:rsidRPr="00F25545">
              <w:rPr>
                <w:rFonts w:cs="Times New Roman"/>
                <w:szCs w:val="24"/>
              </w:rPr>
              <w:t>Sausio–vasario mėn.; priešmokykliniame ugdyme – pagal poreikį</w:t>
            </w:r>
          </w:p>
        </w:tc>
        <w:tc>
          <w:tcPr>
            <w:tcW w:w="1166" w:type="pct"/>
            <w:tcMar>
              <w:top w:w="80" w:type="dxa"/>
              <w:left w:w="100" w:type="dxa"/>
              <w:bottom w:w="80" w:type="dxa"/>
              <w:right w:w="100" w:type="dxa"/>
            </w:tcMar>
            <w:vAlign w:val="center"/>
          </w:tcPr>
          <w:p w14:paraId="450582CF" w14:textId="77777777" w:rsidR="00714F03" w:rsidRPr="00F25545" w:rsidRDefault="003221CD" w:rsidP="00F25545">
            <w:pPr>
              <w:ind w:firstLine="0"/>
              <w:rPr>
                <w:rFonts w:cs="Times New Roman"/>
                <w:szCs w:val="24"/>
              </w:rPr>
            </w:pPr>
            <w:r w:rsidRPr="00F25545">
              <w:rPr>
                <w:rFonts w:cs="Times New Roman"/>
                <w:szCs w:val="24"/>
              </w:rPr>
              <w:t>Apibendrinti pažangą, įvertinti pagalbos veiksmingumą, koreguoti ugdymą</w:t>
            </w:r>
          </w:p>
        </w:tc>
        <w:tc>
          <w:tcPr>
            <w:tcW w:w="1049" w:type="pct"/>
            <w:tcMar>
              <w:top w:w="80" w:type="dxa"/>
              <w:left w:w="100" w:type="dxa"/>
              <w:bottom w:w="80" w:type="dxa"/>
              <w:right w:w="100" w:type="dxa"/>
            </w:tcMar>
            <w:vAlign w:val="center"/>
          </w:tcPr>
          <w:p w14:paraId="7F78112B" w14:textId="77777777" w:rsidR="00714F03" w:rsidRPr="00F25545" w:rsidRDefault="003221CD" w:rsidP="00F25545">
            <w:pPr>
              <w:ind w:firstLine="0"/>
              <w:rPr>
                <w:rFonts w:cs="Times New Roman"/>
                <w:szCs w:val="24"/>
              </w:rPr>
            </w:pPr>
            <w:r w:rsidRPr="00F25545">
              <w:rPr>
                <w:rFonts w:cs="Times New Roman"/>
                <w:szCs w:val="24"/>
              </w:rPr>
              <w:t>Grupės mokytojas, prireikus – specialistai</w:t>
            </w:r>
          </w:p>
        </w:tc>
        <w:tc>
          <w:tcPr>
            <w:tcW w:w="820" w:type="pct"/>
            <w:tcMar>
              <w:top w:w="80" w:type="dxa"/>
              <w:left w:w="100" w:type="dxa"/>
              <w:bottom w:w="80" w:type="dxa"/>
              <w:right w:w="100" w:type="dxa"/>
            </w:tcMar>
            <w:vAlign w:val="center"/>
          </w:tcPr>
          <w:p w14:paraId="3C3793E2" w14:textId="77777777" w:rsidR="00714F03" w:rsidRPr="00F25545" w:rsidRDefault="003221CD" w:rsidP="00F25545">
            <w:pPr>
              <w:ind w:firstLine="0"/>
              <w:rPr>
                <w:rFonts w:cs="Times New Roman"/>
                <w:szCs w:val="24"/>
              </w:rPr>
            </w:pPr>
            <w:r w:rsidRPr="00F25545">
              <w:rPr>
                <w:rFonts w:cs="Times New Roman"/>
                <w:szCs w:val="24"/>
              </w:rPr>
              <w:t xml:space="preserve">Elektroninis dienynas „Mūsų </w:t>
            </w:r>
            <w:proofErr w:type="gramStart"/>
            <w:r w:rsidRPr="00F25545">
              <w:rPr>
                <w:rFonts w:cs="Times New Roman"/>
                <w:szCs w:val="24"/>
              </w:rPr>
              <w:t>darželis“</w:t>
            </w:r>
            <w:proofErr w:type="gramEnd"/>
          </w:p>
        </w:tc>
      </w:tr>
      <w:tr w:rsidR="005A4714" w:rsidRPr="00F25545" w14:paraId="552A52F7" w14:textId="77777777" w:rsidTr="005A4714">
        <w:trPr>
          <w:cantSplit/>
        </w:trPr>
        <w:tc>
          <w:tcPr>
            <w:tcW w:w="979" w:type="pct"/>
            <w:tcMar>
              <w:top w:w="80" w:type="dxa"/>
              <w:left w:w="100" w:type="dxa"/>
              <w:bottom w:w="80" w:type="dxa"/>
              <w:right w:w="100" w:type="dxa"/>
            </w:tcMar>
            <w:vAlign w:val="center"/>
          </w:tcPr>
          <w:p w14:paraId="68098360" w14:textId="77777777" w:rsidR="00714F03" w:rsidRPr="00F25545" w:rsidRDefault="003221CD" w:rsidP="00F25545">
            <w:pPr>
              <w:ind w:firstLine="0"/>
              <w:rPr>
                <w:rFonts w:cs="Times New Roman"/>
                <w:szCs w:val="24"/>
              </w:rPr>
            </w:pPr>
            <w:proofErr w:type="spellStart"/>
            <w:r w:rsidRPr="00F25545">
              <w:rPr>
                <w:rFonts w:cs="Times New Roman"/>
                <w:szCs w:val="24"/>
              </w:rPr>
              <w:t>Galutinis</w:t>
            </w:r>
            <w:proofErr w:type="spellEnd"/>
            <w:r w:rsidRPr="00F25545">
              <w:rPr>
                <w:rFonts w:cs="Times New Roman"/>
                <w:szCs w:val="24"/>
              </w:rPr>
              <w:t xml:space="preserve"> (</w:t>
            </w:r>
            <w:proofErr w:type="spellStart"/>
            <w:r w:rsidRPr="00F25545">
              <w:rPr>
                <w:rFonts w:cs="Times New Roman"/>
                <w:szCs w:val="24"/>
              </w:rPr>
              <w:t>apibendrinamasis</w:t>
            </w:r>
            <w:proofErr w:type="spellEnd"/>
            <w:r w:rsidRPr="00F25545">
              <w:rPr>
                <w:rFonts w:cs="Times New Roman"/>
                <w:szCs w:val="24"/>
              </w:rPr>
              <w:t xml:space="preserve">) </w:t>
            </w:r>
            <w:proofErr w:type="spellStart"/>
            <w:r w:rsidRPr="00F25545">
              <w:rPr>
                <w:rFonts w:cs="Times New Roman"/>
                <w:szCs w:val="24"/>
              </w:rPr>
              <w:t>vertinimas</w:t>
            </w:r>
            <w:proofErr w:type="spellEnd"/>
          </w:p>
        </w:tc>
        <w:tc>
          <w:tcPr>
            <w:tcW w:w="986" w:type="pct"/>
            <w:tcMar>
              <w:top w:w="80" w:type="dxa"/>
              <w:left w:w="100" w:type="dxa"/>
              <w:bottom w:w="80" w:type="dxa"/>
              <w:right w:w="100" w:type="dxa"/>
            </w:tcMar>
            <w:vAlign w:val="center"/>
          </w:tcPr>
          <w:p w14:paraId="5001DA02" w14:textId="77777777" w:rsidR="00714F03" w:rsidRPr="00F25545" w:rsidRDefault="003221CD" w:rsidP="00F25545">
            <w:pPr>
              <w:ind w:firstLine="0"/>
              <w:rPr>
                <w:rFonts w:cs="Times New Roman"/>
                <w:szCs w:val="24"/>
              </w:rPr>
            </w:pPr>
            <w:r w:rsidRPr="00F25545">
              <w:rPr>
                <w:rFonts w:cs="Times New Roman"/>
                <w:szCs w:val="24"/>
              </w:rPr>
              <w:t>Gegužės mėn. arba baigiant programą</w:t>
            </w:r>
          </w:p>
        </w:tc>
        <w:tc>
          <w:tcPr>
            <w:tcW w:w="1166" w:type="pct"/>
            <w:tcMar>
              <w:top w:w="80" w:type="dxa"/>
              <w:left w:w="100" w:type="dxa"/>
              <w:bottom w:w="80" w:type="dxa"/>
              <w:right w:w="100" w:type="dxa"/>
            </w:tcMar>
            <w:vAlign w:val="center"/>
          </w:tcPr>
          <w:p w14:paraId="72155A49" w14:textId="77777777" w:rsidR="00714F03" w:rsidRPr="00F25545" w:rsidRDefault="003221CD" w:rsidP="00F25545">
            <w:pPr>
              <w:ind w:firstLine="0"/>
              <w:rPr>
                <w:rFonts w:cs="Times New Roman"/>
                <w:szCs w:val="24"/>
              </w:rPr>
            </w:pPr>
            <w:r w:rsidRPr="00F25545">
              <w:rPr>
                <w:rFonts w:cs="Times New Roman"/>
                <w:szCs w:val="24"/>
              </w:rPr>
              <w:t>Apibendrinti pasiekimus, pažangą ir tolesnio ugdymosi kryptis</w:t>
            </w:r>
          </w:p>
        </w:tc>
        <w:tc>
          <w:tcPr>
            <w:tcW w:w="1049" w:type="pct"/>
            <w:tcMar>
              <w:top w:w="80" w:type="dxa"/>
              <w:left w:w="100" w:type="dxa"/>
              <w:bottom w:w="80" w:type="dxa"/>
              <w:right w:w="100" w:type="dxa"/>
            </w:tcMar>
            <w:vAlign w:val="center"/>
          </w:tcPr>
          <w:p w14:paraId="3835A160" w14:textId="77777777" w:rsidR="00714F03" w:rsidRPr="00F25545" w:rsidRDefault="003221CD" w:rsidP="00F25545">
            <w:pPr>
              <w:ind w:firstLine="0"/>
              <w:rPr>
                <w:rFonts w:cs="Times New Roman"/>
                <w:szCs w:val="24"/>
                <w:lang w:val="fr-FR"/>
              </w:rPr>
            </w:pPr>
            <w:r w:rsidRPr="00F25545">
              <w:rPr>
                <w:rFonts w:cs="Times New Roman"/>
                <w:szCs w:val="24"/>
                <w:lang w:val="fr-FR"/>
              </w:rPr>
              <w:t>Grupės mokytojas, bendradarbiaudamas su kitais ugdytojais</w:t>
            </w:r>
          </w:p>
        </w:tc>
        <w:tc>
          <w:tcPr>
            <w:tcW w:w="820" w:type="pct"/>
            <w:tcMar>
              <w:top w:w="80" w:type="dxa"/>
              <w:left w:w="100" w:type="dxa"/>
              <w:bottom w:w="80" w:type="dxa"/>
              <w:right w:w="100" w:type="dxa"/>
            </w:tcMar>
            <w:vAlign w:val="center"/>
          </w:tcPr>
          <w:p w14:paraId="7C7CA747" w14:textId="77777777" w:rsidR="00714F03" w:rsidRPr="00F25545" w:rsidRDefault="003221CD" w:rsidP="00F25545">
            <w:pPr>
              <w:ind w:firstLine="0"/>
              <w:rPr>
                <w:rFonts w:cs="Times New Roman"/>
                <w:szCs w:val="24"/>
              </w:rPr>
            </w:pPr>
            <w:proofErr w:type="spellStart"/>
            <w:r w:rsidRPr="00F25545">
              <w:rPr>
                <w:rFonts w:cs="Times New Roman"/>
                <w:szCs w:val="24"/>
              </w:rPr>
              <w:t>Elektroninis</w:t>
            </w:r>
            <w:proofErr w:type="spellEnd"/>
            <w:r w:rsidRPr="00F25545">
              <w:rPr>
                <w:rFonts w:cs="Times New Roman"/>
                <w:szCs w:val="24"/>
              </w:rPr>
              <w:t xml:space="preserve"> </w:t>
            </w:r>
            <w:proofErr w:type="spellStart"/>
            <w:r w:rsidRPr="00F25545">
              <w:rPr>
                <w:rFonts w:cs="Times New Roman"/>
                <w:szCs w:val="24"/>
              </w:rPr>
              <w:t>dienynas</w:t>
            </w:r>
            <w:proofErr w:type="spellEnd"/>
            <w:r w:rsidRPr="00F25545">
              <w:rPr>
                <w:rFonts w:cs="Times New Roman"/>
                <w:szCs w:val="24"/>
              </w:rPr>
              <w:t xml:space="preserve"> „</w:t>
            </w:r>
            <w:proofErr w:type="spellStart"/>
            <w:r w:rsidRPr="00F25545">
              <w:rPr>
                <w:rFonts w:cs="Times New Roman"/>
                <w:szCs w:val="24"/>
              </w:rPr>
              <w:t>Mūsų</w:t>
            </w:r>
            <w:proofErr w:type="spellEnd"/>
            <w:r w:rsidRPr="00F25545">
              <w:rPr>
                <w:rFonts w:cs="Times New Roman"/>
                <w:szCs w:val="24"/>
              </w:rPr>
              <w:t xml:space="preserve"> </w:t>
            </w:r>
            <w:proofErr w:type="spellStart"/>
            <w:proofErr w:type="gramStart"/>
            <w:r w:rsidRPr="00F25545">
              <w:rPr>
                <w:rFonts w:cs="Times New Roman"/>
                <w:szCs w:val="24"/>
              </w:rPr>
              <w:t>darželis</w:t>
            </w:r>
            <w:proofErr w:type="spellEnd"/>
            <w:r w:rsidRPr="00F25545">
              <w:rPr>
                <w:rFonts w:cs="Times New Roman"/>
                <w:szCs w:val="24"/>
              </w:rPr>
              <w:t>“</w:t>
            </w:r>
            <w:proofErr w:type="gramEnd"/>
          </w:p>
        </w:tc>
      </w:tr>
      <w:tr w:rsidR="005A4714" w:rsidRPr="00F25545" w14:paraId="16EAB756" w14:textId="77777777" w:rsidTr="005A4714">
        <w:trPr>
          <w:cantSplit/>
        </w:trPr>
        <w:tc>
          <w:tcPr>
            <w:tcW w:w="979" w:type="pct"/>
            <w:tcMar>
              <w:top w:w="80" w:type="dxa"/>
              <w:left w:w="100" w:type="dxa"/>
              <w:bottom w:w="80" w:type="dxa"/>
              <w:right w:w="100" w:type="dxa"/>
            </w:tcMar>
            <w:vAlign w:val="center"/>
          </w:tcPr>
          <w:p w14:paraId="53BDB774" w14:textId="77777777" w:rsidR="00714F03" w:rsidRPr="00F25545" w:rsidRDefault="003221CD" w:rsidP="00F25545">
            <w:pPr>
              <w:ind w:firstLine="0"/>
              <w:rPr>
                <w:rFonts w:cs="Times New Roman"/>
                <w:szCs w:val="24"/>
              </w:rPr>
            </w:pPr>
            <w:proofErr w:type="spellStart"/>
            <w:r w:rsidRPr="00F25545">
              <w:rPr>
                <w:rFonts w:cs="Times New Roman"/>
                <w:szCs w:val="24"/>
              </w:rPr>
              <w:t>Individualus</w:t>
            </w:r>
            <w:proofErr w:type="spellEnd"/>
            <w:r w:rsidRPr="00F25545">
              <w:rPr>
                <w:rFonts w:cs="Times New Roman"/>
                <w:szCs w:val="24"/>
              </w:rPr>
              <w:t xml:space="preserve"> </w:t>
            </w:r>
            <w:proofErr w:type="spellStart"/>
            <w:r w:rsidRPr="00F25545">
              <w:rPr>
                <w:rFonts w:cs="Times New Roman"/>
                <w:szCs w:val="24"/>
              </w:rPr>
              <w:t>aptarimas</w:t>
            </w:r>
            <w:proofErr w:type="spellEnd"/>
            <w:r w:rsidRPr="00F25545">
              <w:rPr>
                <w:rFonts w:cs="Times New Roman"/>
                <w:szCs w:val="24"/>
              </w:rPr>
              <w:t xml:space="preserve"> </w:t>
            </w:r>
            <w:proofErr w:type="spellStart"/>
            <w:r w:rsidRPr="00F25545">
              <w:rPr>
                <w:rFonts w:cs="Times New Roman"/>
                <w:szCs w:val="24"/>
              </w:rPr>
              <w:t>su</w:t>
            </w:r>
            <w:proofErr w:type="spellEnd"/>
            <w:r w:rsidRPr="00F25545">
              <w:rPr>
                <w:rFonts w:cs="Times New Roman"/>
                <w:szCs w:val="24"/>
              </w:rPr>
              <w:t xml:space="preserve"> </w:t>
            </w:r>
            <w:proofErr w:type="spellStart"/>
            <w:r w:rsidRPr="00F25545">
              <w:rPr>
                <w:rFonts w:cs="Times New Roman"/>
                <w:szCs w:val="24"/>
              </w:rPr>
              <w:t>šeima</w:t>
            </w:r>
            <w:proofErr w:type="spellEnd"/>
          </w:p>
        </w:tc>
        <w:tc>
          <w:tcPr>
            <w:tcW w:w="986" w:type="pct"/>
            <w:tcMar>
              <w:top w:w="80" w:type="dxa"/>
              <w:left w:w="100" w:type="dxa"/>
              <w:bottom w:w="80" w:type="dxa"/>
              <w:right w:w="100" w:type="dxa"/>
            </w:tcMar>
            <w:vAlign w:val="center"/>
          </w:tcPr>
          <w:p w14:paraId="3033C24C" w14:textId="77777777" w:rsidR="00714F03" w:rsidRPr="00F25545" w:rsidRDefault="003221CD" w:rsidP="00F25545">
            <w:pPr>
              <w:ind w:firstLine="0"/>
              <w:rPr>
                <w:rFonts w:cs="Times New Roman"/>
                <w:szCs w:val="24"/>
              </w:rPr>
            </w:pPr>
            <w:r w:rsidRPr="00F25545">
              <w:rPr>
                <w:rFonts w:cs="Times New Roman"/>
                <w:szCs w:val="24"/>
              </w:rPr>
              <w:t>Ne rečiau kaip 2 kartus per mokslo metus ir pagal poreikį</w:t>
            </w:r>
          </w:p>
        </w:tc>
        <w:tc>
          <w:tcPr>
            <w:tcW w:w="1166" w:type="pct"/>
            <w:tcMar>
              <w:top w:w="80" w:type="dxa"/>
              <w:left w:w="100" w:type="dxa"/>
              <w:bottom w:w="80" w:type="dxa"/>
              <w:right w:w="100" w:type="dxa"/>
            </w:tcMar>
            <w:vAlign w:val="center"/>
          </w:tcPr>
          <w:p w14:paraId="4CB19954" w14:textId="77777777" w:rsidR="00714F03" w:rsidRPr="00F25545" w:rsidRDefault="003221CD" w:rsidP="00F25545">
            <w:pPr>
              <w:ind w:firstLine="0"/>
              <w:rPr>
                <w:rFonts w:cs="Times New Roman"/>
                <w:szCs w:val="24"/>
              </w:rPr>
            </w:pPr>
            <w:r w:rsidRPr="00F25545">
              <w:rPr>
                <w:rFonts w:cs="Times New Roman"/>
                <w:szCs w:val="24"/>
              </w:rPr>
              <w:t>Suderinti požiūrį į vaiko pažangą, pagalbą ir bendrus veiksmus</w:t>
            </w:r>
          </w:p>
        </w:tc>
        <w:tc>
          <w:tcPr>
            <w:tcW w:w="1049" w:type="pct"/>
            <w:tcMar>
              <w:top w:w="80" w:type="dxa"/>
              <w:left w:w="100" w:type="dxa"/>
              <w:bottom w:w="80" w:type="dxa"/>
              <w:right w:w="100" w:type="dxa"/>
            </w:tcMar>
            <w:vAlign w:val="center"/>
          </w:tcPr>
          <w:p w14:paraId="5453FC70" w14:textId="77777777" w:rsidR="00714F03" w:rsidRPr="00F25545" w:rsidRDefault="003221CD" w:rsidP="00F25545">
            <w:pPr>
              <w:ind w:firstLine="0"/>
              <w:rPr>
                <w:rFonts w:cs="Times New Roman"/>
                <w:szCs w:val="24"/>
              </w:rPr>
            </w:pPr>
            <w:r w:rsidRPr="00F25545">
              <w:rPr>
                <w:rFonts w:cs="Times New Roman"/>
                <w:szCs w:val="24"/>
              </w:rPr>
              <w:t>Grupės mokytojas; prireikus – specialistai</w:t>
            </w:r>
          </w:p>
        </w:tc>
        <w:tc>
          <w:tcPr>
            <w:tcW w:w="820" w:type="pct"/>
            <w:tcMar>
              <w:top w:w="80" w:type="dxa"/>
              <w:left w:w="100" w:type="dxa"/>
              <w:bottom w:w="80" w:type="dxa"/>
              <w:right w:w="100" w:type="dxa"/>
            </w:tcMar>
            <w:vAlign w:val="center"/>
          </w:tcPr>
          <w:p w14:paraId="3508351F" w14:textId="77777777" w:rsidR="00714F03" w:rsidRPr="00F25545" w:rsidRDefault="003221CD" w:rsidP="00F25545">
            <w:pPr>
              <w:ind w:firstLine="0"/>
              <w:rPr>
                <w:rFonts w:cs="Times New Roman"/>
                <w:szCs w:val="24"/>
              </w:rPr>
            </w:pPr>
            <w:r w:rsidRPr="00F25545">
              <w:rPr>
                <w:rFonts w:cs="Times New Roman"/>
                <w:szCs w:val="24"/>
              </w:rPr>
              <w:t>Individualus pokalbis ir (ar) elektroninis dienynas</w:t>
            </w:r>
          </w:p>
        </w:tc>
      </w:tr>
    </w:tbl>
    <w:p w14:paraId="45882640" w14:textId="77777777" w:rsidR="00714F03" w:rsidRPr="00F25545" w:rsidRDefault="003221CD" w:rsidP="00F25545">
      <w:pPr>
        <w:rPr>
          <w:rFonts w:cs="Times New Roman"/>
          <w:szCs w:val="24"/>
        </w:rPr>
      </w:pPr>
      <w:r w:rsidRPr="00F25545">
        <w:rPr>
          <w:rFonts w:cs="Times New Roman"/>
          <w:szCs w:val="24"/>
        </w:rPr>
        <w:br w:type="page"/>
      </w:r>
    </w:p>
    <w:p w14:paraId="13302E15" w14:textId="77777777" w:rsidR="00714F03" w:rsidRPr="00F25545" w:rsidRDefault="003221CD" w:rsidP="005A4714">
      <w:pPr>
        <w:ind w:left="4962" w:firstLine="0"/>
        <w:jc w:val="left"/>
        <w:rPr>
          <w:rFonts w:cs="Times New Roman"/>
          <w:szCs w:val="24"/>
        </w:rPr>
      </w:pPr>
      <w:r w:rsidRPr="00F25545">
        <w:rPr>
          <w:rFonts w:cs="Times New Roman"/>
          <w:i/>
          <w:szCs w:val="24"/>
        </w:rPr>
        <w:t>Panevėžio lopšelio-darželio „</w:t>
      </w:r>
      <w:proofErr w:type="gramStart"/>
      <w:r w:rsidRPr="00F25545">
        <w:rPr>
          <w:rFonts w:cs="Times New Roman"/>
          <w:i/>
          <w:szCs w:val="24"/>
        </w:rPr>
        <w:t>Pasaka“</w:t>
      </w:r>
      <w:proofErr w:type="gramEnd"/>
      <w:r w:rsidRPr="00F25545">
        <w:rPr>
          <w:rFonts w:cs="Times New Roman"/>
          <w:i/>
          <w:szCs w:val="24"/>
        </w:rPr>
        <w:br/>
        <w:t>ikimokyklinio ir priešmokyklinio ugdymo vaikų</w:t>
      </w:r>
      <w:r w:rsidRPr="00F25545">
        <w:rPr>
          <w:rFonts w:cs="Times New Roman"/>
          <w:i/>
          <w:szCs w:val="24"/>
        </w:rPr>
        <w:br/>
        <w:t>pasiekimų ir pažangos vertinimo tvarkos aprašo</w:t>
      </w:r>
      <w:r w:rsidRPr="00F25545">
        <w:rPr>
          <w:rFonts w:cs="Times New Roman"/>
          <w:i/>
          <w:szCs w:val="24"/>
        </w:rPr>
        <w:br/>
        <w:t xml:space="preserve">2 </w:t>
      </w:r>
      <w:proofErr w:type="spellStart"/>
      <w:r w:rsidRPr="00F25545">
        <w:rPr>
          <w:rFonts w:cs="Times New Roman"/>
          <w:i/>
          <w:szCs w:val="24"/>
        </w:rPr>
        <w:t>priedas</w:t>
      </w:r>
      <w:proofErr w:type="spellEnd"/>
    </w:p>
    <w:p w14:paraId="76877793" w14:textId="77777777" w:rsidR="00395EB4" w:rsidRDefault="00395EB4" w:rsidP="00F25545">
      <w:pPr>
        <w:pStyle w:val="Pavadinimas"/>
        <w:spacing w:after="0"/>
        <w:rPr>
          <w:rFonts w:ascii="Times New Roman" w:hAnsi="Times New Roman" w:cs="Times New Roman"/>
          <w:szCs w:val="24"/>
        </w:rPr>
      </w:pPr>
    </w:p>
    <w:p w14:paraId="3A64A463" w14:textId="46033232" w:rsidR="00714F03" w:rsidRDefault="003221CD" w:rsidP="00F25545">
      <w:pPr>
        <w:pStyle w:val="Pavadinimas"/>
        <w:spacing w:after="0"/>
        <w:rPr>
          <w:rFonts w:ascii="Times New Roman" w:hAnsi="Times New Roman" w:cs="Times New Roman"/>
          <w:szCs w:val="24"/>
        </w:rPr>
      </w:pPr>
      <w:r w:rsidRPr="00F25545">
        <w:rPr>
          <w:rFonts w:ascii="Times New Roman" w:hAnsi="Times New Roman" w:cs="Times New Roman"/>
          <w:szCs w:val="24"/>
        </w:rPr>
        <w:t>VAIKŲ PASIEKIMŲ IR PAŽANGOS VERTINIMO</w:t>
      </w:r>
      <w:r w:rsidRPr="00F25545">
        <w:rPr>
          <w:rFonts w:ascii="Times New Roman" w:hAnsi="Times New Roman" w:cs="Times New Roman"/>
          <w:szCs w:val="24"/>
        </w:rPr>
        <w:br/>
        <w:t>PRAKTINĖS REKOMENDACIJOS MOKYTOJAMS</w:t>
      </w:r>
    </w:p>
    <w:p w14:paraId="03A9824F" w14:textId="77777777" w:rsidR="00395EB4" w:rsidRPr="00395EB4" w:rsidRDefault="00395EB4" w:rsidP="00395EB4"/>
    <w:p w14:paraId="42032BC1" w14:textId="4D2AE4F7" w:rsidR="00714F03" w:rsidRDefault="003221CD" w:rsidP="00395EB4">
      <w:pPr>
        <w:pStyle w:val="Antrat1"/>
        <w:numPr>
          <w:ilvl w:val="0"/>
          <w:numId w:val="2"/>
        </w:numPr>
        <w:spacing w:before="0" w:after="0"/>
        <w:rPr>
          <w:rFonts w:ascii="Times New Roman" w:hAnsi="Times New Roman" w:cs="Times New Roman"/>
          <w:szCs w:val="24"/>
        </w:rPr>
      </w:pPr>
      <w:r w:rsidRPr="00F25545">
        <w:rPr>
          <w:rFonts w:ascii="Times New Roman" w:hAnsi="Times New Roman" w:cs="Times New Roman"/>
          <w:szCs w:val="24"/>
        </w:rPr>
        <w:t>PAGRINDINĖ VERTINIMO ĮRAŠO LOGIKA</w:t>
      </w:r>
    </w:p>
    <w:p w14:paraId="7F03BB07" w14:textId="77777777" w:rsidR="00395EB4" w:rsidRPr="00395EB4" w:rsidRDefault="00395EB4" w:rsidP="00395EB4"/>
    <w:p w14:paraId="0EB25106" w14:textId="24FD9D21" w:rsidR="00714F03" w:rsidRDefault="003221CD" w:rsidP="00395EB4">
      <w:pPr>
        <w:ind w:firstLine="720"/>
        <w:rPr>
          <w:rFonts w:cs="Times New Roman"/>
          <w:szCs w:val="24"/>
        </w:rPr>
      </w:pPr>
      <w:r w:rsidRPr="00F25545">
        <w:rPr>
          <w:rFonts w:cs="Times New Roman"/>
          <w:szCs w:val="24"/>
        </w:rPr>
        <w:t xml:space="preserve">Vertinimo įrašas turi padėti atsakyti ne į klausimą „Ar vaikas </w:t>
      </w:r>
      <w:proofErr w:type="gramStart"/>
      <w:r w:rsidRPr="00F25545">
        <w:rPr>
          <w:rFonts w:cs="Times New Roman"/>
          <w:szCs w:val="24"/>
        </w:rPr>
        <w:t>geras?“</w:t>
      </w:r>
      <w:proofErr w:type="gramEnd"/>
      <w:r w:rsidRPr="00F25545">
        <w:rPr>
          <w:rFonts w:cs="Times New Roman"/>
          <w:szCs w:val="24"/>
        </w:rPr>
        <w:t xml:space="preserve">, o į klausimus „Ką vaikas jau </w:t>
      </w:r>
      <w:proofErr w:type="gramStart"/>
      <w:r w:rsidRPr="00F25545">
        <w:rPr>
          <w:rFonts w:cs="Times New Roman"/>
          <w:szCs w:val="24"/>
        </w:rPr>
        <w:t>geba?“</w:t>
      </w:r>
      <w:proofErr w:type="gramEnd"/>
      <w:r w:rsidRPr="00F25545">
        <w:rPr>
          <w:rFonts w:cs="Times New Roman"/>
          <w:szCs w:val="24"/>
        </w:rPr>
        <w:t xml:space="preserve">, „Kokia pažanga </w:t>
      </w:r>
      <w:proofErr w:type="gramStart"/>
      <w:r w:rsidRPr="00F25545">
        <w:rPr>
          <w:rFonts w:cs="Times New Roman"/>
          <w:szCs w:val="24"/>
        </w:rPr>
        <w:t>pastebėta?“</w:t>
      </w:r>
      <w:proofErr w:type="gramEnd"/>
      <w:r w:rsidRPr="00F25545">
        <w:rPr>
          <w:rFonts w:cs="Times New Roman"/>
          <w:szCs w:val="24"/>
        </w:rPr>
        <w:t xml:space="preserve"> ir „Koks artimiausias tolesnis </w:t>
      </w:r>
      <w:proofErr w:type="gramStart"/>
      <w:r w:rsidRPr="00F25545">
        <w:rPr>
          <w:rFonts w:cs="Times New Roman"/>
          <w:szCs w:val="24"/>
        </w:rPr>
        <w:t>žingsnis?“</w:t>
      </w:r>
      <w:proofErr w:type="gramEnd"/>
      <w:r w:rsidRPr="00F25545">
        <w:rPr>
          <w:rFonts w:cs="Times New Roman"/>
          <w:szCs w:val="24"/>
        </w:rPr>
        <w:t xml:space="preserve">. Rekomenduojama vadovautis keturių dalių seka: situacija – konkretus vaiko veiksmas – pasiekimas </w:t>
      </w:r>
      <w:proofErr w:type="spellStart"/>
      <w:r w:rsidRPr="00F25545">
        <w:rPr>
          <w:rFonts w:cs="Times New Roman"/>
          <w:szCs w:val="24"/>
        </w:rPr>
        <w:t>ar</w:t>
      </w:r>
      <w:proofErr w:type="spellEnd"/>
      <w:r w:rsidRPr="00F25545">
        <w:rPr>
          <w:rFonts w:cs="Times New Roman"/>
          <w:szCs w:val="24"/>
        </w:rPr>
        <w:t xml:space="preserve"> </w:t>
      </w:r>
      <w:proofErr w:type="spellStart"/>
      <w:r w:rsidRPr="00F25545">
        <w:rPr>
          <w:rFonts w:cs="Times New Roman"/>
          <w:szCs w:val="24"/>
        </w:rPr>
        <w:t>pažanga</w:t>
      </w:r>
      <w:proofErr w:type="spellEnd"/>
      <w:r w:rsidRPr="00F25545">
        <w:rPr>
          <w:rFonts w:cs="Times New Roman"/>
          <w:szCs w:val="24"/>
        </w:rPr>
        <w:t xml:space="preserve"> – </w:t>
      </w:r>
      <w:proofErr w:type="spellStart"/>
      <w:r w:rsidRPr="00F25545">
        <w:rPr>
          <w:rFonts w:cs="Times New Roman"/>
          <w:szCs w:val="24"/>
        </w:rPr>
        <w:t>tolesnis</w:t>
      </w:r>
      <w:proofErr w:type="spellEnd"/>
      <w:r w:rsidRPr="00F25545">
        <w:rPr>
          <w:rFonts w:cs="Times New Roman"/>
          <w:szCs w:val="24"/>
        </w:rPr>
        <w:t xml:space="preserve"> </w:t>
      </w:r>
      <w:proofErr w:type="spellStart"/>
      <w:r w:rsidRPr="00F25545">
        <w:rPr>
          <w:rFonts w:cs="Times New Roman"/>
          <w:szCs w:val="24"/>
        </w:rPr>
        <w:t>ugdymosi</w:t>
      </w:r>
      <w:proofErr w:type="spellEnd"/>
      <w:r w:rsidRPr="00F25545">
        <w:rPr>
          <w:rFonts w:cs="Times New Roman"/>
          <w:szCs w:val="24"/>
        </w:rPr>
        <w:t xml:space="preserve"> </w:t>
      </w:r>
      <w:proofErr w:type="spellStart"/>
      <w:r w:rsidRPr="00F25545">
        <w:rPr>
          <w:rFonts w:cs="Times New Roman"/>
          <w:szCs w:val="24"/>
        </w:rPr>
        <w:t>žingsnis</w:t>
      </w:r>
      <w:proofErr w:type="spellEnd"/>
      <w:r w:rsidRPr="00F25545">
        <w:rPr>
          <w:rFonts w:cs="Times New Roman"/>
          <w:szCs w:val="24"/>
        </w:rPr>
        <w:t>.</w:t>
      </w:r>
    </w:p>
    <w:p w14:paraId="3081C757" w14:textId="77777777" w:rsidR="00395EB4" w:rsidRPr="00F25545" w:rsidRDefault="00395EB4" w:rsidP="00395EB4">
      <w:pPr>
        <w:ind w:firstLine="720"/>
        <w:rPr>
          <w:rFonts w:cs="Times New Roman"/>
          <w:szCs w:val="24"/>
        </w:rPr>
      </w:pPr>
    </w:p>
    <w:tbl>
      <w:tblPr>
        <w:tblW w:w="0" w:type="auto"/>
        <w:jc w:val="center"/>
        <w:tblLayout w:type="fixed"/>
        <w:tblLook w:val="04A0" w:firstRow="1" w:lastRow="0" w:firstColumn="1" w:lastColumn="0" w:noHBand="0" w:noVBand="1"/>
      </w:tblPr>
      <w:tblGrid>
        <w:gridCol w:w="1814"/>
        <w:gridCol w:w="3005"/>
        <w:gridCol w:w="4819"/>
      </w:tblGrid>
      <w:tr w:rsidR="00714F03" w:rsidRPr="00F25545" w14:paraId="7BF71DBF" w14:textId="77777777">
        <w:trPr>
          <w:cantSplit/>
          <w:tblHeader/>
          <w:jc w:val="center"/>
        </w:trPr>
        <w:tc>
          <w:tcPr>
            <w:tcW w:w="1814" w:type="dxa"/>
            <w:shd w:val="clear" w:color="auto" w:fill="D9E2F3"/>
            <w:tcMar>
              <w:top w:w="90" w:type="dxa"/>
              <w:left w:w="100" w:type="dxa"/>
              <w:bottom w:w="90" w:type="dxa"/>
              <w:right w:w="100" w:type="dxa"/>
            </w:tcMar>
            <w:vAlign w:val="center"/>
          </w:tcPr>
          <w:p w14:paraId="69DB18B6" w14:textId="77777777" w:rsidR="00714F03" w:rsidRPr="00F25545" w:rsidRDefault="003221CD" w:rsidP="00F25545">
            <w:pPr>
              <w:ind w:firstLine="0"/>
              <w:rPr>
                <w:rFonts w:cs="Times New Roman"/>
                <w:szCs w:val="24"/>
              </w:rPr>
            </w:pPr>
            <w:r w:rsidRPr="00F25545">
              <w:rPr>
                <w:rFonts w:cs="Times New Roman"/>
                <w:b/>
                <w:szCs w:val="24"/>
              </w:rPr>
              <w:t>Įrašo dalis</w:t>
            </w:r>
          </w:p>
        </w:tc>
        <w:tc>
          <w:tcPr>
            <w:tcW w:w="3005" w:type="dxa"/>
            <w:shd w:val="clear" w:color="auto" w:fill="D9E2F3"/>
            <w:tcMar>
              <w:top w:w="90" w:type="dxa"/>
              <w:left w:w="100" w:type="dxa"/>
              <w:bottom w:w="90" w:type="dxa"/>
              <w:right w:w="100" w:type="dxa"/>
            </w:tcMar>
            <w:vAlign w:val="center"/>
          </w:tcPr>
          <w:p w14:paraId="154FED8A" w14:textId="77777777" w:rsidR="00714F03" w:rsidRPr="00F25545" w:rsidRDefault="003221CD" w:rsidP="00F25545">
            <w:pPr>
              <w:ind w:firstLine="0"/>
              <w:rPr>
                <w:rFonts w:cs="Times New Roman"/>
                <w:szCs w:val="24"/>
              </w:rPr>
            </w:pPr>
            <w:r w:rsidRPr="00F25545">
              <w:rPr>
                <w:rFonts w:cs="Times New Roman"/>
                <w:b/>
                <w:szCs w:val="24"/>
              </w:rPr>
              <w:t>Klausimas mokytojui</w:t>
            </w:r>
          </w:p>
        </w:tc>
        <w:tc>
          <w:tcPr>
            <w:tcW w:w="4819" w:type="dxa"/>
            <w:shd w:val="clear" w:color="auto" w:fill="D9E2F3"/>
            <w:tcMar>
              <w:top w:w="90" w:type="dxa"/>
              <w:left w:w="100" w:type="dxa"/>
              <w:bottom w:w="90" w:type="dxa"/>
              <w:right w:w="100" w:type="dxa"/>
            </w:tcMar>
            <w:vAlign w:val="center"/>
          </w:tcPr>
          <w:p w14:paraId="36587E6E" w14:textId="77777777" w:rsidR="00714F03" w:rsidRPr="00F25545" w:rsidRDefault="003221CD" w:rsidP="00F25545">
            <w:pPr>
              <w:ind w:firstLine="0"/>
              <w:rPr>
                <w:rFonts w:cs="Times New Roman"/>
                <w:szCs w:val="24"/>
              </w:rPr>
            </w:pPr>
            <w:r w:rsidRPr="00F25545">
              <w:rPr>
                <w:rFonts w:cs="Times New Roman"/>
                <w:b/>
                <w:szCs w:val="24"/>
              </w:rPr>
              <w:t>Pavyzdys</w:t>
            </w:r>
          </w:p>
        </w:tc>
      </w:tr>
      <w:tr w:rsidR="00714F03" w:rsidRPr="00F25545" w14:paraId="05B75BA9" w14:textId="77777777">
        <w:trPr>
          <w:cantSplit/>
          <w:jc w:val="center"/>
        </w:trPr>
        <w:tc>
          <w:tcPr>
            <w:tcW w:w="1814" w:type="dxa"/>
            <w:tcMar>
              <w:top w:w="90" w:type="dxa"/>
              <w:left w:w="100" w:type="dxa"/>
              <w:bottom w:w="90" w:type="dxa"/>
              <w:right w:w="100" w:type="dxa"/>
            </w:tcMar>
          </w:tcPr>
          <w:p w14:paraId="523D15C8" w14:textId="77777777" w:rsidR="00714F03" w:rsidRPr="00F25545" w:rsidRDefault="003221CD" w:rsidP="00F25545">
            <w:pPr>
              <w:ind w:firstLine="0"/>
              <w:rPr>
                <w:rFonts w:cs="Times New Roman"/>
                <w:szCs w:val="24"/>
              </w:rPr>
            </w:pPr>
            <w:r w:rsidRPr="00F25545">
              <w:rPr>
                <w:rFonts w:cs="Times New Roman"/>
                <w:szCs w:val="24"/>
              </w:rPr>
              <w:t>1. Situacija</w:t>
            </w:r>
          </w:p>
        </w:tc>
        <w:tc>
          <w:tcPr>
            <w:tcW w:w="3005" w:type="dxa"/>
            <w:tcMar>
              <w:top w:w="90" w:type="dxa"/>
              <w:left w:w="100" w:type="dxa"/>
              <w:bottom w:w="90" w:type="dxa"/>
              <w:right w:w="100" w:type="dxa"/>
            </w:tcMar>
          </w:tcPr>
          <w:p w14:paraId="0C797AFE" w14:textId="77777777" w:rsidR="00714F03" w:rsidRPr="00F25545" w:rsidRDefault="003221CD" w:rsidP="00F25545">
            <w:pPr>
              <w:ind w:firstLine="0"/>
              <w:rPr>
                <w:rFonts w:cs="Times New Roman"/>
                <w:szCs w:val="24"/>
              </w:rPr>
            </w:pPr>
            <w:r w:rsidRPr="00F25545">
              <w:rPr>
                <w:rFonts w:cs="Times New Roman"/>
                <w:szCs w:val="24"/>
              </w:rPr>
              <w:t>Kada ir kokioje veikloje stebėjau vaiką?</w:t>
            </w:r>
          </w:p>
        </w:tc>
        <w:tc>
          <w:tcPr>
            <w:tcW w:w="4819" w:type="dxa"/>
            <w:tcMar>
              <w:top w:w="90" w:type="dxa"/>
              <w:left w:w="100" w:type="dxa"/>
              <w:bottom w:w="90" w:type="dxa"/>
              <w:right w:w="100" w:type="dxa"/>
            </w:tcMar>
          </w:tcPr>
          <w:p w14:paraId="2B7013E1" w14:textId="77777777" w:rsidR="00714F03" w:rsidRPr="00F25545" w:rsidRDefault="003221CD" w:rsidP="00F25545">
            <w:pPr>
              <w:ind w:firstLine="0"/>
              <w:rPr>
                <w:rFonts w:cs="Times New Roman"/>
                <w:szCs w:val="24"/>
              </w:rPr>
            </w:pPr>
            <w:r w:rsidRPr="00F25545">
              <w:rPr>
                <w:rFonts w:cs="Times New Roman"/>
                <w:szCs w:val="24"/>
              </w:rPr>
              <w:t>Konstruodamas tiltą iš kaladėlių...</w:t>
            </w:r>
          </w:p>
        </w:tc>
      </w:tr>
      <w:tr w:rsidR="00714F03" w:rsidRPr="00F25545" w14:paraId="5A9C8F18" w14:textId="77777777">
        <w:trPr>
          <w:cantSplit/>
          <w:jc w:val="center"/>
        </w:trPr>
        <w:tc>
          <w:tcPr>
            <w:tcW w:w="1814" w:type="dxa"/>
            <w:tcMar>
              <w:top w:w="90" w:type="dxa"/>
              <w:left w:w="100" w:type="dxa"/>
              <w:bottom w:w="90" w:type="dxa"/>
              <w:right w:w="100" w:type="dxa"/>
            </w:tcMar>
          </w:tcPr>
          <w:p w14:paraId="6644095B" w14:textId="77777777" w:rsidR="00714F03" w:rsidRPr="00F25545" w:rsidRDefault="003221CD" w:rsidP="00F25545">
            <w:pPr>
              <w:ind w:firstLine="0"/>
              <w:rPr>
                <w:rFonts w:cs="Times New Roman"/>
                <w:szCs w:val="24"/>
              </w:rPr>
            </w:pPr>
            <w:r w:rsidRPr="00F25545">
              <w:rPr>
                <w:rFonts w:cs="Times New Roman"/>
                <w:szCs w:val="24"/>
              </w:rPr>
              <w:t>2. Vaiko veiksmas</w:t>
            </w:r>
          </w:p>
        </w:tc>
        <w:tc>
          <w:tcPr>
            <w:tcW w:w="3005" w:type="dxa"/>
            <w:tcMar>
              <w:top w:w="90" w:type="dxa"/>
              <w:left w:w="100" w:type="dxa"/>
              <w:bottom w:w="90" w:type="dxa"/>
              <w:right w:w="100" w:type="dxa"/>
            </w:tcMar>
          </w:tcPr>
          <w:p w14:paraId="5B27D348" w14:textId="77777777" w:rsidR="00714F03" w:rsidRPr="00F25545" w:rsidRDefault="003221CD" w:rsidP="00F25545">
            <w:pPr>
              <w:ind w:firstLine="0"/>
              <w:rPr>
                <w:rFonts w:cs="Times New Roman"/>
                <w:szCs w:val="24"/>
              </w:rPr>
            </w:pPr>
            <w:r w:rsidRPr="00F25545">
              <w:rPr>
                <w:rFonts w:cs="Times New Roman"/>
                <w:szCs w:val="24"/>
              </w:rPr>
              <w:t>Ką konkrečiai vaikas pasakė, padarė ar parodė?</w:t>
            </w:r>
          </w:p>
        </w:tc>
        <w:tc>
          <w:tcPr>
            <w:tcW w:w="4819" w:type="dxa"/>
            <w:tcMar>
              <w:top w:w="90" w:type="dxa"/>
              <w:left w:w="100" w:type="dxa"/>
              <w:bottom w:w="90" w:type="dxa"/>
              <w:right w:w="100" w:type="dxa"/>
            </w:tcMar>
          </w:tcPr>
          <w:p w14:paraId="21E1483A" w14:textId="77777777" w:rsidR="00714F03" w:rsidRPr="00F25545" w:rsidRDefault="003221CD" w:rsidP="00F25545">
            <w:pPr>
              <w:ind w:firstLine="0"/>
              <w:rPr>
                <w:rFonts w:cs="Times New Roman"/>
                <w:szCs w:val="24"/>
              </w:rPr>
            </w:pPr>
            <w:r w:rsidRPr="00F25545">
              <w:rPr>
                <w:rFonts w:cs="Times New Roman"/>
                <w:szCs w:val="24"/>
              </w:rPr>
              <w:t>...išbandė tris statymo būdus, pastebėjo, kad pagrindas per siauras, ir jį paplatino.</w:t>
            </w:r>
          </w:p>
        </w:tc>
      </w:tr>
      <w:tr w:rsidR="00714F03" w:rsidRPr="00F25545" w14:paraId="6F8BFB8A" w14:textId="77777777">
        <w:trPr>
          <w:cantSplit/>
          <w:jc w:val="center"/>
        </w:trPr>
        <w:tc>
          <w:tcPr>
            <w:tcW w:w="1814" w:type="dxa"/>
            <w:tcMar>
              <w:top w:w="90" w:type="dxa"/>
              <w:left w:w="100" w:type="dxa"/>
              <w:bottom w:w="90" w:type="dxa"/>
              <w:right w:w="100" w:type="dxa"/>
            </w:tcMar>
          </w:tcPr>
          <w:p w14:paraId="432A6422" w14:textId="77777777" w:rsidR="00714F03" w:rsidRPr="00F25545" w:rsidRDefault="003221CD" w:rsidP="00F25545">
            <w:pPr>
              <w:ind w:firstLine="0"/>
              <w:rPr>
                <w:rFonts w:cs="Times New Roman"/>
                <w:szCs w:val="24"/>
              </w:rPr>
            </w:pPr>
            <w:r w:rsidRPr="00F25545">
              <w:rPr>
                <w:rFonts w:cs="Times New Roman"/>
                <w:szCs w:val="24"/>
              </w:rPr>
              <w:t>3. Pasiekimas / pažanga</w:t>
            </w:r>
          </w:p>
        </w:tc>
        <w:tc>
          <w:tcPr>
            <w:tcW w:w="3005" w:type="dxa"/>
            <w:tcMar>
              <w:top w:w="90" w:type="dxa"/>
              <w:left w:w="100" w:type="dxa"/>
              <w:bottom w:w="90" w:type="dxa"/>
              <w:right w:w="100" w:type="dxa"/>
            </w:tcMar>
          </w:tcPr>
          <w:p w14:paraId="4C505314" w14:textId="77777777" w:rsidR="00714F03" w:rsidRPr="00F25545" w:rsidRDefault="003221CD" w:rsidP="00F25545">
            <w:pPr>
              <w:ind w:firstLine="0"/>
              <w:rPr>
                <w:rFonts w:cs="Times New Roman"/>
                <w:szCs w:val="24"/>
              </w:rPr>
            </w:pPr>
            <w:r w:rsidRPr="00F25545">
              <w:rPr>
                <w:rFonts w:cs="Times New Roman"/>
                <w:szCs w:val="24"/>
              </w:rPr>
              <w:t>Ką šis elgesys parodo? Kuo jis skiriasi nuo ankstesnio?</w:t>
            </w:r>
          </w:p>
        </w:tc>
        <w:tc>
          <w:tcPr>
            <w:tcW w:w="4819" w:type="dxa"/>
            <w:tcMar>
              <w:top w:w="90" w:type="dxa"/>
              <w:left w:w="100" w:type="dxa"/>
              <w:bottom w:w="90" w:type="dxa"/>
              <w:right w:w="100" w:type="dxa"/>
            </w:tcMar>
          </w:tcPr>
          <w:p w14:paraId="4090013B" w14:textId="77777777" w:rsidR="00714F03" w:rsidRPr="00F25545" w:rsidRDefault="003221CD" w:rsidP="00F25545">
            <w:pPr>
              <w:ind w:firstLine="0"/>
              <w:rPr>
                <w:rFonts w:cs="Times New Roman"/>
                <w:szCs w:val="24"/>
              </w:rPr>
            </w:pPr>
            <w:r w:rsidRPr="00F25545">
              <w:rPr>
                <w:rFonts w:cs="Times New Roman"/>
                <w:szCs w:val="24"/>
              </w:rPr>
              <w:t>Išliko veikloje iki rezultato, pats keitė sprendimą ir paaiškino pasirinkimą draugui.</w:t>
            </w:r>
          </w:p>
        </w:tc>
      </w:tr>
      <w:tr w:rsidR="00714F03" w:rsidRPr="00F25545" w14:paraId="0E17CD9A" w14:textId="77777777">
        <w:trPr>
          <w:cantSplit/>
          <w:jc w:val="center"/>
        </w:trPr>
        <w:tc>
          <w:tcPr>
            <w:tcW w:w="1814" w:type="dxa"/>
            <w:tcMar>
              <w:top w:w="90" w:type="dxa"/>
              <w:left w:w="100" w:type="dxa"/>
              <w:bottom w:w="90" w:type="dxa"/>
              <w:right w:w="100" w:type="dxa"/>
            </w:tcMar>
          </w:tcPr>
          <w:p w14:paraId="683DC56E" w14:textId="77777777" w:rsidR="00714F03" w:rsidRPr="00F25545" w:rsidRDefault="003221CD" w:rsidP="00F25545">
            <w:pPr>
              <w:ind w:firstLine="0"/>
              <w:rPr>
                <w:rFonts w:cs="Times New Roman"/>
                <w:szCs w:val="24"/>
              </w:rPr>
            </w:pPr>
            <w:r w:rsidRPr="00F25545">
              <w:rPr>
                <w:rFonts w:cs="Times New Roman"/>
                <w:szCs w:val="24"/>
              </w:rPr>
              <w:t>4. Tolesnis žingsnis</w:t>
            </w:r>
          </w:p>
        </w:tc>
        <w:tc>
          <w:tcPr>
            <w:tcW w:w="3005" w:type="dxa"/>
            <w:tcMar>
              <w:top w:w="90" w:type="dxa"/>
              <w:left w:w="100" w:type="dxa"/>
              <w:bottom w:w="90" w:type="dxa"/>
              <w:right w:w="100" w:type="dxa"/>
            </w:tcMar>
          </w:tcPr>
          <w:p w14:paraId="24CC072C" w14:textId="77777777" w:rsidR="00714F03" w:rsidRPr="00F25545" w:rsidRDefault="003221CD" w:rsidP="00F25545">
            <w:pPr>
              <w:ind w:firstLine="0"/>
              <w:rPr>
                <w:rFonts w:cs="Times New Roman"/>
                <w:szCs w:val="24"/>
              </w:rPr>
            </w:pPr>
            <w:r w:rsidRPr="00F25545">
              <w:rPr>
                <w:rFonts w:cs="Times New Roman"/>
                <w:szCs w:val="24"/>
              </w:rPr>
              <w:t>Kokią kitą patirtį, klausimą ar pagalbą pasiūlysiu?</w:t>
            </w:r>
          </w:p>
        </w:tc>
        <w:tc>
          <w:tcPr>
            <w:tcW w:w="4819" w:type="dxa"/>
            <w:tcMar>
              <w:top w:w="90" w:type="dxa"/>
              <w:left w:w="100" w:type="dxa"/>
              <w:bottom w:w="90" w:type="dxa"/>
              <w:right w:w="100" w:type="dxa"/>
            </w:tcMar>
          </w:tcPr>
          <w:p w14:paraId="423BE047" w14:textId="77777777" w:rsidR="00714F03" w:rsidRPr="00F25545" w:rsidRDefault="003221CD" w:rsidP="00F25545">
            <w:pPr>
              <w:ind w:firstLine="0"/>
              <w:rPr>
                <w:rFonts w:cs="Times New Roman"/>
                <w:szCs w:val="24"/>
              </w:rPr>
            </w:pPr>
            <w:r w:rsidRPr="00F25545">
              <w:rPr>
                <w:rFonts w:cs="Times New Roman"/>
                <w:szCs w:val="24"/>
              </w:rPr>
              <w:t>Bus skatinamas prieš konstruodamas numatyti planą ir jį pavaizduoti.</w:t>
            </w:r>
          </w:p>
        </w:tc>
      </w:tr>
    </w:tbl>
    <w:p w14:paraId="42373D33" w14:textId="77777777" w:rsidR="00714F03" w:rsidRPr="00F25545" w:rsidRDefault="00714F03" w:rsidP="00F25545">
      <w:pPr>
        <w:rPr>
          <w:rFonts w:cs="Times New Roman"/>
          <w:szCs w:val="24"/>
        </w:rPr>
      </w:pPr>
    </w:p>
    <w:p w14:paraId="5C33A677" w14:textId="20510C01" w:rsidR="00714F03" w:rsidRDefault="003221CD" w:rsidP="00395EB4">
      <w:pPr>
        <w:pStyle w:val="Antrat1"/>
        <w:numPr>
          <w:ilvl w:val="0"/>
          <w:numId w:val="2"/>
        </w:numPr>
        <w:spacing w:before="0" w:after="0"/>
        <w:rPr>
          <w:rFonts w:ascii="Times New Roman" w:hAnsi="Times New Roman" w:cs="Times New Roman"/>
          <w:szCs w:val="24"/>
        </w:rPr>
      </w:pPr>
      <w:r w:rsidRPr="00F25545">
        <w:rPr>
          <w:rFonts w:ascii="Times New Roman" w:hAnsi="Times New Roman" w:cs="Times New Roman"/>
          <w:szCs w:val="24"/>
        </w:rPr>
        <w:t>TINKAMŲ IR NETINKAMŲ FORMULUOČIŲ PAVYZDŽIAI</w:t>
      </w:r>
    </w:p>
    <w:p w14:paraId="325FCD3B" w14:textId="77777777" w:rsidR="00395EB4" w:rsidRPr="00395EB4" w:rsidRDefault="00395EB4" w:rsidP="00395EB4">
      <w:pPr>
        <w:pStyle w:val="Sraopastraipa"/>
        <w:ind w:firstLine="0"/>
      </w:pPr>
    </w:p>
    <w:tbl>
      <w:tblPr>
        <w:tblW w:w="0" w:type="auto"/>
        <w:jc w:val="center"/>
        <w:tblLayout w:type="fixed"/>
        <w:tblLook w:val="04A0" w:firstRow="1" w:lastRow="0" w:firstColumn="1" w:lastColumn="0" w:noHBand="0" w:noVBand="1"/>
      </w:tblPr>
      <w:tblGrid>
        <w:gridCol w:w="1843"/>
        <w:gridCol w:w="5073"/>
        <w:gridCol w:w="2721"/>
      </w:tblGrid>
      <w:tr w:rsidR="00714F03" w:rsidRPr="00F25545" w14:paraId="4A0CAC03" w14:textId="77777777" w:rsidTr="00395EB4">
        <w:trPr>
          <w:cantSplit/>
          <w:tblHeader/>
          <w:jc w:val="center"/>
        </w:trPr>
        <w:tc>
          <w:tcPr>
            <w:tcW w:w="1843" w:type="dxa"/>
            <w:shd w:val="clear" w:color="auto" w:fill="D9E2F3"/>
            <w:tcMar>
              <w:top w:w="90" w:type="dxa"/>
              <w:left w:w="100" w:type="dxa"/>
              <w:bottom w:w="90" w:type="dxa"/>
              <w:right w:w="100" w:type="dxa"/>
            </w:tcMar>
            <w:vAlign w:val="center"/>
          </w:tcPr>
          <w:p w14:paraId="4486145F" w14:textId="77777777" w:rsidR="00714F03" w:rsidRPr="00F25545" w:rsidRDefault="003221CD" w:rsidP="00F25545">
            <w:pPr>
              <w:ind w:firstLine="0"/>
              <w:rPr>
                <w:rFonts w:cs="Times New Roman"/>
                <w:szCs w:val="24"/>
              </w:rPr>
            </w:pPr>
            <w:proofErr w:type="spellStart"/>
            <w:r w:rsidRPr="00F25545">
              <w:rPr>
                <w:rFonts w:cs="Times New Roman"/>
                <w:b/>
                <w:szCs w:val="24"/>
              </w:rPr>
              <w:t>Vengtina</w:t>
            </w:r>
            <w:proofErr w:type="spellEnd"/>
            <w:r w:rsidRPr="00F25545">
              <w:rPr>
                <w:rFonts w:cs="Times New Roman"/>
                <w:b/>
                <w:szCs w:val="24"/>
              </w:rPr>
              <w:t xml:space="preserve"> </w:t>
            </w:r>
            <w:proofErr w:type="spellStart"/>
            <w:r w:rsidRPr="00F25545">
              <w:rPr>
                <w:rFonts w:cs="Times New Roman"/>
                <w:b/>
                <w:szCs w:val="24"/>
              </w:rPr>
              <w:t>formuluotė</w:t>
            </w:r>
            <w:proofErr w:type="spellEnd"/>
          </w:p>
        </w:tc>
        <w:tc>
          <w:tcPr>
            <w:tcW w:w="5073" w:type="dxa"/>
            <w:shd w:val="clear" w:color="auto" w:fill="D9E2F3"/>
            <w:tcMar>
              <w:top w:w="90" w:type="dxa"/>
              <w:left w:w="100" w:type="dxa"/>
              <w:bottom w:w="90" w:type="dxa"/>
              <w:right w:w="100" w:type="dxa"/>
            </w:tcMar>
            <w:vAlign w:val="center"/>
          </w:tcPr>
          <w:p w14:paraId="66C864FD" w14:textId="77777777" w:rsidR="00714F03" w:rsidRPr="00F25545" w:rsidRDefault="003221CD" w:rsidP="00F25545">
            <w:pPr>
              <w:ind w:firstLine="0"/>
              <w:rPr>
                <w:rFonts w:cs="Times New Roman"/>
                <w:szCs w:val="24"/>
              </w:rPr>
            </w:pPr>
            <w:r w:rsidRPr="00F25545">
              <w:rPr>
                <w:rFonts w:cs="Times New Roman"/>
                <w:b/>
                <w:szCs w:val="24"/>
              </w:rPr>
              <w:t>Tinkamesnė formuluotė</w:t>
            </w:r>
          </w:p>
        </w:tc>
        <w:tc>
          <w:tcPr>
            <w:tcW w:w="2721" w:type="dxa"/>
            <w:shd w:val="clear" w:color="auto" w:fill="D9E2F3"/>
            <w:tcMar>
              <w:top w:w="90" w:type="dxa"/>
              <w:left w:w="100" w:type="dxa"/>
              <w:bottom w:w="90" w:type="dxa"/>
              <w:right w:w="100" w:type="dxa"/>
            </w:tcMar>
            <w:vAlign w:val="center"/>
          </w:tcPr>
          <w:p w14:paraId="30D72E01" w14:textId="77777777" w:rsidR="00714F03" w:rsidRPr="00F25545" w:rsidRDefault="003221CD" w:rsidP="00F25545">
            <w:pPr>
              <w:ind w:firstLine="0"/>
              <w:rPr>
                <w:rFonts w:cs="Times New Roman"/>
                <w:szCs w:val="24"/>
              </w:rPr>
            </w:pPr>
            <w:r w:rsidRPr="00F25545">
              <w:rPr>
                <w:rFonts w:cs="Times New Roman"/>
                <w:b/>
                <w:szCs w:val="24"/>
              </w:rPr>
              <w:t>Kodėl tinkamesnė</w:t>
            </w:r>
          </w:p>
        </w:tc>
      </w:tr>
      <w:tr w:rsidR="00714F03" w:rsidRPr="00F25545" w14:paraId="6D1190F7" w14:textId="77777777" w:rsidTr="00395EB4">
        <w:trPr>
          <w:cantSplit/>
          <w:jc w:val="center"/>
        </w:trPr>
        <w:tc>
          <w:tcPr>
            <w:tcW w:w="1843" w:type="dxa"/>
            <w:tcMar>
              <w:top w:w="90" w:type="dxa"/>
              <w:left w:w="100" w:type="dxa"/>
              <w:bottom w:w="90" w:type="dxa"/>
              <w:right w:w="100" w:type="dxa"/>
            </w:tcMar>
          </w:tcPr>
          <w:p w14:paraId="632FCC26" w14:textId="77777777" w:rsidR="00714F03" w:rsidRPr="00F25545" w:rsidRDefault="003221CD" w:rsidP="00F25545">
            <w:pPr>
              <w:ind w:firstLine="0"/>
              <w:rPr>
                <w:rFonts w:cs="Times New Roman"/>
                <w:szCs w:val="24"/>
              </w:rPr>
            </w:pPr>
            <w:r w:rsidRPr="00F25545">
              <w:rPr>
                <w:rFonts w:cs="Times New Roman"/>
                <w:szCs w:val="24"/>
              </w:rPr>
              <w:t>Domėjosi veikla. Sekėsi gerai.</w:t>
            </w:r>
          </w:p>
        </w:tc>
        <w:tc>
          <w:tcPr>
            <w:tcW w:w="5073" w:type="dxa"/>
            <w:tcMar>
              <w:top w:w="90" w:type="dxa"/>
              <w:left w:w="100" w:type="dxa"/>
              <w:bottom w:w="90" w:type="dxa"/>
              <w:right w:w="100" w:type="dxa"/>
            </w:tcMar>
          </w:tcPr>
          <w:p w14:paraId="3BB7BE93" w14:textId="77777777" w:rsidR="00714F03" w:rsidRPr="00F25545" w:rsidRDefault="003221CD" w:rsidP="00F25545">
            <w:pPr>
              <w:ind w:firstLine="0"/>
              <w:rPr>
                <w:rFonts w:cs="Times New Roman"/>
                <w:szCs w:val="24"/>
              </w:rPr>
            </w:pPr>
            <w:r w:rsidRPr="00F25545">
              <w:rPr>
                <w:rFonts w:cs="Times New Roman"/>
                <w:szCs w:val="24"/>
              </w:rPr>
              <w:t>Tyrinėdamas, kurie daiktai skęsta, o kurie plūduriuoja, Jokūbas savarankiškai iškėlė spėjimą apie keturis daiktus ir po bandymo paaiškino, kodėl du jo spėjimai nepasitvirtino.</w:t>
            </w:r>
          </w:p>
        </w:tc>
        <w:tc>
          <w:tcPr>
            <w:tcW w:w="2721" w:type="dxa"/>
            <w:tcMar>
              <w:top w:w="90" w:type="dxa"/>
              <w:left w:w="100" w:type="dxa"/>
              <w:bottom w:w="90" w:type="dxa"/>
              <w:right w:w="100" w:type="dxa"/>
            </w:tcMar>
          </w:tcPr>
          <w:p w14:paraId="1316CF0B" w14:textId="77777777" w:rsidR="00714F03" w:rsidRPr="00F25545" w:rsidRDefault="003221CD" w:rsidP="00F25545">
            <w:pPr>
              <w:ind w:firstLine="0"/>
              <w:rPr>
                <w:rFonts w:cs="Times New Roman"/>
                <w:szCs w:val="24"/>
              </w:rPr>
            </w:pPr>
            <w:r w:rsidRPr="00F25545">
              <w:rPr>
                <w:rFonts w:cs="Times New Roman"/>
                <w:szCs w:val="24"/>
              </w:rPr>
              <w:t>Įvardijama situacija, konkretus veiksmas, mąstymas ir mokymasis iš bandymo.</w:t>
            </w:r>
          </w:p>
        </w:tc>
      </w:tr>
      <w:tr w:rsidR="00714F03" w:rsidRPr="00F25545" w14:paraId="490BFA8E" w14:textId="77777777" w:rsidTr="00395EB4">
        <w:trPr>
          <w:cantSplit/>
          <w:jc w:val="center"/>
        </w:trPr>
        <w:tc>
          <w:tcPr>
            <w:tcW w:w="1843" w:type="dxa"/>
            <w:tcMar>
              <w:top w:w="90" w:type="dxa"/>
              <w:left w:w="100" w:type="dxa"/>
              <w:bottom w:w="90" w:type="dxa"/>
              <w:right w:w="100" w:type="dxa"/>
            </w:tcMar>
          </w:tcPr>
          <w:p w14:paraId="55F347DE" w14:textId="77777777" w:rsidR="00714F03" w:rsidRPr="00F25545" w:rsidRDefault="003221CD" w:rsidP="00F25545">
            <w:pPr>
              <w:ind w:firstLine="0"/>
              <w:rPr>
                <w:rFonts w:cs="Times New Roman"/>
                <w:szCs w:val="24"/>
              </w:rPr>
            </w:pPr>
            <w:r w:rsidRPr="00F25545">
              <w:rPr>
                <w:rFonts w:cs="Times New Roman"/>
                <w:szCs w:val="24"/>
              </w:rPr>
              <w:t>Labai gabi, puikiai kalba.</w:t>
            </w:r>
          </w:p>
        </w:tc>
        <w:tc>
          <w:tcPr>
            <w:tcW w:w="5073" w:type="dxa"/>
            <w:tcMar>
              <w:top w:w="90" w:type="dxa"/>
              <w:left w:w="100" w:type="dxa"/>
              <w:bottom w:w="90" w:type="dxa"/>
              <w:right w:w="100" w:type="dxa"/>
            </w:tcMar>
          </w:tcPr>
          <w:p w14:paraId="7118FE77" w14:textId="77777777" w:rsidR="00714F03" w:rsidRPr="00F25545" w:rsidRDefault="003221CD" w:rsidP="00F25545">
            <w:pPr>
              <w:ind w:firstLine="0"/>
              <w:rPr>
                <w:rFonts w:cs="Times New Roman"/>
                <w:szCs w:val="24"/>
              </w:rPr>
            </w:pPr>
            <w:r w:rsidRPr="00F25545">
              <w:rPr>
                <w:rFonts w:cs="Times New Roman"/>
                <w:szCs w:val="24"/>
              </w:rPr>
              <w:t>Pasakodama apie savaitgalį, Emilija nuosekliai išdėstė įvykius ir vartojo žodžius „</w:t>
            </w:r>
            <w:proofErr w:type="gramStart"/>
            <w:r w:rsidRPr="00F25545">
              <w:rPr>
                <w:rFonts w:cs="Times New Roman"/>
                <w:szCs w:val="24"/>
              </w:rPr>
              <w:t>pirmiausia“</w:t>
            </w:r>
            <w:proofErr w:type="gramEnd"/>
            <w:r w:rsidRPr="00F25545">
              <w:rPr>
                <w:rFonts w:cs="Times New Roman"/>
                <w:szCs w:val="24"/>
              </w:rPr>
              <w:t>, „</w:t>
            </w:r>
            <w:proofErr w:type="gramStart"/>
            <w:r w:rsidRPr="00F25545">
              <w:rPr>
                <w:rFonts w:cs="Times New Roman"/>
                <w:szCs w:val="24"/>
              </w:rPr>
              <w:t>vėliau“</w:t>
            </w:r>
            <w:proofErr w:type="gramEnd"/>
            <w:r w:rsidRPr="00F25545">
              <w:rPr>
                <w:rFonts w:cs="Times New Roman"/>
                <w:szCs w:val="24"/>
              </w:rPr>
              <w:t>, „</w:t>
            </w:r>
            <w:proofErr w:type="gramStart"/>
            <w:r w:rsidRPr="00F25545">
              <w:rPr>
                <w:rFonts w:cs="Times New Roman"/>
                <w:szCs w:val="24"/>
              </w:rPr>
              <w:t>paskui“</w:t>
            </w:r>
            <w:proofErr w:type="gramEnd"/>
            <w:r w:rsidRPr="00F25545">
              <w:rPr>
                <w:rFonts w:cs="Times New Roman"/>
                <w:szCs w:val="24"/>
              </w:rPr>
              <w:t>. Palyginti su mokslo metų pradžia, jos pasakojimai tapo išsamesni.</w:t>
            </w:r>
          </w:p>
        </w:tc>
        <w:tc>
          <w:tcPr>
            <w:tcW w:w="2721" w:type="dxa"/>
            <w:tcMar>
              <w:top w:w="90" w:type="dxa"/>
              <w:left w:w="100" w:type="dxa"/>
              <w:bottom w:w="90" w:type="dxa"/>
              <w:right w:w="100" w:type="dxa"/>
            </w:tcMar>
          </w:tcPr>
          <w:p w14:paraId="66E70DDE" w14:textId="77777777" w:rsidR="00714F03" w:rsidRPr="00F25545" w:rsidRDefault="003221CD" w:rsidP="00F25545">
            <w:pPr>
              <w:ind w:firstLine="0"/>
              <w:rPr>
                <w:rFonts w:cs="Times New Roman"/>
                <w:szCs w:val="24"/>
              </w:rPr>
            </w:pPr>
            <w:r w:rsidRPr="00F25545">
              <w:rPr>
                <w:rFonts w:cs="Times New Roman"/>
                <w:szCs w:val="24"/>
              </w:rPr>
              <w:t>Vengiama etiketės, parodomas gebėjimas ir jo pokytis.</w:t>
            </w:r>
          </w:p>
        </w:tc>
      </w:tr>
      <w:tr w:rsidR="00714F03" w:rsidRPr="00F25545" w14:paraId="0ADF1F50" w14:textId="77777777" w:rsidTr="00395EB4">
        <w:trPr>
          <w:cantSplit/>
          <w:jc w:val="center"/>
        </w:trPr>
        <w:tc>
          <w:tcPr>
            <w:tcW w:w="1843" w:type="dxa"/>
            <w:tcMar>
              <w:top w:w="90" w:type="dxa"/>
              <w:left w:w="100" w:type="dxa"/>
              <w:bottom w:w="90" w:type="dxa"/>
              <w:right w:w="100" w:type="dxa"/>
            </w:tcMar>
          </w:tcPr>
          <w:p w14:paraId="6B97EB8E" w14:textId="77777777" w:rsidR="00714F03" w:rsidRPr="00F25545" w:rsidRDefault="003221CD" w:rsidP="00F25545">
            <w:pPr>
              <w:ind w:firstLine="0"/>
              <w:rPr>
                <w:rFonts w:cs="Times New Roman"/>
                <w:szCs w:val="24"/>
              </w:rPr>
            </w:pPr>
            <w:r w:rsidRPr="00F25545">
              <w:rPr>
                <w:rFonts w:cs="Times New Roman"/>
                <w:szCs w:val="24"/>
              </w:rPr>
              <w:t>Nemoka skaičiuoti.</w:t>
            </w:r>
          </w:p>
        </w:tc>
        <w:tc>
          <w:tcPr>
            <w:tcW w:w="5073" w:type="dxa"/>
            <w:tcMar>
              <w:top w:w="90" w:type="dxa"/>
              <w:left w:w="100" w:type="dxa"/>
              <w:bottom w:w="90" w:type="dxa"/>
              <w:right w:w="100" w:type="dxa"/>
            </w:tcMar>
          </w:tcPr>
          <w:p w14:paraId="3E349BD9" w14:textId="77777777" w:rsidR="00714F03" w:rsidRPr="00F25545" w:rsidRDefault="003221CD" w:rsidP="00F25545">
            <w:pPr>
              <w:ind w:firstLine="0"/>
              <w:rPr>
                <w:rFonts w:cs="Times New Roman"/>
                <w:szCs w:val="24"/>
              </w:rPr>
            </w:pPr>
            <w:r w:rsidRPr="00F25545">
              <w:rPr>
                <w:rFonts w:cs="Times New Roman"/>
                <w:szCs w:val="24"/>
              </w:rPr>
              <w:t>Suskaičiuoja šešis daiktus, tačiau lygindamas dvi grupes dar ne visada nustato, kurioje daiktų daugiau. Toliau mokysis poruoti daiktus ir vartoti sąvokas „</w:t>
            </w:r>
            <w:proofErr w:type="gramStart"/>
            <w:r w:rsidRPr="00F25545">
              <w:rPr>
                <w:rFonts w:cs="Times New Roman"/>
                <w:szCs w:val="24"/>
              </w:rPr>
              <w:t>daugiau“</w:t>
            </w:r>
            <w:proofErr w:type="gramEnd"/>
            <w:r w:rsidRPr="00F25545">
              <w:rPr>
                <w:rFonts w:cs="Times New Roman"/>
                <w:szCs w:val="24"/>
              </w:rPr>
              <w:t>, „</w:t>
            </w:r>
            <w:proofErr w:type="gramStart"/>
            <w:r w:rsidRPr="00F25545">
              <w:rPr>
                <w:rFonts w:cs="Times New Roman"/>
                <w:szCs w:val="24"/>
              </w:rPr>
              <w:t>mažiau“</w:t>
            </w:r>
            <w:proofErr w:type="gramEnd"/>
            <w:r w:rsidRPr="00F25545">
              <w:rPr>
                <w:rFonts w:cs="Times New Roman"/>
                <w:szCs w:val="24"/>
              </w:rPr>
              <w:t xml:space="preserve">, „po </w:t>
            </w:r>
            <w:proofErr w:type="gramStart"/>
            <w:r w:rsidRPr="00F25545">
              <w:rPr>
                <w:rFonts w:cs="Times New Roman"/>
                <w:szCs w:val="24"/>
              </w:rPr>
              <w:t>lygiai“</w:t>
            </w:r>
            <w:proofErr w:type="gramEnd"/>
            <w:r w:rsidRPr="00F25545">
              <w:rPr>
                <w:rFonts w:cs="Times New Roman"/>
                <w:szCs w:val="24"/>
              </w:rPr>
              <w:t>.</w:t>
            </w:r>
          </w:p>
        </w:tc>
        <w:tc>
          <w:tcPr>
            <w:tcW w:w="2721" w:type="dxa"/>
            <w:tcMar>
              <w:top w:w="90" w:type="dxa"/>
              <w:left w:w="100" w:type="dxa"/>
              <w:bottom w:w="90" w:type="dxa"/>
              <w:right w:w="100" w:type="dxa"/>
            </w:tcMar>
          </w:tcPr>
          <w:p w14:paraId="034BB804" w14:textId="77777777" w:rsidR="00714F03" w:rsidRPr="00F25545" w:rsidRDefault="003221CD" w:rsidP="00F25545">
            <w:pPr>
              <w:ind w:firstLine="0"/>
              <w:rPr>
                <w:rFonts w:cs="Times New Roman"/>
                <w:szCs w:val="24"/>
              </w:rPr>
            </w:pPr>
            <w:r w:rsidRPr="00F25545">
              <w:rPr>
                <w:rFonts w:cs="Times New Roman"/>
                <w:szCs w:val="24"/>
              </w:rPr>
              <w:t>Nurodoma, ką vaikas jau geba, kur jam sunku ir ko mokysis toliau.</w:t>
            </w:r>
          </w:p>
        </w:tc>
      </w:tr>
      <w:tr w:rsidR="00714F03" w:rsidRPr="00F25545" w14:paraId="6CA6A982" w14:textId="77777777" w:rsidTr="00395EB4">
        <w:trPr>
          <w:cantSplit/>
          <w:jc w:val="center"/>
        </w:trPr>
        <w:tc>
          <w:tcPr>
            <w:tcW w:w="1843" w:type="dxa"/>
            <w:tcMar>
              <w:top w:w="90" w:type="dxa"/>
              <w:left w:w="100" w:type="dxa"/>
              <w:bottom w:w="90" w:type="dxa"/>
              <w:right w:w="100" w:type="dxa"/>
            </w:tcMar>
          </w:tcPr>
          <w:p w14:paraId="2CC0F9D6" w14:textId="77777777" w:rsidR="00714F03" w:rsidRPr="00F25545" w:rsidRDefault="003221CD" w:rsidP="00F25545">
            <w:pPr>
              <w:ind w:firstLine="0"/>
              <w:rPr>
                <w:rFonts w:cs="Times New Roman"/>
                <w:szCs w:val="24"/>
              </w:rPr>
            </w:pPr>
            <w:r w:rsidRPr="00F25545">
              <w:rPr>
                <w:rFonts w:cs="Times New Roman"/>
                <w:szCs w:val="24"/>
              </w:rPr>
              <w:t>Neklauso, trukdo kitiems.</w:t>
            </w:r>
          </w:p>
        </w:tc>
        <w:tc>
          <w:tcPr>
            <w:tcW w:w="5073" w:type="dxa"/>
            <w:tcMar>
              <w:top w:w="90" w:type="dxa"/>
              <w:left w:w="100" w:type="dxa"/>
              <w:bottom w:w="90" w:type="dxa"/>
              <w:right w:w="100" w:type="dxa"/>
            </w:tcMar>
          </w:tcPr>
          <w:p w14:paraId="023D52F0" w14:textId="77777777" w:rsidR="00714F03" w:rsidRPr="00F25545" w:rsidRDefault="003221CD" w:rsidP="00F25545">
            <w:pPr>
              <w:ind w:firstLine="0"/>
              <w:rPr>
                <w:rFonts w:cs="Times New Roman"/>
                <w:szCs w:val="24"/>
              </w:rPr>
            </w:pPr>
            <w:r w:rsidRPr="00F25545">
              <w:rPr>
                <w:rFonts w:cs="Times New Roman"/>
                <w:szCs w:val="24"/>
              </w:rPr>
              <w:t xml:space="preserve">Bendro pokalbio metu Domui sudėtinga išlaukti savo eilės. Naudodamasis vizualia „mano </w:t>
            </w:r>
            <w:proofErr w:type="gramStart"/>
            <w:r w:rsidRPr="00F25545">
              <w:rPr>
                <w:rFonts w:cs="Times New Roman"/>
                <w:szCs w:val="24"/>
              </w:rPr>
              <w:t>eilė“ kortele</w:t>
            </w:r>
            <w:proofErr w:type="gramEnd"/>
            <w:r w:rsidRPr="00F25545">
              <w:rPr>
                <w:rFonts w:cs="Times New Roman"/>
                <w:szCs w:val="24"/>
              </w:rPr>
              <w:t xml:space="preserve"> du kartus palaukė, kol draugas baigs kalbėti. Toliau bus nuosekliai taikoma ta pati atrama.</w:t>
            </w:r>
          </w:p>
        </w:tc>
        <w:tc>
          <w:tcPr>
            <w:tcW w:w="2721" w:type="dxa"/>
            <w:tcMar>
              <w:top w:w="90" w:type="dxa"/>
              <w:left w:w="100" w:type="dxa"/>
              <w:bottom w:w="90" w:type="dxa"/>
              <w:right w:w="100" w:type="dxa"/>
            </w:tcMar>
          </w:tcPr>
          <w:p w14:paraId="05A3815E" w14:textId="77777777" w:rsidR="00714F03" w:rsidRPr="00F25545" w:rsidRDefault="003221CD" w:rsidP="00F25545">
            <w:pPr>
              <w:ind w:firstLine="0"/>
              <w:rPr>
                <w:rFonts w:cs="Times New Roman"/>
                <w:szCs w:val="24"/>
              </w:rPr>
            </w:pPr>
            <w:r w:rsidRPr="00F25545">
              <w:rPr>
                <w:rFonts w:cs="Times New Roman"/>
                <w:szCs w:val="24"/>
              </w:rPr>
              <w:t>Aprašomas stebimas elgesys, pažanga ir konkreti pagalba.</w:t>
            </w:r>
          </w:p>
        </w:tc>
      </w:tr>
      <w:tr w:rsidR="00714F03" w:rsidRPr="00F25545" w14:paraId="36808C7E" w14:textId="77777777" w:rsidTr="00395EB4">
        <w:trPr>
          <w:cantSplit/>
          <w:jc w:val="center"/>
        </w:trPr>
        <w:tc>
          <w:tcPr>
            <w:tcW w:w="1843" w:type="dxa"/>
            <w:tcMar>
              <w:top w:w="90" w:type="dxa"/>
              <w:left w:w="100" w:type="dxa"/>
              <w:bottom w:w="90" w:type="dxa"/>
              <w:right w:w="100" w:type="dxa"/>
            </w:tcMar>
          </w:tcPr>
          <w:p w14:paraId="50C1DBD0" w14:textId="77777777" w:rsidR="00714F03" w:rsidRPr="00F25545" w:rsidRDefault="003221CD" w:rsidP="00F25545">
            <w:pPr>
              <w:ind w:firstLine="0"/>
              <w:rPr>
                <w:rFonts w:cs="Times New Roman"/>
                <w:szCs w:val="24"/>
              </w:rPr>
            </w:pPr>
            <w:r w:rsidRPr="00F25545">
              <w:rPr>
                <w:rFonts w:cs="Times New Roman"/>
                <w:szCs w:val="24"/>
              </w:rPr>
              <w:t>Nenori piešti.</w:t>
            </w:r>
          </w:p>
        </w:tc>
        <w:tc>
          <w:tcPr>
            <w:tcW w:w="5073" w:type="dxa"/>
            <w:tcMar>
              <w:top w:w="90" w:type="dxa"/>
              <w:left w:w="100" w:type="dxa"/>
              <w:bottom w:w="90" w:type="dxa"/>
              <w:right w:w="100" w:type="dxa"/>
            </w:tcMar>
          </w:tcPr>
          <w:p w14:paraId="381A899D" w14:textId="77777777" w:rsidR="00714F03" w:rsidRPr="00F25545" w:rsidRDefault="003221CD" w:rsidP="00F25545">
            <w:pPr>
              <w:ind w:firstLine="0"/>
              <w:rPr>
                <w:rFonts w:cs="Times New Roman"/>
                <w:szCs w:val="24"/>
              </w:rPr>
            </w:pPr>
            <w:r w:rsidRPr="00F25545">
              <w:rPr>
                <w:rFonts w:cs="Times New Roman"/>
                <w:szCs w:val="24"/>
              </w:rPr>
              <w:t>Rūta nesirenka piešimo pieštukais, tačiau noriai kuria dažais, kempinėle ir spaudais, komentuoja pasirinktas spalvas. Jai bus siūlomos įvairios raiškos priemonės ir pamažu plečiama patirtis.</w:t>
            </w:r>
          </w:p>
        </w:tc>
        <w:tc>
          <w:tcPr>
            <w:tcW w:w="2721" w:type="dxa"/>
            <w:tcMar>
              <w:top w:w="90" w:type="dxa"/>
              <w:left w:w="100" w:type="dxa"/>
              <w:bottom w:w="90" w:type="dxa"/>
              <w:right w:w="100" w:type="dxa"/>
            </w:tcMar>
          </w:tcPr>
          <w:p w14:paraId="6D1E17B6" w14:textId="77777777" w:rsidR="00714F03" w:rsidRPr="00F25545" w:rsidRDefault="003221CD" w:rsidP="00F25545">
            <w:pPr>
              <w:ind w:firstLine="0"/>
              <w:rPr>
                <w:rFonts w:cs="Times New Roman"/>
                <w:szCs w:val="24"/>
              </w:rPr>
            </w:pPr>
            <w:r w:rsidRPr="00F25545">
              <w:rPr>
                <w:rFonts w:cs="Times New Roman"/>
                <w:szCs w:val="24"/>
              </w:rPr>
              <w:t>Atskleidžiamas vaiko pasirinkimas ir sudaromos alternatyvios galimybės.</w:t>
            </w:r>
          </w:p>
        </w:tc>
      </w:tr>
      <w:tr w:rsidR="00714F03" w:rsidRPr="00F25545" w14:paraId="34227044" w14:textId="77777777" w:rsidTr="00395EB4">
        <w:trPr>
          <w:cantSplit/>
          <w:jc w:val="center"/>
        </w:trPr>
        <w:tc>
          <w:tcPr>
            <w:tcW w:w="1843" w:type="dxa"/>
            <w:tcMar>
              <w:top w:w="90" w:type="dxa"/>
              <w:left w:w="100" w:type="dxa"/>
              <w:bottom w:w="90" w:type="dxa"/>
              <w:right w:w="100" w:type="dxa"/>
            </w:tcMar>
          </w:tcPr>
          <w:p w14:paraId="7C9A7C7C" w14:textId="77777777" w:rsidR="00714F03" w:rsidRPr="00F25545" w:rsidRDefault="003221CD" w:rsidP="00F25545">
            <w:pPr>
              <w:ind w:firstLine="0"/>
              <w:rPr>
                <w:rFonts w:cs="Times New Roman"/>
                <w:szCs w:val="24"/>
              </w:rPr>
            </w:pPr>
            <w:r w:rsidRPr="00F25545">
              <w:rPr>
                <w:rFonts w:cs="Times New Roman"/>
                <w:szCs w:val="24"/>
              </w:rPr>
              <w:t>Užduoties neatliko.</w:t>
            </w:r>
          </w:p>
        </w:tc>
        <w:tc>
          <w:tcPr>
            <w:tcW w:w="5073" w:type="dxa"/>
            <w:tcMar>
              <w:top w:w="90" w:type="dxa"/>
              <w:left w:w="100" w:type="dxa"/>
              <w:bottom w:w="90" w:type="dxa"/>
              <w:right w:w="100" w:type="dxa"/>
            </w:tcMar>
          </w:tcPr>
          <w:p w14:paraId="4DA6A286" w14:textId="77777777" w:rsidR="00714F03" w:rsidRPr="00F25545" w:rsidRDefault="003221CD" w:rsidP="00F25545">
            <w:pPr>
              <w:ind w:firstLine="0"/>
              <w:rPr>
                <w:rFonts w:cs="Times New Roman"/>
                <w:szCs w:val="24"/>
              </w:rPr>
            </w:pPr>
            <w:r w:rsidRPr="00F25545">
              <w:rPr>
                <w:rFonts w:cs="Times New Roman"/>
                <w:szCs w:val="24"/>
              </w:rPr>
              <w:t>Matas iš dviejų paveikslėlių pasirinko norimą veiklą, savarankiškai įdėjo tris dėlionės detales ir kortele paprašė pagalbos. Veikloje išbuvo apie penkias minutes.</w:t>
            </w:r>
          </w:p>
        </w:tc>
        <w:tc>
          <w:tcPr>
            <w:tcW w:w="2721" w:type="dxa"/>
            <w:tcMar>
              <w:top w:w="90" w:type="dxa"/>
              <w:left w:w="100" w:type="dxa"/>
              <w:bottom w:w="90" w:type="dxa"/>
              <w:right w:w="100" w:type="dxa"/>
            </w:tcMar>
          </w:tcPr>
          <w:p w14:paraId="0CB5C3BA" w14:textId="77777777" w:rsidR="00714F03" w:rsidRPr="00F25545" w:rsidRDefault="003221CD" w:rsidP="00F25545">
            <w:pPr>
              <w:ind w:firstLine="0"/>
              <w:rPr>
                <w:rFonts w:cs="Times New Roman"/>
                <w:szCs w:val="24"/>
              </w:rPr>
            </w:pPr>
            <w:r w:rsidRPr="00F25545">
              <w:rPr>
                <w:rFonts w:cs="Times New Roman"/>
                <w:szCs w:val="24"/>
              </w:rPr>
              <w:t>Vertinamas vaikui prieinamas atsako būdas ir realiai parodytas gebėjimas.</w:t>
            </w:r>
          </w:p>
        </w:tc>
      </w:tr>
    </w:tbl>
    <w:p w14:paraId="2839B54D" w14:textId="77777777" w:rsidR="00714F03" w:rsidRPr="00F25545" w:rsidRDefault="00714F03" w:rsidP="00F25545">
      <w:pPr>
        <w:rPr>
          <w:rFonts w:cs="Times New Roman"/>
          <w:szCs w:val="24"/>
        </w:rPr>
      </w:pPr>
    </w:p>
    <w:p w14:paraId="48ED0138" w14:textId="0A47F5DD" w:rsidR="00714F03" w:rsidRDefault="003221CD" w:rsidP="00395EB4">
      <w:pPr>
        <w:pStyle w:val="Antrat1"/>
        <w:numPr>
          <w:ilvl w:val="0"/>
          <w:numId w:val="2"/>
        </w:numPr>
        <w:spacing w:before="0" w:after="0"/>
        <w:rPr>
          <w:rFonts w:ascii="Times New Roman" w:hAnsi="Times New Roman" w:cs="Times New Roman"/>
          <w:szCs w:val="24"/>
        </w:rPr>
      </w:pPr>
      <w:r w:rsidRPr="00F25545">
        <w:rPr>
          <w:rFonts w:ascii="Times New Roman" w:hAnsi="Times New Roman" w:cs="Times New Roman"/>
          <w:szCs w:val="24"/>
        </w:rPr>
        <w:t>VERTINIMO ETAPŲ ĮRAŠŲ PAVYZDŽIA</w:t>
      </w:r>
      <w:r w:rsidR="00395EB4">
        <w:rPr>
          <w:rFonts w:ascii="Times New Roman" w:hAnsi="Times New Roman" w:cs="Times New Roman"/>
          <w:szCs w:val="24"/>
        </w:rPr>
        <w:t>I</w:t>
      </w:r>
    </w:p>
    <w:p w14:paraId="65B92186" w14:textId="77777777" w:rsidR="00395EB4" w:rsidRPr="00395EB4" w:rsidRDefault="00395EB4" w:rsidP="00395EB4">
      <w:pPr>
        <w:pStyle w:val="Sraopastraipa"/>
        <w:ind w:firstLine="0"/>
      </w:pPr>
    </w:p>
    <w:tbl>
      <w:tblPr>
        <w:tblW w:w="0" w:type="auto"/>
        <w:jc w:val="center"/>
        <w:tblLayout w:type="fixed"/>
        <w:tblLook w:val="04A0" w:firstRow="1" w:lastRow="0" w:firstColumn="1" w:lastColumn="0" w:noHBand="0" w:noVBand="1"/>
      </w:tblPr>
      <w:tblGrid>
        <w:gridCol w:w="2127"/>
        <w:gridCol w:w="7511"/>
      </w:tblGrid>
      <w:tr w:rsidR="00714F03" w:rsidRPr="00F25545" w14:paraId="0068A35A" w14:textId="77777777" w:rsidTr="00395EB4">
        <w:trPr>
          <w:cantSplit/>
          <w:tblHeader/>
          <w:jc w:val="center"/>
        </w:trPr>
        <w:tc>
          <w:tcPr>
            <w:tcW w:w="2127" w:type="dxa"/>
            <w:shd w:val="clear" w:color="auto" w:fill="D9E2F3"/>
            <w:tcMar>
              <w:top w:w="90" w:type="dxa"/>
              <w:left w:w="100" w:type="dxa"/>
              <w:bottom w:w="90" w:type="dxa"/>
              <w:right w:w="100" w:type="dxa"/>
            </w:tcMar>
            <w:vAlign w:val="center"/>
          </w:tcPr>
          <w:p w14:paraId="4754AEAA" w14:textId="77777777" w:rsidR="00714F03" w:rsidRPr="00F25545" w:rsidRDefault="003221CD" w:rsidP="00F25545">
            <w:pPr>
              <w:ind w:firstLine="0"/>
              <w:rPr>
                <w:rFonts w:cs="Times New Roman"/>
                <w:szCs w:val="24"/>
              </w:rPr>
            </w:pPr>
            <w:proofErr w:type="spellStart"/>
            <w:r w:rsidRPr="00F25545">
              <w:rPr>
                <w:rFonts w:cs="Times New Roman"/>
                <w:b/>
                <w:szCs w:val="24"/>
              </w:rPr>
              <w:t>Vertinimo</w:t>
            </w:r>
            <w:proofErr w:type="spellEnd"/>
            <w:r w:rsidRPr="00F25545">
              <w:rPr>
                <w:rFonts w:cs="Times New Roman"/>
                <w:b/>
                <w:szCs w:val="24"/>
              </w:rPr>
              <w:t xml:space="preserve"> </w:t>
            </w:r>
            <w:proofErr w:type="spellStart"/>
            <w:r w:rsidRPr="00F25545">
              <w:rPr>
                <w:rFonts w:cs="Times New Roman"/>
                <w:b/>
                <w:szCs w:val="24"/>
              </w:rPr>
              <w:t>etapas</w:t>
            </w:r>
            <w:proofErr w:type="spellEnd"/>
          </w:p>
        </w:tc>
        <w:tc>
          <w:tcPr>
            <w:tcW w:w="7511" w:type="dxa"/>
            <w:shd w:val="clear" w:color="auto" w:fill="D9E2F3"/>
            <w:tcMar>
              <w:top w:w="90" w:type="dxa"/>
              <w:left w:w="100" w:type="dxa"/>
              <w:bottom w:w="90" w:type="dxa"/>
              <w:right w:w="100" w:type="dxa"/>
            </w:tcMar>
            <w:vAlign w:val="center"/>
          </w:tcPr>
          <w:p w14:paraId="16BD8A20" w14:textId="77777777" w:rsidR="00714F03" w:rsidRPr="00F25545" w:rsidRDefault="003221CD" w:rsidP="00F25545">
            <w:pPr>
              <w:ind w:firstLine="0"/>
              <w:rPr>
                <w:rFonts w:cs="Times New Roman"/>
                <w:szCs w:val="24"/>
              </w:rPr>
            </w:pPr>
            <w:r w:rsidRPr="00F25545">
              <w:rPr>
                <w:rFonts w:cs="Times New Roman"/>
                <w:b/>
                <w:szCs w:val="24"/>
              </w:rPr>
              <w:t>Pavyzdinė formuluotė</w:t>
            </w:r>
          </w:p>
        </w:tc>
      </w:tr>
      <w:tr w:rsidR="00714F03" w:rsidRPr="00F25545" w14:paraId="79742593" w14:textId="77777777" w:rsidTr="00395EB4">
        <w:trPr>
          <w:cantSplit/>
          <w:jc w:val="center"/>
        </w:trPr>
        <w:tc>
          <w:tcPr>
            <w:tcW w:w="2127" w:type="dxa"/>
            <w:tcMar>
              <w:top w:w="90" w:type="dxa"/>
              <w:left w:w="100" w:type="dxa"/>
              <w:bottom w:w="90" w:type="dxa"/>
              <w:right w:w="100" w:type="dxa"/>
            </w:tcMar>
          </w:tcPr>
          <w:p w14:paraId="494F703D" w14:textId="77777777" w:rsidR="00714F03" w:rsidRPr="00F25545" w:rsidRDefault="003221CD" w:rsidP="00F25545">
            <w:pPr>
              <w:ind w:firstLine="0"/>
              <w:rPr>
                <w:rFonts w:cs="Times New Roman"/>
                <w:szCs w:val="24"/>
              </w:rPr>
            </w:pPr>
            <w:r w:rsidRPr="00F25545">
              <w:rPr>
                <w:rFonts w:cs="Times New Roman"/>
                <w:szCs w:val="24"/>
              </w:rPr>
              <w:t>Pradinis situacijos įvertinimas – ikimokyklinis ugdymas</w:t>
            </w:r>
          </w:p>
        </w:tc>
        <w:tc>
          <w:tcPr>
            <w:tcW w:w="7511" w:type="dxa"/>
            <w:tcMar>
              <w:top w:w="90" w:type="dxa"/>
              <w:left w:w="100" w:type="dxa"/>
              <w:bottom w:w="90" w:type="dxa"/>
              <w:right w:w="100" w:type="dxa"/>
            </w:tcMar>
          </w:tcPr>
          <w:p w14:paraId="0791A503" w14:textId="77777777" w:rsidR="00714F03" w:rsidRPr="00F25545" w:rsidRDefault="003221CD" w:rsidP="00F25545">
            <w:pPr>
              <w:ind w:firstLine="0"/>
              <w:rPr>
                <w:rFonts w:cs="Times New Roman"/>
                <w:szCs w:val="24"/>
              </w:rPr>
            </w:pPr>
            <w:r w:rsidRPr="00F25545">
              <w:rPr>
                <w:rFonts w:cs="Times New Roman"/>
                <w:szCs w:val="24"/>
              </w:rPr>
              <w:t>Adaptacijos laikotarpiu Austėja noriai tyrinėja grupės aplinką, renkasi vaidmenų žaidimus, bendrauja trumpais sakiniais. Į bendrą veiklą įsitraukia stebėdama kitus, o naujoje situacijoje ieško mokytojo palaikymo. Artimiausiu laikotarpiu bus sudaromos mažos grupelės bendriems žaidimo sumanymams plėtoti ir skatinama žodžiais tartis dėl vaidmenų.</w:t>
            </w:r>
          </w:p>
        </w:tc>
      </w:tr>
      <w:tr w:rsidR="00714F03" w:rsidRPr="00F25545" w14:paraId="091F6F4C" w14:textId="77777777" w:rsidTr="00395EB4">
        <w:trPr>
          <w:cantSplit/>
          <w:jc w:val="center"/>
        </w:trPr>
        <w:tc>
          <w:tcPr>
            <w:tcW w:w="2127" w:type="dxa"/>
            <w:tcMar>
              <w:top w:w="90" w:type="dxa"/>
              <w:left w:w="100" w:type="dxa"/>
              <w:bottom w:w="90" w:type="dxa"/>
              <w:right w:w="100" w:type="dxa"/>
            </w:tcMar>
          </w:tcPr>
          <w:p w14:paraId="77D26F29" w14:textId="77777777" w:rsidR="00714F03" w:rsidRPr="00F25545" w:rsidRDefault="003221CD" w:rsidP="00F25545">
            <w:pPr>
              <w:ind w:firstLine="0"/>
              <w:rPr>
                <w:rFonts w:cs="Times New Roman"/>
                <w:szCs w:val="24"/>
              </w:rPr>
            </w:pPr>
            <w:r w:rsidRPr="00F25545">
              <w:rPr>
                <w:rFonts w:cs="Times New Roman"/>
                <w:szCs w:val="24"/>
              </w:rPr>
              <w:t>Pradinis situacijos įvertinimas – priešmokyklinis ugdymas</w:t>
            </w:r>
          </w:p>
        </w:tc>
        <w:tc>
          <w:tcPr>
            <w:tcW w:w="7511" w:type="dxa"/>
            <w:tcMar>
              <w:top w:w="90" w:type="dxa"/>
              <w:left w:w="100" w:type="dxa"/>
              <w:bottom w:w="90" w:type="dxa"/>
              <w:right w:w="100" w:type="dxa"/>
            </w:tcMar>
          </w:tcPr>
          <w:p w14:paraId="5EFF7459" w14:textId="77777777" w:rsidR="00714F03" w:rsidRPr="00F25545" w:rsidRDefault="003221CD" w:rsidP="00F25545">
            <w:pPr>
              <w:ind w:firstLine="0"/>
              <w:rPr>
                <w:rFonts w:cs="Times New Roman"/>
                <w:szCs w:val="24"/>
              </w:rPr>
            </w:pPr>
            <w:r w:rsidRPr="00F25545">
              <w:rPr>
                <w:rFonts w:cs="Times New Roman"/>
                <w:szCs w:val="24"/>
              </w:rPr>
              <w:t>Mokslo metų pradžioje Benas geba papasakoti trumpą patirtį, suskaičiuoja iki dešimties, atpažįsta kelias raides ir noriai tyrinėja gamtos objektus. Ilgesnėje bendroje veikloje jam dar reikia priminimo sugrįžti prie užduoties. Bus siūlomi trumpi, aiškios sekos iššūkiai ir vizualus veiklos planas.</w:t>
            </w:r>
          </w:p>
        </w:tc>
      </w:tr>
      <w:tr w:rsidR="00714F03" w:rsidRPr="00F25545" w14:paraId="17B9A9DD" w14:textId="77777777" w:rsidTr="00395EB4">
        <w:trPr>
          <w:cantSplit/>
          <w:jc w:val="center"/>
        </w:trPr>
        <w:tc>
          <w:tcPr>
            <w:tcW w:w="2127" w:type="dxa"/>
            <w:tcMar>
              <w:top w:w="90" w:type="dxa"/>
              <w:left w:w="100" w:type="dxa"/>
              <w:bottom w:w="90" w:type="dxa"/>
              <w:right w:w="100" w:type="dxa"/>
            </w:tcMar>
          </w:tcPr>
          <w:p w14:paraId="15FD7ED8" w14:textId="77777777" w:rsidR="00714F03" w:rsidRPr="00F25545" w:rsidRDefault="003221CD" w:rsidP="00F25545">
            <w:pPr>
              <w:ind w:firstLine="0"/>
              <w:rPr>
                <w:rFonts w:cs="Times New Roman"/>
                <w:szCs w:val="24"/>
              </w:rPr>
            </w:pPr>
            <w:r w:rsidRPr="00F25545">
              <w:rPr>
                <w:rFonts w:cs="Times New Roman"/>
                <w:szCs w:val="24"/>
              </w:rPr>
              <w:t>Formuojamasis vertinimas</w:t>
            </w:r>
          </w:p>
        </w:tc>
        <w:tc>
          <w:tcPr>
            <w:tcW w:w="7511" w:type="dxa"/>
            <w:tcMar>
              <w:top w:w="90" w:type="dxa"/>
              <w:left w:w="100" w:type="dxa"/>
              <w:bottom w:w="90" w:type="dxa"/>
              <w:right w:w="100" w:type="dxa"/>
            </w:tcMar>
          </w:tcPr>
          <w:p w14:paraId="38F7DBD7" w14:textId="77777777" w:rsidR="00714F03" w:rsidRPr="00F25545" w:rsidRDefault="003221CD" w:rsidP="00F25545">
            <w:pPr>
              <w:ind w:firstLine="0"/>
              <w:rPr>
                <w:rFonts w:cs="Times New Roman"/>
                <w:szCs w:val="24"/>
              </w:rPr>
            </w:pPr>
            <w:r w:rsidRPr="00F25545">
              <w:rPr>
                <w:rFonts w:cs="Times New Roman"/>
                <w:szCs w:val="24"/>
              </w:rPr>
              <w:t>Gamindama vaisių salotas Liepa pati pasiūlė vaisius suskirstyti pagal spalvą, suskaičiavo kiekvienos grupės vaisius ir pastebėjo, kurios spalvos vaisių daugiausia. Mokytojo paklausta paaiškino savo grupavimo būdą. Kitoje veikloje bus kviečiama sugalvoti dar vieną grupavimo požymį.</w:t>
            </w:r>
          </w:p>
        </w:tc>
      </w:tr>
      <w:tr w:rsidR="00714F03" w:rsidRPr="00F25545" w14:paraId="5A79B874" w14:textId="77777777" w:rsidTr="00395EB4">
        <w:trPr>
          <w:cantSplit/>
          <w:jc w:val="center"/>
        </w:trPr>
        <w:tc>
          <w:tcPr>
            <w:tcW w:w="2127" w:type="dxa"/>
            <w:tcMar>
              <w:top w:w="90" w:type="dxa"/>
              <w:left w:w="100" w:type="dxa"/>
              <w:bottom w:w="90" w:type="dxa"/>
              <w:right w:w="100" w:type="dxa"/>
            </w:tcMar>
          </w:tcPr>
          <w:p w14:paraId="48B64632" w14:textId="77777777" w:rsidR="00714F03" w:rsidRPr="00F25545" w:rsidRDefault="003221CD" w:rsidP="00F25545">
            <w:pPr>
              <w:ind w:firstLine="0"/>
              <w:rPr>
                <w:rFonts w:cs="Times New Roman"/>
                <w:szCs w:val="24"/>
              </w:rPr>
            </w:pPr>
            <w:r w:rsidRPr="00F25545">
              <w:rPr>
                <w:rFonts w:cs="Times New Roman"/>
                <w:szCs w:val="24"/>
              </w:rPr>
              <w:t>Tarpinis vertinimas</w:t>
            </w:r>
          </w:p>
        </w:tc>
        <w:tc>
          <w:tcPr>
            <w:tcW w:w="7511" w:type="dxa"/>
            <w:tcMar>
              <w:top w:w="90" w:type="dxa"/>
              <w:left w:w="100" w:type="dxa"/>
              <w:bottom w:w="90" w:type="dxa"/>
              <w:right w:w="100" w:type="dxa"/>
            </w:tcMar>
          </w:tcPr>
          <w:p w14:paraId="13AFCDE0" w14:textId="77777777" w:rsidR="00714F03" w:rsidRPr="00F25545" w:rsidRDefault="003221CD" w:rsidP="00F25545">
            <w:pPr>
              <w:ind w:firstLine="0"/>
              <w:rPr>
                <w:rFonts w:cs="Times New Roman"/>
                <w:szCs w:val="24"/>
              </w:rPr>
            </w:pPr>
            <w:r w:rsidRPr="00F25545">
              <w:rPr>
                <w:rFonts w:cs="Times New Roman"/>
                <w:szCs w:val="24"/>
              </w:rPr>
              <w:t>Nuo mokslo metų pradžios Nojus dažniau pats kreipiasi į bendraamžius ir įsitraukia į bendrą konstravimo žaidimą. Naudodamasis susitarimų paveikslėliais geba pasidalyti priemonėmis ir trumpai palaukti eilės. Spontaniškose konfliktinėse situacijose dar reikalinga suaugusiojo pagalba įvardyti problemą ir pasiūlyti sprendimą.</w:t>
            </w:r>
          </w:p>
        </w:tc>
      </w:tr>
      <w:tr w:rsidR="00714F03" w:rsidRPr="00F25545" w14:paraId="7C17B241" w14:textId="77777777" w:rsidTr="00395EB4">
        <w:trPr>
          <w:cantSplit/>
          <w:jc w:val="center"/>
        </w:trPr>
        <w:tc>
          <w:tcPr>
            <w:tcW w:w="2127" w:type="dxa"/>
            <w:tcMar>
              <w:top w:w="90" w:type="dxa"/>
              <w:left w:w="100" w:type="dxa"/>
              <w:bottom w:w="90" w:type="dxa"/>
              <w:right w:w="100" w:type="dxa"/>
            </w:tcMar>
          </w:tcPr>
          <w:p w14:paraId="0AA62F2F" w14:textId="77777777" w:rsidR="00714F03" w:rsidRPr="00F25545" w:rsidRDefault="003221CD" w:rsidP="00F25545">
            <w:pPr>
              <w:ind w:firstLine="0"/>
              <w:rPr>
                <w:rFonts w:cs="Times New Roman"/>
                <w:szCs w:val="24"/>
              </w:rPr>
            </w:pPr>
            <w:r w:rsidRPr="00F25545">
              <w:rPr>
                <w:rFonts w:cs="Times New Roman"/>
                <w:szCs w:val="24"/>
              </w:rPr>
              <w:t>Galutinis vertinimas – ikimokyklinis ugdymas</w:t>
            </w:r>
          </w:p>
        </w:tc>
        <w:tc>
          <w:tcPr>
            <w:tcW w:w="7511" w:type="dxa"/>
            <w:tcMar>
              <w:top w:w="90" w:type="dxa"/>
              <w:left w:w="100" w:type="dxa"/>
              <w:bottom w:w="90" w:type="dxa"/>
              <w:right w:w="100" w:type="dxa"/>
            </w:tcMar>
          </w:tcPr>
          <w:p w14:paraId="246CC6EA" w14:textId="77777777" w:rsidR="00714F03" w:rsidRPr="00F25545" w:rsidRDefault="003221CD" w:rsidP="00F25545">
            <w:pPr>
              <w:ind w:firstLine="0"/>
              <w:rPr>
                <w:rFonts w:cs="Times New Roman"/>
                <w:szCs w:val="24"/>
              </w:rPr>
            </w:pPr>
            <w:r w:rsidRPr="00F25545">
              <w:rPr>
                <w:rFonts w:cs="Times New Roman"/>
                <w:szCs w:val="24"/>
              </w:rPr>
              <w:t>Per metus Ugnė tapo drąsesnė kalbėdama grupėje, nuosekliau pasakoja apie patirtis, užduoda klausimus ir paaiškina savo sumanymus. Savarankiškai pasirenka priemones kūrybinei veiklai, planuoja kelis veiksmus ir aptaria rezultatą. Toliau svarbu plėsti pasakojimo žodyną ir skatinti kurti ilgesnes istorijas.</w:t>
            </w:r>
          </w:p>
        </w:tc>
      </w:tr>
      <w:tr w:rsidR="00714F03" w:rsidRPr="00F25545" w14:paraId="28668749" w14:textId="77777777" w:rsidTr="00395EB4">
        <w:trPr>
          <w:cantSplit/>
          <w:jc w:val="center"/>
        </w:trPr>
        <w:tc>
          <w:tcPr>
            <w:tcW w:w="2127" w:type="dxa"/>
            <w:tcMar>
              <w:top w:w="90" w:type="dxa"/>
              <w:left w:w="100" w:type="dxa"/>
              <w:bottom w:w="90" w:type="dxa"/>
              <w:right w:w="100" w:type="dxa"/>
            </w:tcMar>
          </w:tcPr>
          <w:p w14:paraId="341E711C" w14:textId="77777777" w:rsidR="00714F03" w:rsidRPr="00F25545" w:rsidRDefault="003221CD" w:rsidP="00F25545">
            <w:pPr>
              <w:ind w:firstLine="0"/>
              <w:rPr>
                <w:rFonts w:cs="Times New Roman"/>
                <w:szCs w:val="24"/>
              </w:rPr>
            </w:pPr>
            <w:r w:rsidRPr="00F25545">
              <w:rPr>
                <w:rFonts w:cs="Times New Roman"/>
                <w:szCs w:val="24"/>
              </w:rPr>
              <w:t>Galutinis vertinimas – priešmokyklinis ugdymas</w:t>
            </w:r>
          </w:p>
        </w:tc>
        <w:tc>
          <w:tcPr>
            <w:tcW w:w="7511" w:type="dxa"/>
            <w:tcMar>
              <w:top w:w="90" w:type="dxa"/>
              <w:left w:w="100" w:type="dxa"/>
              <w:bottom w:w="90" w:type="dxa"/>
              <w:right w:w="100" w:type="dxa"/>
            </w:tcMar>
          </w:tcPr>
          <w:p w14:paraId="0EE5FEA4" w14:textId="77777777" w:rsidR="00714F03" w:rsidRPr="00F25545" w:rsidRDefault="003221CD" w:rsidP="00F25545">
            <w:pPr>
              <w:ind w:firstLine="0"/>
              <w:rPr>
                <w:rFonts w:cs="Times New Roman"/>
                <w:szCs w:val="24"/>
              </w:rPr>
            </w:pPr>
            <w:r w:rsidRPr="00F25545">
              <w:rPr>
                <w:rFonts w:cs="Times New Roman"/>
                <w:szCs w:val="24"/>
              </w:rPr>
              <w:t>Tadas pasiekė pagrindinį lygį daugumoje stebėtų kalbinio ir matematinio ugdymo pasiekimų. Jis supranta žodines instrukcijas, paaiškina paprastą sprendimo eigą, skaičiuoja ir lygina kiekius kasdienėse situacijose. Rašydamas ir atlikdamas smulkiosios motorikos veiklas greičiau pavargsta, todėl rekomenduojama toliau stiprinti rankos judesių tikslumą, taikant trumpas ir įvairias veiklas.</w:t>
            </w:r>
          </w:p>
        </w:tc>
      </w:tr>
    </w:tbl>
    <w:p w14:paraId="0060CDB8" w14:textId="77777777" w:rsidR="00714F03" w:rsidRPr="00F25545" w:rsidRDefault="00714F03" w:rsidP="00F25545">
      <w:pPr>
        <w:rPr>
          <w:rFonts w:cs="Times New Roman"/>
          <w:szCs w:val="24"/>
        </w:rPr>
      </w:pPr>
    </w:p>
    <w:p w14:paraId="1CC0C94A" w14:textId="4B42448C" w:rsidR="00714F03" w:rsidRDefault="003221CD" w:rsidP="00F25545">
      <w:pPr>
        <w:pStyle w:val="Antrat1"/>
        <w:spacing w:before="0" w:after="0"/>
        <w:rPr>
          <w:rFonts w:ascii="Times New Roman" w:hAnsi="Times New Roman" w:cs="Times New Roman"/>
          <w:szCs w:val="24"/>
        </w:rPr>
      </w:pPr>
      <w:r w:rsidRPr="00F25545">
        <w:rPr>
          <w:rFonts w:ascii="Times New Roman" w:hAnsi="Times New Roman" w:cs="Times New Roman"/>
          <w:szCs w:val="24"/>
        </w:rPr>
        <w:t>4. VAIKO ĮSIVERTINIMO BŪDAI</w:t>
      </w:r>
    </w:p>
    <w:p w14:paraId="484C9D01" w14:textId="77777777" w:rsidR="00395EB4" w:rsidRPr="00395EB4" w:rsidRDefault="00395EB4" w:rsidP="00395EB4"/>
    <w:p w14:paraId="2AF6CD43" w14:textId="3E3009A7" w:rsidR="00714F03" w:rsidRDefault="003221CD" w:rsidP="00395EB4">
      <w:pPr>
        <w:ind w:firstLine="720"/>
        <w:rPr>
          <w:rFonts w:cs="Times New Roman"/>
          <w:szCs w:val="24"/>
        </w:rPr>
      </w:pPr>
      <w:r w:rsidRPr="00F25545">
        <w:rPr>
          <w:rFonts w:cs="Times New Roman"/>
          <w:szCs w:val="24"/>
        </w:rPr>
        <w:t xml:space="preserve">Įsivertinimas nėra vien šypsenėlės pasirinkimas. Mokytojas kaitalioja būdus, parenka juos pagal vaiko amžių, komunikavimo galimybes ir veiklos pobūdį. Vaikas gali atsakyti žodžiu, gestu, simboliu, judesiu, </w:t>
      </w:r>
      <w:proofErr w:type="spellStart"/>
      <w:r w:rsidRPr="00F25545">
        <w:rPr>
          <w:rFonts w:cs="Times New Roman"/>
          <w:szCs w:val="24"/>
        </w:rPr>
        <w:t>piešiniu</w:t>
      </w:r>
      <w:proofErr w:type="spellEnd"/>
      <w:r w:rsidRPr="00F25545">
        <w:rPr>
          <w:rFonts w:cs="Times New Roman"/>
          <w:szCs w:val="24"/>
        </w:rPr>
        <w:t xml:space="preserve">, </w:t>
      </w:r>
      <w:proofErr w:type="spellStart"/>
      <w:r w:rsidRPr="00F25545">
        <w:rPr>
          <w:rFonts w:cs="Times New Roman"/>
          <w:szCs w:val="24"/>
        </w:rPr>
        <w:t>nuotrauka</w:t>
      </w:r>
      <w:proofErr w:type="spellEnd"/>
      <w:r w:rsidRPr="00F25545">
        <w:rPr>
          <w:rFonts w:cs="Times New Roman"/>
          <w:szCs w:val="24"/>
        </w:rPr>
        <w:t xml:space="preserve"> </w:t>
      </w:r>
      <w:proofErr w:type="spellStart"/>
      <w:r w:rsidRPr="00F25545">
        <w:rPr>
          <w:rFonts w:cs="Times New Roman"/>
          <w:szCs w:val="24"/>
        </w:rPr>
        <w:t>ar</w:t>
      </w:r>
      <w:proofErr w:type="spellEnd"/>
      <w:r w:rsidRPr="00F25545">
        <w:rPr>
          <w:rFonts w:cs="Times New Roman"/>
          <w:szCs w:val="24"/>
        </w:rPr>
        <w:t xml:space="preserve"> </w:t>
      </w:r>
      <w:proofErr w:type="spellStart"/>
      <w:r w:rsidRPr="00F25545">
        <w:rPr>
          <w:rFonts w:cs="Times New Roman"/>
          <w:szCs w:val="24"/>
        </w:rPr>
        <w:t>kitu</w:t>
      </w:r>
      <w:proofErr w:type="spellEnd"/>
      <w:r w:rsidRPr="00F25545">
        <w:rPr>
          <w:rFonts w:cs="Times New Roman"/>
          <w:szCs w:val="24"/>
        </w:rPr>
        <w:t xml:space="preserve"> jam </w:t>
      </w:r>
      <w:proofErr w:type="spellStart"/>
      <w:r w:rsidRPr="00F25545">
        <w:rPr>
          <w:rFonts w:cs="Times New Roman"/>
          <w:szCs w:val="24"/>
        </w:rPr>
        <w:t>prieinamu</w:t>
      </w:r>
      <w:proofErr w:type="spellEnd"/>
      <w:r w:rsidRPr="00F25545">
        <w:rPr>
          <w:rFonts w:cs="Times New Roman"/>
          <w:szCs w:val="24"/>
        </w:rPr>
        <w:t xml:space="preserve"> </w:t>
      </w:r>
      <w:proofErr w:type="spellStart"/>
      <w:r w:rsidRPr="00F25545">
        <w:rPr>
          <w:rFonts w:cs="Times New Roman"/>
          <w:szCs w:val="24"/>
        </w:rPr>
        <w:t>būdu</w:t>
      </w:r>
      <w:proofErr w:type="spellEnd"/>
      <w:r w:rsidRPr="00F25545">
        <w:rPr>
          <w:rFonts w:cs="Times New Roman"/>
          <w:szCs w:val="24"/>
        </w:rPr>
        <w:t>.</w:t>
      </w:r>
    </w:p>
    <w:p w14:paraId="53EF20C9" w14:textId="77777777" w:rsidR="00395EB4" w:rsidRPr="00F25545" w:rsidRDefault="00395EB4" w:rsidP="00F25545">
      <w:pPr>
        <w:ind w:firstLine="0"/>
        <w:rPr>
          <w:rFonts w:cs="Times New Roman"/>
          <w:szCs w:val="24"/>
        </w:rPr>
      </w:pPr>
    </w:p>
    <w:tbl>
      <w:tblPr>
        <w:tblW w:w="0" w:type="auto"/>
        <w:jc w:val="center"/>
        <w:tblLayout w:type="fixed"/>
        <w:tblLook w:val="04A0" w:firstRow="1" w:lastRow="0" w:firstColumn="1" w:lastColumn="0" w:noHBand="0" w:noVBand="1"/>
      </w:tblPr>
      <w:tblGrid>
        <w:gridCol w:w="1701"/>
        <w:gridCol w:w="4762"/>
        <w:gridCol w:w="3175"/>
      </w:tblGrid>
      <w:tr w:rsidR="00714F03" w:rsidRPr="00F25545" w14:paraId="7A663567" w14:textId="77777777" w:rsidTr="00395EB4">
        <w:trPr>
          <w:cantSplit/>
          <w:tblHeader/>
          <w:jc w:val="center"/>
        </w:trPr>
        <w:tc>
          <w:tcPr>
            <w:tcW w:w="1701" w:type="dxa"/>
            <w:shd w:val="clear" w:color="auto" w:fill="D9E2F3"/>
            <w:tcMar>
              <w:top w:w="90" w:type="dxa"/>
              <w:left w:w="100" w:type="dxa"/>
              <w:bottom w:w="90" w:type="dxa"/>
              <w:right w:w="100" w:type="dxa"/>
            </w:tcMar>
            <w:vAlign w:val="center"/>
          </w:tcPr>
          <w:p w14:paraId="592D601A" w14:textId="77777777" w:rsidR="00714F03" w:rsidRPr="00F25545" w:rsidRDefault="003221CD" w:rsidP="00F25545">
            <w:pPr>
              <w:ind w:firstLine="0"/>
              <w:rPr>
                <w:rFonts w:cs="Times New Roman"/>
                <w:szCs w:val="24"/>
              </w:rPr>
            </w:pPr>
            <w:r w:rsidRPr="00F25545">
              <w:rPr>
                <w:rFonts w:cs="Times New Roman"/>
                <w:b/>
                <w:szCs w:val="24"/>
              </w:rPr>
              <w:t xml:space="preserve">Vaikų </w:t>
            </w:r>
            <w:proofErr w:type="spellStart"/>
            <w:r w:rsidRPr="00F25545">
              <w:rPr>
                <w:rFonts w:cs="Times New Roman"/>
                <w:b/>
                <w:szCs w:val="24"/>
              </w:rPr>
              <w:t>grupė</w:t>
            </w:r>
            <w:proofErr w:type="spellEnd"/>
            <w:r w:rsidRPr="00F25545">
              <w:rPr>
                <w:rFonts w:cs="Times New Roman"/>
                <w:b/>
                <w:szCs w:val="24"/>
              </w:rPr>
              <w:t xml:space="preserve"> / </w:t>
            </w:r>
            <w:proofErr w:type="spellStart"/>
            <w:r w:rsidRPr="00F25545">
              <w:rPr>
                <w:rFonts w:cs="Times New Roman"/>
                <w:b/>
                <w:szCs w:val="24"/>
              </w:rPr>
              <w:t>situacija</w:t>
            </w:r>
            <w:proofErr w:type="spellEnd"/>
          </w:p>
        </w:tc>
        <w:tc>
          <w:tcPr>
            <w:tcW w:w="4762" w:type="dxa"/>
            <w:shd w:val="clear" w:color="auto" w:fill="D9E2F3"/>
            <w:tcMar>
              <w:top w:w="90" w:type="dxa"/>
              <w:left w:w="100" w:type="dxa"/>
              <w:bottom w:w="90" w:type="dxa"/>
              <w:right w:w="100" w:type="dxa"/>
            </w:tcMar>
            <w:vAlign w:val="center"/>
          </w:tcPr>
          <w:p w14:paraId="3CCC9A57" w14:textId="77777777" w:rsidR="00714F03" w:rsidRPr="00F25545" w:rsidRDefault="003221CD" w:rsidP="00F25545">
            <w:pPr>
              <w:ind w:firstLine="0"/>
              <w:rPr>
                <w:rFonts w:cs="Times New Roman"/>
                <w:szCs w:val="24"/>
              </w:rPr>
            </w:pPr>
            <w:r w:rsidRPr="00F25545">
              <w:rPr>
                <w:rFonts w:cs="Times New Roman"/>
                <w:b/>
                <w:szCs w:val="24"/>
              </w:rPr>
              <w:t>Galimi būdai</w:t>
            </w:r>
          </w:p>
        </w:tc>
        <w:tc>
          <w:tcPr>
            <w:tcW w:w="3175" w:type="dxa"/>
            <w:shd w:val="clear" w:color="auto" w:fill="D9E2F3"/>
            <w:tcMar>
              <w:top w:w="90" w:type="dxa"/>
              <w:left w:w="100" w:type="dxa"/>
              <w:bottom w:w="90" w:type="dxa"/>
              <w:right w:w="100" w:type="dxa"/>
            </w:tcMar>
            <w:vAlign w:val="center"/>
          </w:tcPr>
          <w:p w14:paraId="1049CDBB" w14:textId="77777777" w:rsidR="00714F03" w:rsidRPr="00F25545" w:rsidRDefault="003221CD" w:rsidP="00F25545">
            <w:pPr>
              <w:ind w:firstLine="0"/>
              <w:rPr>
                <w:rFonts w:cs="Times New Roman"/>
                <w:szCs w:val="24"/>
              </w:rPr>
            </w:pPr>
            <w:r w:rsidRPr="00F25545">
              <w:rPr>
                <w:rFonts w:cs="Times New Roman"/>
                <w:b/>
                <w:szCs w:val="24"/>
              </w:rPr>
              <w:t>Mokytojo klausimai</w:t>
            </w:r>
          </w:p>
        </w:tc>
      </w:tr>
      <w:tr w:rsidR="00714F03" w:rsidRPr="00F25545" w14:paraId="6B5A2FF6" w14:textId="77777777" w:rsidTr="00395EB4">
        <w:trPr>
          <w:cantSplit/>
          <w:jc w:val="center"/>
        </w:trPr>
        <w:tc>
          <w:tcPr>
            <w:tcW w:w="1701" w:type="dxa"/>
            <w:tcMar>
              <w:top w:w="90" w:type="dxa"/>
              <w:left w:w="100" w:type="dxa"/>
              <w:bottom w:w="90" w:type="dxa"/>
              <w:right w:w="100" w:type="dxa"/>
            </w:tcMar>
          </w:tcPr>
          <w:p w14:paraId="3E1BB2A5" w14:textId="77777777" w:rsidR="00714F03" w:rsidRPr="00F25545" w:rsidRDefault="003221CD" w:rsidP="00F25545">
            <w:pPr>
              <w:ind w:firstLine="0"/>
              <w:rPr>
                <w:rFonts w:cs="Times New Roman"/>
                <w:szCs w:val="24"/>
              </w:rPr>
            </w:pPr>
            <w:r w:rsidRPr="00F25545">
              <w:rPr>
                <w:rFonts w:cs="Times New Roman"/>
                <w:szCs w:val="24"/>
              </w:rPr>
              <w:t>Ankstyvasis amžius</w:t>
            </w:r>
          </w:p>
        </w:tc>
        <w:tc>
          <w:tcPr>
            <w:tcW w:w="4762" w:type="dxa"/>
            <w:tcMar>
              <w:top w:w="90" w:type="dxa"/>
              <w:left w:w="100" w:type="dxa"/>
              <w:bottom w:w="90" w:type="dxa"/>
              <w:right w:w="100" w:type="dxa"/>
            </w:tcMar>
          </w:tcPr>
          <w:p w14:paraId="47A13217" w14:textId="77777777" w:rsidR="00714F03" w:rsidRPr="00F25545" w:rsidRDefault="003221CD" w:rsidP="00F25545">
            <w:pPr>
              <w:ind w:firstLine="0"/>
              <w:rPr>
                <w:rFonts w:cs="Times New Roman"/>
                <w:szCs w:val="24"/>
              </w:rPr>
            </w:pPr>
            <w:r w:rsidRPr="00F25545">
              <w:rPr>
                <w:rFonts w:cs="Times New Roman"/>
                <w:szCs w:val="24"/>
              </w:rPr>
              <w:t>Dviejų emocijų paveikslėliai; patikusios veiklos ar priemonės pasirinkimas; parodymas gestu; savo nuotraukos pasirinkimas.</w:t>
            </w:r>
          </w:p>
        </w:tc>
        <w:tc>
          <w:tcPr>
            <w:tcW w:w="3175" w:type="dxa"/>
            <w:tcMar>
              <w:top w:w="90" w:type="dxa"/>
              <w:left w:w="100" w:type="dxa"/>
              <w:bottom w:w="90" w:type="dxa"/>
              <w:right w:w="100" w:type="dxa"/>
            </w:tcMar>
          </w:tcPr>
          <w:p w14:paraId="0E0B8782" w14:textId="77777777" w:rsidR="00714F03" w:rsidRPr="00F25545" w:rsidRDefault="003221CD" w:rsidP="00F25545">
            <w:pPr>
              <w:ind w:firstLine="0"/>
              <w:rPr>
                <w:rFonts w:cs="Times New Roman"/>
                <w:szCs w:val="24"/>
              </w:rPr>
            </w:pPr>
            <w:r w:rsidRPr="00F25545">
              <w:rPr>
                <w:rFonts w:cs="Times New Roman"/>
                <w:szCs w:val="24"/>
                <w:lang w:val="fr-FR"/>
              </w:rPr>
              <w:t xml:space="preserve">„Parodyk, kas tau patiko.“ „Kurį bandei pats?“ </w:t>
            </w:r>
            <w:r w:rsidRPr="00F25545">
              <w:rPr>
                <w:rFonts w:cs="Times New Roman"/>
                <w:szCs w:val="24"/>
              </w:rPr>
              <w:t>„</w:t>
            </w:r>
            <w:proofErr w:type="spellStart"/>
            <w:r w:rsidRPr="00F25545">
              <w:rPr>
                <w:rFonts w:cs="Times New Roman"/>
                <w:szCs w:val="24"/>
              </w:rPr>
              <w:t>Ar</w:t>
            </w:r>
            <w:proofErr w:type="spellEnd"/>
            <w:r w:rsidRPr="00F25545">
              <w:rPr>
                <w:rFonts w:cs="Times New Roman"/>
                <w:szCs w:val="24"/>
              </w:rPr>
              <w:t xml:space="preserve"> nori </w:t>
            </w:r>
            <w:proofErr w:type="spellStart"/>
            <w:r w:rsidRPr="00F25545">
              <w:rPr>
                <w:rFonts w:cs="Times New Roman"/>
                <w:szCs w:val="24"/>
              </w:rPr>
              <w:t>dar</w:t>
            </w:r>
            <w:proofErr w:type="spellEnd"/>
            <w:r w:rsidRPr="00F25545">
              <w:rPr>
                <w:rFonts w:cs="Times New Roman"/>
                <w:szCs w:val="24"/>
              </w:rPr>
              <w:t xml:space="preserve"> </w:t>
            </w:r>
            <w:proofErr w:type="spellStart"/>
            <w:proofErr w:type="gramStart"/>
            <w:r w:rsidRPr="00F25545">
              <w:rPr>
                <w:rFonts w:cs="Times New Roman"/>
                <w:szCs w:val="24"/>
              </w:rPr>
              <w:t>kartą</w:t>
            </w:r>
            <w:proofErr w:type="spellEnd"/>
            <w:r w:rsidRPr="00F25545">
              <w:rPr>
                <w:rFonts w:cs="Times New Roman"/>
                <w:szCs w:val="24"/>
              </w:rPr>
              <w:t>?“</w:t>
            </w:r>
            <w:proofErr w:type="gramEnd"/>
          </w:p>
        </w:tc>
      </w:tr>
      <w:tr w:rsidR="00714F03" w:rsidRPr="00F25545" w14:paraId="250A588E" w14:textId="77777777" w:rsidTr="00395EB4">
        <w:trPr>
          <w:cantSplit/>
          <w:jc w:val="center"/>
        </w:trPr>
        <w:tc>
          <w:tcPr>
            <w:tcW w:w="1701" w:type="dxa"/>
            <w:tcMar>
              <w:top w:w="90" w:type="dxa"/>
              <w:left w:w="100" w:type="dxa"/>
              <w:bottom w:w="90" w:type="dxa"/>
              <w:right w:w="100" w:type="dxa"/>
            </w:tcMar>
          </w:tcPr>
          <w:p w14:paraId="7DEED0DF" w14:textId="77777777" w:rsidR="00714F03" w:rsidRPr="00F25545" w:rsidRDefault="003221CD" w:rsidP="00F25545">
            <w:pPr>
              <w:ind w:firstLine="0"/>
              <w:rPr>
                <w:rFonts w:cs="Times New Roman"/>
                <w:szCs w:val="24"/>
              </w:rPr>
            </w:pPr>
            <w:r w:rsidRPr="00F25545">
              <w:rPr>
                <w:rFonts w:cs="Times New Roman"/>
                <w:szCs w:val="24"/>
              </w:rPr>
              <w:t>3–4 metų vaikai</w:t>
            </w:r>
          </w:p>
        </w:tc>
        <w:tc>
          <w:tcPr>
            <w:tcW w:w="4762" w:type="dxa"/>
            <w:tcMar>
              <w:top w:w="90" w:type="dxa"/>
              <w:left w:w="100" w:type="dxa"/>
              <w:bottom w:w="90" w:type="dxa"/>
              <w:right w:w="100" w:type="dxa"/>
            </w:tcMar>
          </w:tcPr>
          <w:p w14:paraId="4DCFF96A" w14:textId="77777777" w:rsidR="00714F03" w:rsidRPr="00F25545" w:rsidRDefault="003221CD" w:rsidP="00F25545">
            <w:pPr>
              <w:ind w:firstLine="0"/>
              <w:rPr>
                <w:rFonts w:cs="Times New Roman"/>
                <w:szCs w:val="24"/>
              </w:rPr>
            </w:pPr>
            <w:r w:rsidRPr="00F25545">
              <w:rPr>
                <w:rFonts w:cs="Times New Roman"/>
                <w:szCs w:val="24"/>
              </w:rPr>
              <w:t xml:space="preserve">„Emocijų </w:t>
            </w:r>
            <w:proofErr w:type="gramStart"/>
            <w:r w:rsidRPr="00F25545">
              <w:rPr>
                <w:rFonts w:cs="Times New Roman"/>
                <w:szCs w:val="24"/>
              </w:rPr>
              <w:t>debesėlis“</w:t>
            </w:r>
            <w:proofErr w:type="gramEnd"/>
            <w:r w:rsidRPr="00F25545">
              <w:rPr>
                <w:rFonts w:cs="Times New Roman"/>
                <w:szCs w:val="24"/>
              </w:rPr>
              <w:t xml:space="preserve">; spalvos pasirinkimas; „Man pavyko / dar </w:t>
            </w:r>
            <w:proofErr w:type="gramStart"/>
            <w:r w:rsidRPr="00F25545">
              <w:rPr>
                <w:rFonts w:cs="Times New Roman"/>
                <w:szCs w:val="24"/>
              </w:rPr>
              <w:t>bandau“ kortelės</w:t>
            </w:r>
            <w:proofErr w:type="gramEnd"/>
            <w:r w:rsidRPr="00F25545">
              <w:rPr>
                <w:rFonts w:cs="Times New Roman"/>
                <w:szCs w:val="24"/>
              </w:rPr>
              <w:t>; patikusio darbo ar nuotraukos pasirinkimas.</w:t>
            </w:r>
          </w:p>
        </w:tc>
        <w:tc>
          <w:tcPr>
            <w:tcW w:w="3175" w:type="dxa"/>
            <w:tcMar>
              <w:top w:w="90" w:type="dxa"/>
              <w:left w:w="100" w:type="dxa"/>
              <w:bottom w:w="90" w:type="dxa"/>
              <w:right w:w="100" w:type="dxa"/>
            </w:tcMar>
          </w:tcPr>
          <w:p w14:paraId="3EA041D5" w14:textId="77777777" w:rsidR="00714F03" w:rsidRPr="00F25545" w:rsidRDefault="003221CD" w:rsidP="00F25545">
            <w:pPr>
              <w:ind w:firstLine="0"/>
              <w:rPr>
                <w:rFonts w:cs="Times New Roman"/>
                <w:szCs w:val="24"/>
              </w:rPr>
            </w:pPr>
            <w:r w:rsidRPr="00F25545">
              <w:rPr>
                <w:rFonts w:cs="Times New Roman"/>
                <w:szCs w:val="24"/>
              </w:rPr>
              <w:t xml:space="preserve">„Kas </w:t>
            </w:r>
            <w:proofErr w:type="gramStart"/>
            <w:r w:rsidRPr="00F25545">
              <w:rPr>
                <w:rFonts w:cs="Times New Roman"/>
                <w:szCs w:val="24"/>
              </w:rPr>
              <w:t>pavyko?“</w:t>
            </w:r>
            <w:proofErr w:type="gramEnd"/>
            <w:r w:rsidRPr="00F25545">
              <w:rPr>
                <w:rFonts w:cs="Times New Roman"/>
                <w:szCs w:val="24"/>
              </w:rPr>
              <w:t xml:space="preserve"> „Kas buvo </w:t>
            </w:r>
            <w:proofErr w:type="gramStart"/>
            <w:r w:rsidRPr="00F25545">
              <w:rPr>
                <w:rFonts w:cs="Times New Roman"/>
                <w:szCs w:val="24"/>
              </w:rPr>
              <w:t>sunku?“</w:t>
            </w:r>
            <w:proofErr w:type="gramEnd"/>
            <w:r w:rsidRPr="00F25545">
              <w:rPr>
                <w:rFonts w:cs="Times New Roman"/>
                <w:szCs w:val="24"/>
              </w:rPr>
              <w:t xml:space="preserve"> „</w:t>
            </w:r>
            <w:proofErr w:type="gramStart"/>
            <w:r w:rsidRPr="00F25545">
              <w:rPr>
                <w:rFonts w:cs="Times New Roman"/>
                <w:szCs w:val="24"/>
              </w:rPr>
              <w:t>Kas</w:t>
            </w:r>
            <w:proofErr w:type="gramEnd"/>
            <w:r w:rsidRPr="00F25545">
              <w:rPr>
                <w:rFonts w:cs="Times New Roman"/>
                <w:szCs w:val="24"/>
              </w:rPr>
              <w:t xml:space="preserve"> tau </w:t>
            </w:r>
            <w:proofErr w:type="gramStart"/>
            <w:r w:rsidRPr="00F25545">
              <w:rPr>
                <w:rFonts w:cs="Times New Roman"/>
                <w:szCs w:val="24"/>
              </w:rPr>
              <w:t>padėjo?“</w:t>
            </w:r>
            <w:proofErr w:type="gramEnd"/>
          </w:p>
        </w:tc>
      </w:tr>
      <w:tr w:rsidR="00714F03" w:rsidRPr="00F25545" w14:paraId="57467FD1" w14:textId="77777777" w:rsidTr="00395EB4">
        <w:trPr>
          <w:cantSplit/>
          <w:jc w:val="center"/>
        </w:trPr>
        <w:tc>
          <w:tcPr>
            <w:tcW w:w="1701" w:type="dxa"/>
            <w:tcMar>
              <w:top w:w="90" w:type="dxa"/>
              <w:left w:w="100" w:type="dxa"/>
              <w:bottom w:w="90" w:type="dxa"/>
              <w:right w:w="100" w:type="dxa"/>
            </w:tcMar>
          </w:tcPr>
          <w:p w14:paraId="18F400B4" w14:textId="77777777" w:rsidR="00714F03" w:rsidRPr="00F25545" w:rsidRDefault="003221CD" w:rsidP="00F25545">
            <w:pPr>
              <w:ind w:firstLine="0"/>
              <w:rPr>
                <w:rFonts w:cs="Times New Roman"/>
                <w:szCs w:val="24"/>
              </w:rPr>
            </w:pPr>
            <w:r w:rsidRPr="00F25545">
              <w:rPr>
                <w:rFonts w:cs="Times New Roman"/>
                <w:szCs w:val="24"/>
              </w:rPr>
              <w:t>5–6 metų vaikai</w:t>
            </w:r>
          </w:p>
        </w:tc>
        <w:tc>
          <w:tcPr>
            <w:tcW w:w="4762" w:type="dxa"/>
            <w:tcMar>
              <w:top w:w="90" w:type="dxa"/>
              <w:left w:w="100" w:type="dxa"/>
              <w:bottom w:w="90" w:type="dxa"/>
              <w:right w:w="100" w:type="dxa"/>
            </w:tcMar>
          </w:tcPr>
          <w:p w14:paraId="63CBA6F2" w14:textId="77777777" w:rsidR="00714F03" w:rsidRPr="00F25545" w:rsidRDefault="003221CD" w:rsidP="00F25545">
            <w:pPr>
              <w:ind w:firstLine="0"/>
              <w:rPr>
                <w:rFonts w:cs="Times New Roman"/>
                <w:szCs w:val="24"/>
              </w:rPr>
            </w:pPr>
            <w:r w:rsidRPr="00F25545">
              <w:rPr>
                <w:rFonts w:cs="Times New Roman"/>
                <w:szCs w:val="24"/>
              </w:rPr>
              <w:t xml:space="preserve">„Pasiekimų </w:t>
            </w:r>
            <w:proofErr w:type="gramStart"/>
            <w:r w:rsidRPr="00F25545">
              <w:rPr>
                <w:rFonts w:cs="Times New Roman"/>
                <w:szCs w:val="24"/>
              </w:rPr>
              <w:t>medis“</w:t>
            </w:r>
            <w:proofErr w:type="gramEnd"/>
            <w:r w:rsidRPr="00F25545">
              <w:rPr>
                <w:rFonts w:cs="Times New Roman"/>
                <w:szCs w:val="24"/>
              </w:rPr>
              <w:t xml:space="preserve">; refleksijos ratas; nuotraukų aptarimas; „Ką žinojau – ką </w:t>
            </w:r>
            <w:proofErr w:type="gramStart"/>
            <w:r w:rsidRPr="00F25545">
              <w:rPr>
                <w:rFonts w:cs="Times New Roman"/>
                <w:szCs w:val="24"/>
              </w:rPr>
              <w:t>sužinojau“</w:t>
            </w:r>
            <w:proofErr w:type="gramEnd"/>
            <w:r w:rsidRPr="00F25545">
              <w:rPr>
                <w:rFonts w:cs="Times New Roman"/>
                <w:szCs w:val="24"/>
              </w:rPr>
              <w:t>; vieno tolesnio tikslo pasirinkimas.</w:t>
            </w:r>
          </w:p>
        </w:tc>
        <w:tc>
          <w:tcPr>
            <w:tcW w:w="3175" w:type="dxa"/>
            <w:tcMar>
              <w:top w:w="90" w:type="dxa"/>
              <w:left w:w="100" w:type="dxa"/>
              <w:bottom w:w="90" w:type="dxa"/>
              <w:right w:w="100" w:type="dxa"/>
            </w:tcMar>
          </w:tcPr>
          <w:p w14:paraId="16D07C8A" w14:textId="77777777" w:rsidR="00714F03" w:rsidRPr="00F25545" w:rsidRDefault="003221CD" w:rsidP="00F25545">
            <w:pPr>
              <w:ind w:firstLine="0"/>
              <w:rPr>
                <w:rFonts w:cs="Times New Roman"/>
                <w:szCs w:val="24"/>
              </w:rPr>
            </w:pPr>
            <w:r w:rsidRPr="00F25545">
              <w:rPr>
                <w:rFonts w:cs="Times New Roman"/>
                <w:szCs w:val="24"/>
              </w:rPr>
              <w:t xml:space="preserve">„Kuo šiandien </w:t>
            </w:r>
            <w:proofErr w:type="gramStart"/>
            <w:r w:rsidRPr="00F25545">
              <w:rPr>
                <w:rFonts w:cs="Times New Roman"/>
                <w:szCs w:val="24"/>
              </w:rPr>
              <w:t>didžiuojiesi?“</w:t>
            </w:r>
            <w:proofErr w:type="gramEnd"/>
            <w:r w:rsidRPr="00F25545">
              <w:rPr>
                <w:rFonts w:cs="Times New Roman"/>
                <w:szCs w:val="24"/>
              </w:rPr>
              <w:t xml:space="preserve"> „Ką darei, kai </w:t>
            </w:r>
            <w:proofErr w:type="gramStart"/>
            <w:r w:rsidRPr="00F25545">
              <w:rPr>
                <w:rFonts w:cs="Times New Roman"/>
                <w:szCs w:val="24"/>
              </w:rPr>
              <w:t>nepavyko?“</w:t>
            </w:r>
            <w:proofErr w:type="gramEnd"/>
            <w:r w:rsidRPr="00F25545">
              <w:rPr>
                <w:rFonts w:cs="Times New Roman"/>
                <w:szCs w:val="24"/>
              </w:rPr>
              <w:t xml:space="preserve"> „Ką kitą kartą pabandysi </w:t>
            </w:r>
            <w:proofErr w:type="gramStart"/>
            <w:r w:rsidRPr="00F25545">
              <w:rPr>
                <w:rFonts w:cs="Times New Roman"/>
                <w:szCs w:val="24"/>
              </w:rPr>
              <w:t>kitaip?“</w:t>
            </w:r>
            <w:proofErr w:type="gramEnd"/>
          </w:p>
        </w:tc>
      </w:tr>
      <w:tr w:rsidR="00714F03" w:rsidRPr="00F25545" w14:paraId="2319FDBA" w14:textId="77777777" w:rsidTr="00395EB4">
        <w:trPr>
          <w:cantSplit/>
          <w:jc w:val="center"/>
        </w:trPr>
        <w:tc>
          <w:tcPr>
            <w:tcW w:w="1701" w:type="dxa"/>
            <w:tcMar>
              <w:top w:w="90" w:type="dxa"/>
              <w:left w:w="100" w:type="dxa"/>
              <w:bottom w:w="90" w:type="dxa"/>
              <w:right w:w="100" w:type="dxa"/>
            </w:tcMar>
          </w:tcPr>
          <w:p w14:paraId="46A24BEB" w14:textId="77777777" w:rsidR="00714F03" w:rsidRPr="00F25545" w:rsidRDefault="003221CD" w:rsidP="00F25545">
            <w:pPr>
              <w:ind w:firstLine="0"/>
              <w:rPr>
                <w:rFonts w:cs="Times New Roman"/>
                <w:szCs w:val="24"/>
              </w:rPr>
            </w:pPr>
            <w:r w:rsidRPr="00F25545">
              <w:rPr>
                <w:rFonts w:cs="Times New Roman"/>
                <w:szCs w:val="24"/>
              </w:rPr>
              <w:t>Priešmokyklinis ugdymas</w:t>
            </w:r>
          </w:p>
        </w:tc>
        <w:tc>
          <w:tcPr>
            <w:tcW w:w="4762" w:type="dxa"/>
            <w:tcMar>
              <w:top w:w="90" w:type="dxa"/>
              <w:left w:w="100" w:type="dxa"/>
              <w:bottom w:w="90" w:type="dxa"/>
              <w:right w:w="100" w:type="dxa"/>
            </w:tcMar>
          </w:tcPr>
          <w:p w14:paraId="5B474BCA" w14:textId="77777777" w:rsidR="00714F03" w:rsidRPr="00F25545" w:rsidRDefault="003221CD" w:rsidP="00F25545">
            <w:pPr>
              <w:ind w:firstLine="0"/>
              <w:rPr>
                <w:rFonts w:cs="Times New Roman"/>
                <w:szCs w:val="24"/>
              </w:rPr>
            </w:pPr>
            <w:r w:rsidRPr="00F25545">
              <w:rPr>
                <w:rFonts w:cs="Times New Roman"/>
                <w:szCs w:val="24"/>
              </w:rPr>
              <w:t>Trumpa žodinė ar piešiniu išreikšta refleksija; darbo pavyzdžio pasirinkimas ir paaiškinimas; poros grįžtamasis ryšys; asmeninis kitas žingsnis.</w:t>
            </w:r>
          </w:p>
        </w:tc>
        <w:tc>
          <w:tcPr>
            <w:tcW w:w="3175" w:type="dxa"/>
            <w:tcMar>
              <w:top w:w="90" w:type="dxa"/>
              <w:left w:w="100" w:type="dxa"/>
              <w:bottom w:w="90" w:type="dxa"/>
              <w:right w:w="100" w:type="dxa"/>
            </w:tcMar>
          </w:tcPr>
          <w:p w14:paraId="593360EB" w14:textId="77777777" w:rsidR="00714F03" w:rsidRPr="00F25545" w:rsidRDefault="003221CD" w:rsidP="00F25545">
            <w:pPr>
              <w:ind w:firstLine="0"/>
              <w:rPr>
                <w:rFonts w:cs="Times New Roman"/>
                <w:szCs w:val="24"/>
              </w:rPr>
            </w:pPr>
            <w:r w:rsidRPr="00F25545">
              <w:rPr>
                <w:rFonts w:cs="Times New Roman"/>
                <w:szCs w:val="24"/>
              </w:rPr>
              <w:t xml:space="preserve">„Kaip žinai, kad tau </w:t>
            </w:r>
            <w:proofErr w:type="gramStart"/>
            <w:r w:rsidRPr="00F25545">
              <w:rPr>
                <w:rFonts w:cs="Times New Roman"/>
                <w:szCs w:val="24"/>
              </w:rPr>
              <w:t>pavyko?“</w:t>
            </w:r>
            <w:proofErr w:type="gramEnd"/>
            <w:r w:rsidRPr="00F25545">
              <w:rPr>
                <w:rFonts w:cs="Times New Roman"/>
                <w:szCs w:val="24"/>
              </w:rPr>
              <w:t xml:space="preserve"> „Kokią strategiją </w:t>
            </w:r>
            <w:proofErr w:type="gramStart"/>
            <w:r w:rsidRPr="00F25545">
              <w:rPr>
                <w:rFonts w:cs="Times New Roman"/>
                <w:szCs w:val="24"/>
              </w:rPr>
              <w:t>pasirinkai?“</w:t>
            </w:r>
            <w:proofErr w:type="gramEnd"/>
            <w:r w:rsidRPr="00F25545">
              <w:rPr>
                <w:rFonts w:cs="Times New Roman"/>
                <w:szCs w:val="24"/>
              </w:rPr>
              <w:t xml:space="preserve"> „Ko dar norėtum </w:t>
            </w:r>
            <w:proofErr w:type="gramStart"/>
            <w:r w:rsidRPr="00F25545">
              <w:rPr>
                <w:rFonts w:cs="Times New Roman"/>
                <w:szCs w:val="24"/>
              </w:rPr>
              <w:t>išmokti?“</w:t>
            </w:r>
            <w:proofErr w:type="gramEnd"/>
          </w:p>
        </w:tc>
      </w:tr>
      <w:tr w:rsidR="00714F03" w:rsidRPr="00F25545" w14:paraId="5D3B7468" w14:textId="77777777" w:rsidTr="00395EB4">
        <w:trPr>
          <w:cantSplit/>
          <w:jc w:val="center"/>
        </w:trPr>
        <w:tc>
          <w:tcPr>
            <w:tcW w:w="1701" w:type="dxa"/>
            <w:tcMar>
              <w:top w:w="90" w:type="dxa"/>
              <w:left w:w="100" w:type="dxa"/>
              <w:bottom w:w="90" w:type="dxa"/>
              <w:right w:w="100" w:type="dxa"/>
            </w:tcMar>
          </w:tcPr>
          <w:p w14:paraId="372780B1" w14:textId="77777777" w:rsidR="00714F03" w:rsidRPr="00F25545" w:rsidRDefault="003221CD" w:rsidP="00F25545">
            <w:pPr>
              <w:ind w:firstLine="0"/>
              <w:rPr>
                <w:rFonts w:cs="Times New Roman"/>
                <w:szCs w:val="24"/>
              </w:rPr>
            </w:pPr>
            <w:r w:rsidRPr="00F25545">
              <w:rPr>
                <w:rFonts w:cs="Times New Roman"/>
                <w:szCs w:val="24"/>
              </w:rPr>
              <w:t>Vaikas, turintis komunikavimo sunkumų</w:t>
            </w:r>
          </w:p>
        </w:tc>
        <w:tc>
          <w:tcPr>
            <w:tcW w:w="4762" w:type="dxa"/>
            <w:tcMar>
              <w:top w:w="90" w:type="dxa"/>
              <w:left w:w="100" w:type="dxa"/>
              <w:bottom w:w="90" w:type="dxa"/>
              <w:right w:w="100" w:type="dxa"/>
            </w:tcMar>
          </w:tcPr>
          <w:p w14:paraId="0180E204" w14:textId="77777777" w:rsidR="00714F03" w:rsidRPr="00F25545" w:rsidRDefault="003221CD" w:rsidP="00F25545">
            <w:pPr>
              <w:ind w:firstLine="0"/>
              <w:rPr>
                <w:rFonts w:cs="Times New Roman"/>
                <w:szCs w:val="24"/>
              </w:rPr>
            </w:pPr>
            <w:r w:rsidRPr="00F25545">
              <w:rPr>
                <w:rFonts w:cs="Times New Roman"/>
                <w:szCs w:val="24"/>
              </w:rPr>
              <w:t>Pasirinkimas iš dviejų simbolių; komunikacijos kortelės; žvilgsnio kryptis; gestas; daikto ar nuotraukos pasirinkimas; alternatyvioji komunikacija.</w:t>
            </w:r>
          </w:p>
        </w:tc>
        <w:tc>
          <w:tcPr>
            <w:tcW w:w="3175" w:type="dxa"/>
            <w:tcMar>
              <w:top w:w="90" w:type="dxa"/>
              <w:left w:w="100" w:type="dxa"/>
              <w:bottom w:w="90" w:type="dxa"/>
              <w:right w:w="100" w:type="dxa"/>
            </w:tcMar>
          </w:tcPr>
          <w:p w14:paraId="486B7384" w14:textId="77777777" w:rsidR="00714F03" w:rsidRPr="00F25545" w:rsidRDefault="003221CD" w:rsidP="00F25545">
            <w:pPr>
              <w:ind w:firstLine="0"/>
              <w:rPr>
                <w:rFonts w:cs="Times New Roman"/>
                <w:szCs w:val="24"/>
              </w:rPr>
            </w:pPr>
            <w:r w:rsidRPr="00F25545">
              <w:rPr>
                <w:rFonts w:cs="Times New Roman"/>
                <w:szCs w:val="24"/>
              </w:rPr>
              <w:t>Trumpi klausimai ir pakankamas laukimo laikas: „</w:t>
            </w:r>
            <w:proofErr w:type="gramStart"/>
            <w:r w:rsidRPr="00F25545">
              <w:rPr>
                <w:rFonts w:cs="Times New Roman"/>
                <w:szCs w:val="24"/>
              </w:rPr>
              <w:t>Pavyko?“</w:t>
            </w:r>
            <w:proofErr w:type="gramEnd"/>
            <w:r w:rsidRPr="00F25545">
              <w:rPr>
                <w:rFonts w:cs="Times New Roman"/>
                <w:szCs w:val="24"/>
              </w:rPr>
              <w:t xml:space="preserve"> „</w:t>
            </w:r>
            <w:proofErr w:type="gramStart"/>
            <w:r w:rsidRPr="00F25545">
              <w:rPr>
                <w:rFonts w:cs="Times New Roman"/>
                <w:szCs w:val="24"/>
              </w:rPr>
              <w:t>Pagalbos?“</w:t>
            </w:r>
            <w:proofErr w:type="gramEnd"/>
            <w:r w:rsidRPr="00F25545">
              <w:rPr>
                <w:rFonts w:cs="Times New Roman"/>
                <w:szCs w:val="24"/>
              </w:rPr>
              <w:t xml:space="preserve"> „Dar </w:t>
            </w:r>
            <w:proofErr w:type="gramStart"/>
            <w:r w:rsidRPr="00F25545">
              <w:rPr>
                <w:rFonts w:cs="Times New Roman"/>
                <w:szCs w:val="24"/>
              </w:rPr>
              <w:t>kartą?“</w:t>
            </w:r>
            <w:proofErr w:type="gramEnd"/>
          </w:p>
        </w:tc>
      </w:tr>
    </w:tbl>
    <w:p w14:paraId="4CED9CD6" w14:textId="77777777" w:rsidR="00714F03" w:rsidRPr="00F25545" w:rsidRDefault="00714F03" w:rsidP="00F25545">
      <w:pPr>
        <w:rPr>
          <w:rFonts w:cs="Times New Roman"/>
          <w:szCs w:val="24"/>
        </w:rPr>
      </w:pPr>
    </w:p>
    <w:p w14:paraId="52A69C87" w14:textId="7DC931F6" w:rsidR="00714F03" w:rsidRDefault="003221CD" w:rsidP="00F25545">
      <w:pPr>
        <w:pStyle w:val="Antrat1"/>
        <w:spacing w:before="0" w:after="0"/>
        <w:rPr>
          <w:rFonts w:ascii="Times New Roman" w:hAnsi="Times New Roman" w:cs="Times New Roman"/>
          <w:szCs w:val="24"/>
        </w:rPr>
      </w:pPr>
      <w:r w:rsidRPr="00F25545">
        <w:rPr>
          <w:rFonts w:ascii="Times New Roman" w:hAnsi="Times New Roman" w:cs="Times New Roman"/>
          <w:szCs w:val="24"/>
        </w:rPr>
        <w:t>5. PASIEKIMŲ ĮRODYMŲ ATRANKA</w:t>
      </w:r>
    </w:p>
    <w:p w14:paraId="2A8EB702" w14:textId="77777777" w:rsidR="00395EB4" w:rsidRPr="00395EB4" w:rsidRDefault="00395EB4" w:rsidP="00395EB4"/>
    <w:tbl>
      <w:tblPr>
        <w:tblW w:w="0" w:type="auto"/>
        <w:jc w:val="center"/>
        <w:tblLayout w:type="fixed"/>
        <w:tblLook w:val="04A0" w:firstRow="1" w:lastRow="0" w:firstColumn="1" w:lastColumn="0" w:noHBand="0" w:noVBand="1"/>
      </w:tblPr>
      <w:tblGrid>
        <w:gridCol w:w="4819"/>
        <w:gridCol w:w="4819"/>
      </w:tblGrid>
      <w:tr w:rsidR="00714F03" w:rsidRPr="00F25545" w14:paraId="5F5646E4" w14:textId="77777777">
        <w:trPr>
          <w:cantSplit/>
          <w:tblHeader/>
          <w:jc w:val="center"/>
        </w:trPr>
        <w:tc>
          <w:tcPr>
            <w:tcW w:w="4819" w:type="dxa"/>
            <w:shd w:val="clear" w:color="auto" w:fill="D9E2F3"/>
            <w:tcMar>
              <w:top w:w="90" w:type="dxa"/>
              <w:left w:w="100" w:type="dxa"/>
              <w:bottom w:w="90" w:type="dxa"/>
              <w:right w:w="100" w:type="dxa"/>
            </w:tcMar>
            <w:vAlign w:val="center"/>
          </w:tcPr>
          <w:p w14:paraId="5CCFB844" w14:textId="77777777" w:rsidR="00714F03" w:rsidRPr="00F25545" w:rsidRDefault="003221CD" w:rsidP="00F25545">
            <w:pPr>
              <w:ind w:firstLine="0"/>
              <w:rPr>
                <w:rFonts w:cs="Times New Roman"/>
                <w:szCs w:val="24"/>
              </w:rPr>
            </w:pPr>
            <w:r w:rsidRPr="00F25545">
              <w:rPr>
                <w:rFonts w:cs="Times New Roman"/>
                <w:b/>
                <w:szCs w:val="24"/>
              </w:rPr>
              <w:t>Tinkamas pasiekimų įrodymas</w:t>
            </w:r>
          </w:p>
        </w:tc>
        <w:tc>
          <w:tcPr>
            <w:tcW w:w="4819" w:type="dxa"/>
            <w:shd w:val="clear" w:color="auto" w:fill="D9E2F3"/>
            <w:tcMar>
              <w:top w:w="90" w:type="dxa"/>
              <w:left w:w="100" w:type="dxa"/>
              <w:bottom w:w="90" w:type="dxa"/>
              <w:right w:w="100" w:type="dxa"/>
            </w:tcMar>
            <w:vAlign w:val="center"/>
          </w:tcPr>
          <w:p w14:paraId="27DCDEA6" w14:textId="77777777" w:rsidR="00714F03" w:rsidRPr="00F25545" w:rsidRDefault="003221CD" w:rsidP="00F25545">
            <w:pPr>
              <w:ind w:firstLine="0"/>
              <w:rPr>
                <w:rFonts w:cs="Times New Roman"/>
                <w:szCs w:val="24"/>
              </w:rPr>
            </w:pPr>
            <w:r w:rsidRPr="00F25545">
              <w:rPr>
                <w:rFonts w:cs="Times New Roman"/>
                <w:b/>
                <w:szCs w:val="24"/>
              </w:rPr>
              <w:t>Ko vengti</w:t>
            </w:r>
          </w:p>
        </w:tc>
      </w:tr>
      <w:tr w:rsidR="00714F03" w:rsidRPr="00F25545" w14:paraId="51036FFD" w14:textId="77777777">
        <w:trPr>
          <w:cantSplit/>
          <w:jc w:val="center"/>
        </w:trPr>
        <w:tc>
          <w:tcPr>
            <w:tcW w:w="4819" w:type="dxa"/>
            <w:tcMar>
              <w:top w:w="90" w:type="dxa"/>
              <w:left w:w="100" w:type="dxa"/>
              <w:bottom w:w="90" w:type="dxa"/>
              <w:right w:w="100" w:type="dxa"/>
            </w:tcMar>
          </w:tcPr>
          <w:p w14:paraId="0BEA88B3" w14:textId="77777777" w:rsidR="00714F03" w:rsidRPr="00F25545" w:rsidRDefault="003221CD" w:rsidP="00F25545">
            <w:pPr>
              <w:ind w:firstLine="0"/>
              <w:rPr>
                <w:rFonts w:cs="Times New Roman"/>
                <w:szCs w:val="24"/>
              </w:rPr>
            </w:pPr>
            <w:r w:rsidRPr="00F25545">
              <w:rPr>
                <w:rFonts w:cs="Times New Roman"/>
                <w:szCs w:val="24"/>
              </w:rPr>
              <w:t>Trumpas stebėjimo aprašymas, kuriame užfiksuoti konkretūs vaiko veiksmai ar žodžiai.</w:t>
            </w:r>
          </w:p>
        </w:tc>
        <w:tc>
          <w:tcPr>
            <w:tcW w:w="4819" w:type="dxa"/>
            <w:tcMar>
              <w:top w:w="90" w:type="dxa"/>
              <w:left w:w="100" w:type="dxa"/>
              <w:bottom w:w="90" w:type="dxa"/>
              <w:right w:w="100" w:type="dxa"/>
            </w:tcMar>
          </w:tcPr>
          <w:p w14:paraId="3F8AF5C5" w14:textId="77777777" w:rsidR="00714F03" w:rsidRPr="00F25545" w:rsidRDefault="003221CD" w:rsidP="00F25545">
            <w:pPr>
              <w:ind w:firstLine="0"/>
              <w:rPr>
                <w:rFonts w:cs="Times New Roman"/>
                <w:szCs w:val="24"/>
              </w:rPr>
            </w:pPr>
            <w:r w:rsidRPr="00F25545">
              <w:rPr>
                <w:rFonts w:cs="Times New Roman"/>
                <w:szCs w:val="24"/>
              </w:rPr>
              <w:t xml:space="preserve">Bendrų teiginių be situacijos ir įrodymo: „viską </w:t>
            </w:r>
            <w:proofErr w:type="gramStart"/>
            <w:r w:rsidRPr="00F25545">
              <w:rPr>
                <w:rFonts w:cs="Times New Roman"/>
                <w:szCs w:val="24"/>
              </w:rPr>
              <w:t>moka“</w:t>
            </w:r>
            <w:proofErr w:type="gramEnd"/>
            <w:r w:rsidRPr="00F25545">
              <w:rPr>
                <w:rFonts w:cs="Times New Roman"/>
                <w:szCs w:val="24"/>
              </w:rPr>
              <w:t>, „</w:t>
            </w:r>
            <w:proofErr w:type="gramStart"/>
            <w:r w:rsidRPr="00F25545">
              <w:rPr>
                <w:rFonts w:cs="Times New Roman"/>
                <w:szCs w:val="24"/>
              </w:rPr>
              <w:t>nesistengia“</w:t>
            </w:r>
            <w:proofErr w:type="gramEnd"/>
            <w:r w:rsidRPr="00F25545">
              <w:rPr>
                <w:rFonts w:cs="Times New Roman"/>
                <w:szCs w:val="24"/>
              </w:rPr>
              <w:t>, „</w:t>
            </w:r>
            <w:proofErr w:type="gramStart"/>
            <w:r w:rsidRPr="00F25545">
              <w:rPr>
                <w:rFonts w:cs="Times New Roman"/>
                <w:szCs w:val="24"/>
              </w:rPr>
              <w:t>silpnas“</w:t>
            </w:r>
            <w:proofErr w:type="gramEnd"/>
            <w:r w:rsidRPr="00F25545">
              <w:rPr>
                <w:rFonts w:cs="Times New Roman"/>
                <w:szCs w:val="24"/>
              </w:rPr>
              <w:t>.</w:t>
            </w:r>
          </w:p>
        </w:tc>
      </w:tr>
      <w:tr w:rsidR="00714F03" w:rsidRPr="00F25545" w14:paraId="124887CF" w14:textId="77777777">
        <w:trPr>
          <w:cantSplit/>
          <w:jc w:val="center"/>
        </w:trPr>
        <w:tc>
          <w:tcPr>
            <w:tcW w:w="4819" w:type="dxa"/>
            <w:tcMar>
              <w:top w:w="90" w:type="dxa"/>
              <w:left w:w="100" w:type="dxa"/>
              <w:bottom w:w="90" w:type="dxa"/>
              <w:right w:w="100" w:type="dxa"/>
            </w:tcMar>
          </w:tcPr>
          <w:p w14:paraId="0BEC2C8F" w14:textId="77777777" w:rsidR="00714F03" w:rsidRPr="00F25545" w:rsidRDefault="003221CD" w:rsidP="00F25545">
            <w:pPr>
              <w:ind w:firstLine="0"/>
              <w:rPr>
                <w:rFonts w:cs="Times New Roman"/>
                <w:szCs w:val="24"/>
              </w:rPr>
            </w:pPr>
            <w:r w:rsidRPr="00F25545">
              <w:rPr>
                <w:rFonts w:cs="Times New Roman"/>
                <w:szCs w:val="24"/>
              </w:rPr>
              <w:t>Vaiko darbas su data ir trumpu vaiko ar mokytojo komentaru, paaiškinančiu, ką darbas parodo.</w:t>
            </w:r>
          </w:p>
        </w:tc>
        <w:tc>
          <w:tcPr>
            <w:tcW w:w="4819" w:type="dxa"/>
            <w:tcMar>
              <w:top w:w="90" w:type="dxa"/>
              <w:left w:w="100" w:type="dxa"/>
              <w:bottom w:w="90" w:type="dxa"/>
              <w:right w:w="100" w:type="dxa"/>
            </w:tcMar>
          </w:tcPr>
          <w:p w14:paraId="7E760FC9" w14:textId="77777777" w:rsidR="00714F03" w:rsidRPr="00F25545" w:rsidRDefault="003221CD" w:rsidP="00F25545">
            <w:pPr>
              <w:ind w:firstLine="0"/>
              <w:rPr>
                <w:rFonts w:cs="Times New Roman"/>
                <w:szCs w:val="24"/>
              </w:rPr>
            </w:pPr>
            <w:r w:rsidRPr="00F25545">
              <w:rPr>
                <w:rFonts w:cs="Times New Roman"/>
                <w:szCs w:val="24"/>
              </w:rPr>
              <w:t>Didelio vienodų darbų kiekio vien todėl, kad jie buvo atlikti.</w:t>
            </w:r>
          </w:p>
        </w:tc>
      </w:tr>
      <w:tr w:rsidR="00714F03" w:rsidRPr="00F25545" w14:paraId="4A601287" w14:textId="77777777">
        <w:trPr>
          <w:cantSplit/>
          <w:jc w:val="center"/>
        </w:trPr>
        <w:tc>
          <w:tcPr>
            <w:tcW w:w="4819" w:type="dxa"/>
            <w:tcMar>
              <w:top w:w="90" w:type="dxa"/>
              <w:left w:w="100" w:type="dxa"/>
              <w:bottom w:w="90" w:type="dxa"/>
              <w:right w:w="100" w:type="dxa"/>
            </w:tcMar>
          </w:tcPr>
          <w:p w14:paraId="038ED85C" w14:textId="77777777" w:rsidR="00714F03" w:rsidRPr="00F25545" w:rsidRDefault="003221CD" w:rsidP="00F25545">
            <w:pPr>
              <w:ind w:firstLine="0"/>
              <w:rPr>
                <w:rFonts w:cs="Times New Roman"/>
                <w:szCs w:val="24"/>
              </w:rPr>
            </w:pPr>
            <w:r w:rsidRPr="00F25545">
              <w:rPr>
                <w:rFonts w:cs="Times New Roman"/>
                <w:szCs w:val="24"/>
              </w:rPr>
              <w:t>Tikslingai atrinkta nuotrauka ar trumpas įrašas, parodantis procesą, strategiją, bendradarbiavimą ar pažangą.</w:t>
            </w:r>
          </w:p>
        </w:tc>
        <w:tc>
          <w:tcPr>
            <w:tcW w:w="4819" w:type="dxa"/>
            <w:tcMar>
              <w:top w:w="90" w:type="dxa"/>
              <w:left w:w="100" w:type="dxa"/>
              <w:bottom w:w="90" w:type="dxa"/>
              <w:right w:w="100" w:type="dxa"/>
            </w:tcMar>
          </w:tcPr>
          <w:p w14:paraId="1A0EF1D4" w14:textId="77777777" w:rsidR="00714F03" w:rsidRPr="00F25545" w:rsidRDefault="003221CD" w:rsidP="00F25545">
            <w:pPr>
              <w:ind w:firstLine="0"/>
              <w:rPr>
                <w:rFonts w:cs="Times New Roman"/>
                <w:szCs w:val="24"/>
              </w:rPr>
            </w:pPr>
            <w:r w:rsidRPr="00F25545">
              <w:rPr>
                <w:rFonts w:cs="Times New Roman"/>
                <w:szCs w:val="24"/>
              </w:rPr>
              <w:t>Nuotraukų kaupimo be aiškaus vertinimo tikslo arba jų laikymo asmeniniuose įrenginiuose.</w:t>
            </w:r>
          </w:p>
        </w:tc>
      </w:tr>
      <w:tr w:rsidR="00714F03" w:rsidRPr="00F25545" w14:paraId="7B104A57" w14:textId="77777777">
        <w:trPr>
          <w:cantSplit/>
          <w:jc w:val="center"/>
        </w:trPr>
        <w:tc>
          <w:tcPr>
            <w:tcW w:w="4819" w:type="dxa"/>
            <w:tcMar>
              <w:top w:w="90" w:type="dxa"/>
              <w:left w:w="100" w:type="dxa"/>
              <w:bottom w:w="90" w:type="dxa"/>
              <w:right w:w="100" w:type="dxa"/>
            </w:tcMar>
          </w:tcPr>
          <w:p w14:paraId="62B3ADF1" w14:textId="77777777" w:rsidR="00714F03" w:rsidRPr="00F25545" w:rsidRDefault="003221CD" w:rsidP="00F25545">
            <w:pPr>
              <w:ind w:firstLine="0"/>
              <w:rPr>
                <w:rFonts w:cs="Times New Roman"/>
                <w:szCs w:val="24"/>
              </w:rPr>
            </w:pPr>
            <w:r w:rsidRPr="00F25545">
              <w:rPr>
                <w:rFonts w:cs="Times New Roman"/>
                <w:szCs w:val="24"/>
              </w:rPr>
              <w:t>Kelių skirtingų situacijų duomenys, patvirtinantys besiformuojantį gebėjimą.</w:t>
            </w:r>
          </w:p>
        </w:tc>
        <w:tc>
          <w:tcPr>
            <w:tcW w:w="4819" w:type="dxa"/>
            <w:tcMar>
              <w:top w:w="90" w:type="dxa"/>
              <w:left w:w="100" w:type="dxa"/>
              <w:bottom w:w="90" w:type="dxa"/>
              <w:right w:w="100" w:type="dxa"/>
            </w:tcMar>
          </w:tcPr>
          <w:p w14:paraId="2224DBC8" w14:textId="77777777" w:rsidR="00714F03" w:rsidRPr="00F25545" w:rsidRDefault="003221CD" w:rsidP="00F25545">
            <w:pPr>
              <w:ind w:firstLine="0"/>
              <w:rPr>
                <w:rFonts w:cs="Times New Roman"/>
                <w:szCs w:val="24"/>
              </w:rPr>
            </w:pPr>
            <w:r w:rsidRPr="00F25545">
              <w:rPr>
                <w:rFonts w:cs="Times New Roman"/>
                <w:szCs w:val="24"/>
              </w:rPr>
              <w:t>Išvados apie pasiekimų lygį pagal vieną atsitiktinį epizodą ar vieną užduotį.</w:t>
            </w:r>
          </w:p>
        </w:tc>
      </w:tr>
      <w:tr w:rsidR="00714F03" w:rsidRPr="00395EB4" w14:paraId="5E3D6C4C" w14:textId="77777777">
        <w:trPr>
          <w:cantSplit/>
          <w:jc w:val="center"/>
        </w:trPr>
        <w:tc>
          <w:tcPr>
            <w:tcW w:w="4819" w:type="dxa"/>
            <w:tcMar>
              <w:top w:w="90" w:type="dxa"/>
              <w:left w:w="100" w:type="dxa"/>
              <w:bottom w:w="90" w:type="dxa"/>
              <w:right w:w="100" w:type="dxa"/>
            </w:tcMar>
          </w:tcPr>
          <w:p w14:paraId="3B00DEC5" w14:textId="77777777" w:rsidR="00714F03" w:rsidRPr="00F25545" w:rsidRDefault="003221CD" w:rsidP="00F25545">
            <w:pPr>
              <w:ind w:firstLine="0"/>
              <w:rPr>
                <w:rFonts w:cs="Times New Roman"/>
                <w:szCs w:val="24"/>
                <w:lang w:val="fr-FR"/>
              </w:rPr>
            </w:pPr>
            <w:r w:rsidRPr="00F25545">
              <w:rPr>
                <w:rFonts w:cs="Times New Roman"/>
                <w:szCs w:val="24"/>
                <w:lang w:val="fr-FR"/>
              </w:rPr>
              <w:t>Vaiko įsivertinimas ar komentaras, padedantis suprasti jo mąstymą ir patirtį.</w:t>
            </w:r>
          </w:p>
        </w:tc>
        <w:tc>
          <w:tcPr>
            <w:tcW w:w="4819" w:type="dxa"/>
            <w:tcMar>
              <w:top w:w="90" w:type="dxa"/>
              <w:left w:w="100" w:type="dxa"/>
              <w:bottom w:w="90" w:type="dxa"/>
              <w:right w:w="100" w:type="dxa"/>
            </w:tcMar>
          </w:tcPr>
          <w:p w14:paraId="2B6F0C73" w14:textId="77777777" w:rsidR="00714F03" w:rsidRPr="00F25545" w:rsidRDefault="003221CD" w:rsidP="00F25545">
            <w:pPr>
              <w:ind w:firstLine="0"/>
              <w:rPr>
                <w:rFonts w:cs="Times New Roman"/>
                <w:szCs w:val="24"/>
                <w:lang w:val="fr-FR"/>
              </w:rPr>
            </w:pPr>
            <w:r w:rsidRPr="00F25545">
              <w:rPr>
                <w:rFonts w:cs="Times New Roman"/>
                <w:szCs w:val="24"/>
                <w:lang w:val="fr-FR"/>
              </w:rPr>
              <w:t>Vien mokytojo nuomonės, neatsižvelgiant į vaiko perspektyvą.</w:t>
            </w:r>
          </w:p>
        </w:tc>
      </w:tr>
    </w:tbl>
    <w:p w14:paraId="75707540" w14:textId="77777777" w:rsidR="00714F03" w:rsidRPr="00F25545" w:rsidRDefault="00714F03" w:rsidP="00F25545">
      <w:pPr>
        <w:rPr>
          <w:rFonts w:cs="Times New Roman"/>
          <w:szCs w:val="24"/>
          <w:lang w:val="fr-FR"/>
        </w:rPr>
      </w:pPr>
    </w:p>
    <w:p w14:paraId="764F09B0" w14:textId="03D98AF7" w:rsidR="00714F03" w:rsidRDefault="003221CD" w:rsidP="00F25545">
      <w:pPr>
        <w:pStyle w:val="Antrat1"/>
        <w:spacing w:before="0" w:after="0"/>
        <w:rPr>
          <w:rFonts w:ascii="Times New Roman" w:hAnsi="Times New Roman" w:cs="Times New Roman"/>
          <w:szCs w:val="24"/>
          <w:lang w:val="fr-FR"/>
        </w:rPr>
      </w:pPr>
      <w:r w:rsidRPr="00F25545">
        <w:rPr>
          <w:rFonts w:ascii="Times New Roman" w:hAnsi="Times New Roman" w:cs="Times New Roman"/>
          <w:szCs w:val="24"/>
          <w:lang w:val="fr-FR"/>
        </w:rPr>
        <w:t>6. ARTIMIAUSIO TOLESNIO ŽINGSNIO FORMULAVIMAS</w:t>
      </w:r>
    </w:p>
    <w:p w14:paraId="4BB4DA41" w14:textId="77777777" w:rsidR="00395EB4" w:rsidRPr="00395EB4" w:rsidRDefault="00395EB4" w:rsidP="00395EB4">
      <w:pPr>
        <w:rPr>
          <w:lang w:val="fr-FR"/>
        </w:rPr>
      </w:pPr>
    </w:p>
    <w:p w14:paraId="5133A570" w14:textId="7425D61D" w:rsidR="00714F03" w:rsidRDefault="003221CD" w:rsidP="00395EB4">
      <w:pPr>
        <w:ind w:firstLine="720"/>
        <w:rPr>
          <w:rFonts w:cs="Times New Roman"/>
          <w:szCs w:val="24"/>
          <w:lang w:val="fr-FR"/>
        </w:rPr>
      </w:pPr>
      <w:r w:rsidRPr="00F25545">
        <w:rPr>
          <w:rFonts w:cs="Times New Roman"/>
          <w:szCs w:val="24"/>
          <w:lang w:val="fr-FR"/>
        </w:rPr>
        <w:t xml:space="preserve">Tolesnis žingsnis turi būti konkretus, realistiškas, susietas su pastebėtu pasiekimu ir įgyvendinamas kasdienėje veikloje. </w:t>
      </w:r>
      <w:r w:rsidRPr="00395EB4">
        <w:rPr>
          <w:rFonts w:cs="Times New Roman"/>
          <w:szCs w:val="24"/>
        </w:rPr>
        <w:t>Geras</w:t>
      </w:r>
      <w:r w:rsidRPr="00F25545">
        <w:rPr>
          <w:rFonts w:cs="Times New Roman"/>
          <w:szCs w:val="24"/>
          <w:lang w:val="fr-FR"/>
        </w:rPr>
        <w:t xml:space="preserve"> tolesnis žingsnis nusako ne vien tai, ką vaikas „turės </w:t>
      </w:r>
      <w:proofErr w:type="gramStart"/>
      <w:r w:rsidRPr="00F25545">
        <w:rPr>
          <w:rFonts w:cs="Times New Roman"/>
          <w:szCs w:val="24"/>
          <w:lang w:val="fr-FR"/>
        </w:rPr>
        <w:t>mokėti“</w:t>
      </w:r>
      <w:proofErr w:type="gramEnd"/>
      <w:r w:rsidRPr="00F25545">
        <w:rPr>
          <w:rFonts w:cs="Times New Roman"/>
          <w:szCs w:val="24"/>
          <w:lang w:val="fr-FR"/>
        </w:rPr>
        <w:t>, bet ir kokias sąlygas sudarys mokytojas.</w:t>
      </w:r>
    </w:p>
    <w:p w14:paraId="6A9402F4" w14:textId="77777777" w:rsidR="00395EB4" w:rsidRPr="00F25545" w:rsidRDefault="00395EB4" w:rsidP="00F25545">
      <w:pPr>
        <w:ind w:firstLine="0"/>
        <w:rPr>
          <w:rFonts w:cs="Times New Roman"/>
          <w:szCs w:val="24"/>
          <w:lang w:val="fr-FR"/>
        </w:rPr>
      </w:pPr>
    </w:p>
    <w:tbl>
      <w:tblPr>
        <w:tblW w:w="0" w:type="auto"/>
        <w:jc w:val="center"/>
        <w:tblLayout w:type="fixed"/>
        <w:tblLook w:val="04A0" w:firstRow="1" w:lastRow="0" w:firstColumn="1" w:lastColumn="0" w:noHBand="0" w:noVBand="1"/>
      </w:tblPr>
      <w:tblGrid>
        <w:gridCol w:w="3544"/>
        <w:gridCol w:w="6094"/>
      </w:tblGrid>
      <w:tr w:rsidR="00714F03" w:rsidRPr="00F25545" w14:paraId="0D574002" w14:textId="77777777" w:rsidTr="00395EB4">
        <w:trPr>
          <w:cantSplit/>
          <w:tblHeader/>
          <w:jc w:val="center"/>
        </w:trPr>
        <w:tc>
          <w:tcPr>
            <w:tcW w:w="3544" w:type="dxa"/>
            <w:shd w:val="clear" w:color="auto" w:fill="D9E2F3"/>
            <w:tcMar>
              <w:top w:w="90" w:type="dxa"/>
              <w:left w:w="100" w:type="dxa"/>
              <w:bottom w:w="90" w:type="dxa"/>
              <w:right w:w="100" w:type="dxa"/>
            </w:tcMar>
            <w:vAlign w:val="center"/>
          </w:tcPr>
          <w:p w14:paraId="455EA74F" w14:textId="77777777" w:rsidR="00714F03" w:rsidRPr="00F25545" w:rsidRDefault="003221CD" w:rsidP="00F25545">
            <w:pPr>
              <w:ind w:firstLine="0"/>
              <w:rPr>
                <w:rFonts w:cs="Times New Roman"/>
                <w:szCs w:val="24"/>
              </w:rPr>
            </w:pPr>
            <w:proofErr w:type="spellStart"/>
            <w:r w:rsidRPr="00F25545">
              <w:rPr>
                <w:rFonts w:cs="Times New Roman"/>
                <w:b/>
                <w:szCs w:val="24"/>
              </w:rPr>
              <w:t>Pastebėjimas</w:t>
            </w:r>
            <w:proofErr w:type="spellEnd"/>
          </w:p>
        </w:tc>
        <w:tc>
          <w:tcPr>
            <w:tcW w:w="6094" w:type="dxa"/>
            <w:shd w:val="clear" w:color="auto" w:fill="D9E2F3"/>
            <w:tcMar>
              <w:top w:w="90" w:type="dxa"/>
              <w:left w:w="100" w:type="dxa"/>
              <w:bottom w:w="90" w:type="dxa"/>
              <w:right w:w="100" w:type="dxa"/>
            </w:tcMar>
            <w:vAlign w:val="center"/>
          </w:tcPr>
          <w:p w14:paraId="5B455192" w14:textId="77777777" w:rsidR="00714F03" w:rsidRPr="00F25545" w:rsidRDefault="003221CD" w:rsidP="00F25545">
            <w:pPr>
              <w:ind w:firstLine="0"/>
              <w:rPr>
                <w:rFonts w:cs="Times New Roman"/>
                <w:szCs w:val="24"/>
              </w:rPr>
            </w:pPr>
            <w:r w:rsidRPr="00F25545">
              <w:rPr>
                <w:rFonts w:cs="Times New Roman"/>
                <w:b/>
                <w:szCs w:val="24"/>
              </w:rPr>
              <w:t>Tolesnis ugdymosi žingsnis</w:t>
            </w:r>
          </w:p>
        </w:tc>
      </w:tr>
      <w:tr w:rsidR="00714F03" w:rsidRPr="00F25545" w14:paraId="4078AC49" w14:textId="77777777" w:rsidTr="00395EB4">
        <w:trPr>
          <w:cantSplit/>
          <w:jc w:val="center"/>
        </w:trPr>
        <w:tc>
          <w:tcPr>
            <w:tcW w:w="3544" w:type="dxa"/>
            <w:tcMar>
              <w:top w:w="90" w:type="dxa"/>
              <w:left w:w="100" w:type="dxa"/>
              <w:bottom w:w="90" w:type="dxa"/>
              <w:right w:w="100" w:type="dxa"/>
            </w:tcMar>
          </w:tcPr>
          <w:p w14:paraId="673F4AC4" w14:textId="77777777" w:rsidR="00714F03" w:rsidRPr="00F25545" w:rsidRDefault="003221CD" w:rsidP="00F25545">
            <w:pPr>
              <w:ind w:firstLine="0"/>
              <w:rPr>
                <w:rFonts w:cs="Times New Roman"/>
                <w:szCs w:val="24"/>
              </w:rPr>
            </w:pPr>
            <w:r w:rsidRPr="00F25545">
              <w:rPr>
                <w:rFonts w:cs="Times New Roman"/>
                <w:szCs w:val="24"/>
              </w:rPr>
              <w:t>Vaikas suskaičiuoja daiktus, bet dar sunkiai palygina dvi grupes.</w:t>
            </w:r>
          </w:p>
        </w:tc>
        <w:tc>
          <w:tcPr>
            <w:tcW w:w="6094" w:type="dxa"/>
            <w:tcMar>
              <w:top w:w="90" w:type="dxa"/>
              <w:left w:w="100" w:type="dxa"/>
              <w:bottom w:w="90" w:type="dxa"/>
              <w:right w:w="100" w:type="dxa"/>
            </w:tcMar>
          </w:tcPr>
          <w:p w14:paraId="02242A55" w14:textId="77777777" w:rsidR="00714F03" w:rsidRPr="00F25545" w:rsidRDefault="003221CD" w:rsidP="00F25545">
            <w:pPr>
              <w:ind w:firstLine="0"/>
              <w:rPr>
                <w:rFonts w:cs="Times New Roman"/>
                <w:szCs w:val="24"/>
              </w:rPr>
            </w:pPr>
            <w:r w:rsidRPr="00F25545">
              <w:rPr>
                <w:rFonts w:cs="Times New Roman"/>
                <w:szCs w:val="24"/>
              </w:rPr>
              <w:t>Kasdienėse žaidybinėse situacijose lygins dvi daiktų grupes poruodamas daiktus ir vartos sąvokas „</w:t>
            </w:r>
            <w:proofErr w:type="gramStart"/>
            <w:r w:rsidRPr="00F25545">
              <w:rPr>
                <w:rFonts w:cs="Times New Roman"/>
                <w:szCs w:val="24"/>
              </w:rPr>
              <w:t>daugiau“</w:t>
            </w:r>
            <w:proofErr w:type="gramEnd"/>
            <w:r w:rsidRPr="00F25545">
              <w:rPr>
                <w:rFonts w:cs="Times New Roman"/>
                <w:szCs w:val="24"/>
              </w:rPr>
              <w:t>, „</w:t>
            </w:r>
            <w:proofErr w:type="gramStart"/>
            <w:r w:rsidRPr="00F25545">
              <w:rPr>
                <w:rFonts w:cs="Times New Roman"/>
                <w:szCs w:val="24"/>
              </w:rPr>
              <w:t>mažiau“</w:t>
            </w:r>
            <w:proofErr w:type="gramEnd"/>
            <w:r w:rsidRPr="00F25545">
              <w:rPr>
                <w:rFonts w:cs="Times New Roman"/>
                <w:szCs w:val="24"/>
              </w:rPr>
              <w:t xml:space="preserve">, „po </w:t>
            </w:r>
            <w:proofErr w:type="gramStart"/>
            <w:r w:rsidRPr="00F25545">
              <w:rPr>
                <w:rFonts w:cs="Times New Roman"/>
                <w:szCs w:val="24"/>
              </w:rPr>
              <w:t>lygiai“</w:t>
            </w:r>
            <w:proofErr w:type="gramEnd"/>
            <w:r w:rsidRPr="00F25545">
              <w:rPr>
                <w:rFonts w:cs="Times New Roman"/>
                <w:szCs w:val="24"/>
              </w:rPr>
              <w:t>.</w:t>
            </w:r>
          </w:p>
        </w:tc>
      </w:tr>
      <w:tr w:rsidR="00714F03" w:rsidRPr="00F25545" w14:paraId="212DE754" w14:textId="77777777" w:rsidTr="00395EB4">
        <w:trPr>
          <w:cantSplit/>
          <w:jc w:val="center"/>
        </w:trPr>
        <w:tc>
          <w:tcPr>
            <w:tcW w:w="3544" w:type="dxa"/>
            <w:tcMar>
              <w:top w:w="90" w:type="dxa"/>
              <w:left w:w="100" w:type="dxa"/>
              <w:bottom w:w="90" w:type="dxa"/>
              <w:right w:w="100" w:type="dxa"/>
            </w:tcMar>
          </w:tcPr>
          <w:p w14:paraId="70764935" w14:textId="77777777" w:rsidR="00714F03" w:rsidRPr="00F25545" w:rsidRDefault="003221CD" w:rsidP="00F25545">
            <w:pPr>
              <w:ind w:firstLine="0"/>
              <w:rPr>
                <w:rFonts w:cs="Times New Roman"/>
                <w:szCs w:val="24"/>
              </w:rPr>
            </w:pPr>
            <w:r w:rsidRPr="00F25545">
              <w:rPr>
                <w:rFonts w:cs="Times New Roman"/>
                <w:szCs w:val="24"/>
              </w:rPr>
              <w:t>Kuria trumpą pasakojimą, tačiau įvykiai išdėstomi nenuosekliai.</w:t>
            </w:r>
          </w:p>
        </w:tc>
        <w:tc>
          <w:tcPr>
            <w:tcW w:w="6094" w:type="dxa"/>
            <w:tcMar>
              <w:top w:w="90" w:type="dxa"/>
              <w:left w:w="100" w:type="dxa"/>
              <w:bottom w:w="90" w:type="dxa"/>
              <w:right w:w="100" w:type="dxa"/>
            </w:tcMar>
          </w:tcPr>
          <w:p w14:paraId="04E35B30" w14:textId="77777777" w:rsidR="00714F03" w:rsidRPr="00F25545" w:rsidRDefault="003221CD" w:rsidP="00F25545">
            <w:pPr>
              <w:ind w:firstLine="0"/>
              <w:rPr>
                <w:rFonts w:cs="Times New Roman"/>
                <w:szCs w:val="24"/>
              </w:rPr>
            </w:pPr>
            <w:r w:rsidRPr="00F25545">
              <w:rPr>
                <w:rFonts w:cs="Times New Roman"/>
                <w:szCs w:val="24"/>
              </w:rPr>
              <w:t>Remdamasis 3–4 paveikslėlių seka kurs pasakojimą, vartodamas žodžius „</w:t>
            </w:r>
            <w:proofErr w:type="gramStart"/>
            <w:r w:rsidRPr="00F25545">
              <w:rPr>
                <w:rFonts w:cs="Times New Roman"/>
                <w:szCs w:val="24"/>
              </w:rPr>
              <w:t>pirmiausia“</w:t>
            </w:r>
            <w:proofErr w:type="gramEnd"/>
            <w:r w:rsidRPr="00F25545">
              <w:rPr>
                <w:rFonts w:cs="Times New Roman"/>
                <w:szCs w:val="24"/>
              </w:rPr>
              <w:t>, „</w:t>
            </w:r>
            <w:proofErr w:type="gramStart"/>
            <w:r w:rsidRPr="00F25545">
              <w:rPr>
                <w:rFonts w:cs="Times New Roman"/>
                <w:szCs w:val="24"/>
              </w:rPr>
              <w:t>paskui“</w:t>
            </w:r>
            <w:proofErr w:type="gramEnd"/>
            <w:r w:rsidRPr="00F25545">
              <w:rPr>
                <w:rFonts w:cs="Times New Roman"/>
                <w:szCs w:val="24"/>
              </w:rPr>
              <w:t>, „</w:t>
            </w:r>
            <w:proofErr w:type="gramStart"/>
            <w:r w:rsidRPr="00F25545">
              <w:rPr>
                <w:rFonts w:cs="Times New Roman"/>
                <w:szCs w:val="24"/>
              </w:rPr>
              <w:t>galiausiai“</w:t>
            </w:r>
            <w:proofErr w:type="gramEnd"/>
            <w:r w:rsidRPr="00F25545">
              <w:rPr>
                <w:rFonts w:cs="Times New Roman"/>
                <w:szCs w:val="24"/>
              </w:rPr>
              <w:t>.</w:t>
            </w:r>
          </w:p>
        </w:tc>
      </w:tr>
      <w:tr w:rsidR="00714F03" w:rsidRPr="00F25545" w14:paraId="3A6B2D2E" w14:textId="77777777" w:rsidTr="00395EB4">
        <w:trPr>
          <w:cantSplit/>
          <w:jc w:val="center"/>
        </w:trPr>
        <w:tc>
          <w:tcPr>
            <w:tcW w:w="3544" w:type="dxa"/>
            <w:tcMar>
              <w:top w:w="90" w:type="dxa"/>
              <w:left w:w="100" w:type="dxa"/>
              <w:bottom w:w="90" w:type="dxa"/>
              <w:right w:w="100" w:type="dxa"/>
            </w:tcMar>
          </w:tcPr>
          <w:p w14:paraId="79103F67" w14:textId="77777777" w:rsidR="00714F03" w:rsidRPr="00F25545" w:rsidRDefault="003221CD" w:rsidP="00F25545">
            <w:pPr>
              <w:ind w:firstLine="0"/>
              <w:rPr>
                <w:rFonts w:cs="Times New Roman"/>
                <w:szCs w:val="24"/>
              </w:rPr>
            </w:pPr>
            <w:r w:rsidRPr="00F25545">
              <w:rPr>
                <w:rFonts w:cs="Times New Roman"/>
                <w:szCs w:val="24"/>
              </w:rPr>
              <w:t>Konflikto metu kreipiasi į suaugusįjį, bet pats nepasiūlo sprendimo.</w:t>
            </w:r>
          </w:p>
        </w:tc>
        <w:tc>
          <w:tcPr>
            <w:tcW w:w="6094" w:type="dxa"/>
            <w:tcMar>
              <w:top w:w="90" w:type="dxa"/>
              <w:left w:w="100" w:type="dxa"/>
              <w:bottom w:w="90" w:type="dxa"/>
              <w:right w:w="100" w:type="dxa"/>
            </w:tcMar>
          </w:tcPr>
          <w:p w14:paraId="7F5D53F7" w14:textId="77777777" w:rsidR="00714F03" w:rsidRPr="00F25545" w:rsidRDefault="003221CD" w:rsidP="00F25545">
            <w:pPr>
              <w:ind w:firstLine="0"/>
              <w:rPr>
                <w:rFonts w:cs="Times New Roman"/>
                <w:szCs w:val="24"/>
              </w:rPr>
            </w:pPr>
            <w:r w:rsidRPr="00F25545">
              <w:rPr>
                <w:rFonts w:cs="Times New Roman"/>
                <w:szCs w:val="24"/>
              </w:rPr>
              <w:t>Su mokytojo klausimais įvardys problemą ir iš dviejų galimų sprendimų pasirinks vieną; vėliau bus skatinamas pasiūlyti savo sprendimą.</w:t>
            </w:r>
          </w:p>
        </w:tc>
      </w:tr>
      <w:tr w:rsidR="00714F03" w:rsidRPr="00F25545" w14:paraId="1C049A3F" w14:textId="77777777" w:rsidTr="00395EB4">
        <w:trPr>
          <w:cantSplit/>
          <w:jc w:val="center"/>
        </w:trPr>
        <w:tc>
          <w:tcPr>
            <w:tcW w:w="3544" w:type="dxa"/>
            <w:tcMar>
              <w:top w:w="90" w:type="dxa"/>
              <w:left w:w="100" w:type="dxa"/>
              <w:bottom w:w="90" w:type="dxa"/>
              <w:right w:w="100" w:type="dxa"/>
            </w:tcMar>
          </w:tcPr>
          <w:p w14:paraId="3CB120B1" w14:textId="77777777" w:rsidR="00714F03" w:rsidRPr="00F25545" w:rsidRDefault="003221CD" w:rsidP="00F25545">
            <w:pPr>
              <w:ind w:firstLine="0"/>
              <w:rPr>
                <w:rFonts w:cs="Times New Roman"/>
                <w:szCs w:val="24"/>
              </w:rPr>
            </w:pPr>
            <w:r w:rsidRPr="00F25545">
              <w:rPr>
                <w:rFonts w:cs="Times New Roman"/>
                <w:szCs w:val="24"/>
              </w:rPr>
              <w:t>Naujose veiklose laukia išsamios suaugusiojo pagalbos.</w:t>
            </w:r>
          </w:p>
        </w:tc>
        <w:tc>
          <w:tcPr>
            <w:tcW w:w="6094" w:type="dxa"/>
            <w:tcMar>
              <w:top w:w="90" w:type="dxa"/>
              <w:left w:w="100" w:type="dxa"/>
              <w:bottom w:w="90" w:type="dxa"/>
              <w:right w:w="100" w:type="dxa"/>
            </w:tcMar>
          </w:tcPr>
          <w:p w14:paraId="723FFE1D" w14:textId="77777777" w:rsidR="00714F03" w:rsidRPr="00F25545" w:rsidRDefault="003221CD" w:rsidP="00F25545">
            <w:pPr>
              <w:ind w:firstLine="0"/>
              <w:rPr>
                <w:rFonts w:cs="Times New Roman"/>
                <w:szCs w:val="24"/>
              </w:rPr>
            </w:pPr>
            <w:r w:rsidRPr="00F25545">
              <w:rPr>
                <w:rFonts w:cs="Times New Roman"/>
                <w:szCs w:val="24"/>
              </w:rPr>
              <w:t>Naudodamasis dviejų ar trijų žingsnių vaizdiniu planu savarankiškai pradės veiklą ir pažymės atliktus žingsnius.</w:t>
            </w:r>
          </w:p>
        </w:tc>
      </w:tr>
      <w:tr w:rsidR="00714F03" w:rsidRPr="00F25545" w14:paraId="58729B2A" w14:textId="77777777" w:rsidTr="00395EB4">
        <w:trPr>
          <w:cantSplit/>
          <w:jc w:val="center"/>
        </w:trPr>
        <w:tc>
          <w:tcPr>
            <w:tcW w:w="3544" w:type="dxa"/>
            <w:tcMar>
              <w:top w:w="90" w:type="dxa"/>
              <w:left w:w="100" w:type="dxa"/>
              <w:bottom w:w="90" w:type="dxa"/>
              <w:right w:w="100" w:type="dxa"/>
            </w:tcMar>
          </w:tcPr>
          <w:p w14:paraId="779E122A" w14:textId="77777777" w:rsidR="00714F03" w:rsidRPr="00F25545" w:rsidRDefault="003221CD" w:rsidP="00F25545">
            <w:pPr>
              <w:ind w:firstLine="0"/>
              <w:rPr>
                <w:rFonts w:cs="Times New Roman"/>
                <w:szCs w:val="24"/>
              </w:rPr>
            </w:pPr>
            <w:r w:rsidRPr="00F25545">
              <w:rPr>
                <w:rFonts w:cs="Times New Roman"/>
                <w:szCs w:val="24"/>
              </w:rPr>
              <w:t>Greitai atsisako, kai pirmasis būdas nepavyksta.</w:t>
            </w:r>
          </w:p>
        </w:tc>
        <w:tc>
          <w:tcPr>
            <w:tcW w:w="6094" w:type="dxa"/>
            <w:tcMar>
              <w:top w:w="90" w:type="dxa"/>
              <w:left w:w="100" w:type="dxa"/>
              <w:bottom w:w="90" w:type="dxa"/>
              <w:right w:w="100" w:type="dxa"/>
            </w:tcMar>
          </w:tcPr>
          <w:p w14:paraId="062BC6B4" w14:textId="77777777" w:rsidR="00714F03" w:rsidRPr="00F25545" w:rsidRDefault="003221CD" w:rsidP="00F25545">
            <w:pPr>
              <w:ind w:firstLine="0"/>
              <w:rPr>
                <w:rFonts w:cs="Times New Roman"/>
                <w:szCs w:val="24"/>
              </w:rPr>
            </w:pPr>
            <w:r w:rsidRPr="00F25545">
              <w:rPr>
                <w:rFonts w:cs="Times New Roman"/>
                <w:szCs w:val="24"/>
              </w:rPr>
              <w:t>Tyrinėjimo ir konstravimo situacijose bus skatinamas įvardyti, kas nepavyko, ir išbandyti bent dar vieną būdą.</w:t>
            </w:r>
          </w:p>
        </w:tc>
      </w:tr>
    </w:tbl>
    <w:p w14:paraId="3FB787CE" w14:textId="77777777" w:rsidR="00714F03" w:rsidRPr="00F25545" w:rsidRDefault="00714F03" w:rsidP="00F25545">
      <w:pPr>
        <w:rPr>
          <w:rFonts w:cs="Times New Roman"/>
          <w:szCs w:val="24"/>
        </w:rPr>
      </w:pPr>
    </w:p>
    <w:p w14:paraId="7EE1B2BD" w14:textId="380149C5" w:rsidR="00714F03" w:rsidRDefault="003221CD" w:rsidP="00F25545">
      <w:pPr>
        <w:pStyle w:val="Antrat1"/>
        <w:spacing w:before="0" w:after="0"/>
        <w:rPr>
          <w:rFonts w:ascii="Times New Roman" w:hAnsi="Times New Roman" w:cs="Times New Roman"/>
          <w:szCs w:val="24"/>
        </w:rPr>
      </w:pPr>
      <w:r w:rsidRPr="00F25545">
        <w:rPr>
          <w:rFonts w:ascii="Times New Roman" w:hAnsi="Times New Roman" w:cs="Times New Roman"/>
          <w:szCs w:val="24"/>
        </w:rPr>
        <w:t>7. VERTINIMAS, KAI VAIKAS TURI SPECIALIŲJŲ UGDYMOSI POREIKIŲ</w:t>
      </w:r>
    </w:p>
    <w:p w14:paraId="2477D99E" w14:textId="77777777" w:rsidR="00395EB4" w:rsidRPr="00395EB4" w:rsidRDefault="00395EB4" w:rsidP="00395EB4"/>
    <w:p w14:paraId="3392F2C0" w14:textId="24E44E14" w:rsidR="00714F03" w:rsidRDefault="003221CD" w:rsidP="00395EB4">
      <w:pPr>
        <w:ind w:firstLine="720"/>
        <w:rPr>
          <w:rFonts w:cs="Times New Roman"/>
          <w:szCs w:val="24"/>
        </w:rPr>
      </w:pPr>
      <w:r w:rsidRPr="00F25545">
        <w:rPr>
          <w:rFonts w:cs="Times New Roman"/>
          <w:szCs w:val="24"/>
        </w:rPr>
        <w:t xml:space="preserve">Vertinama ta pati vaiko pažangos kryptis, tačiau sudaromos jam prieinamos sąlygos parodyti pasiekimus. Atsižvelgiama į individualius tikslus, švietimo pagalbos specialistų rekomendacijas, naudojamas komunikavimo ir sensorines priemones. Svarbu atskirti, ko vaikas nesupranta ar dar negeba, </w:t>
      </w:r>
      <w:proofErr w:type="spellStart"/>
      <w:r w:rsidRPr="00F25545">
        <w:rPr>
          <w:rFonts w:cs="Times New Roman"/>
          <w:szCs w:val="24"/>
        </w:rPr>
        <w:t>nuo</w:t>
      </w:r>
      <w:proofErr w:type="spellEnd"/>
      <w:r w:rsidRPr="00F25545">
        <w:rPr>
          <w:rFonts w:cs="Times New Roman"/>
          <w:szCs w:val="24"/>
        </w:rPr>
        <w:t xml:space="preserve"> to, ko </w:t>
      </w:r>
      <w:proofErr w:type="spellStart"/>
      <w:r w:rsidRPr="00F25545">
        <w:rPr>
          <w:rFonts w:cs="Times New Roman"/>
          <w:szCs w:val="24"/>
        </w:rPr>
        <w:t>negali</w:t>
      </w:r>
      <w:proofErr w:type="spellEnd"/>
      <w:r w:rsidRPr="00F25545">
        <w:rPr>
          <w:rFonts w:cs="Times New Roman"/>
          <w:szCs w:val="24"/>
        </w:rPr>
        <w:t xml:space="preserve"> </w:t>
      </w:r>
      <w:proofErr w:type="spellStart"/>
      <w:r w:rsidRPr="00F25545">
        <w:rPr>
          <w:rFonts w:cs="Times New Roman"/>
          <w:szCs w:val="24"/>
        </w:rPr>
        <w:t>parodyti</w:t>
      </w:r>
      <w:proofErr w:type="spellEnd"/>
      <w:r w:rsidRPr="00F25545">
        <w:rPr>
          <w:rFonts w:cs="Times New Roman"/>
          <w:szCs w:val="24"/>
        </w:rPr>
        <w:t xml:space="preserve"> </w:t>
      </w:r>
      <w:proofErr w:type="spellStart"/>
      <w:r w:rsidRPr="00F25545">
        <w:rPr>
          <w:rFonts w:cs="Times New Roman"/>
          <w:szCs w:val="24"/>
        </w:rPr>
        <w:t>įprastu</w:t>
      </w:r>
      <w:proofErr w:type="spellEnd"/>
      <w:r w:rsidRPr="00F25545">
        <w:rPr>
          <w:rFonts w:cs="Times New Roman"/>
          <w:szCs w:val="24"/>
        </w:rPr>
        <w:t xml:space="preserve"> </w:t>
      </w:r>
      <w:proofErr w:type="spellStart"/>
      <w:r w:rsidRPr="00F25545">
        <w:rPr>
          <w:rFonts w:cs="Times New Roman"/>
          <w:szCs w:val="24"/>
        </w:rPr>
        <w:t>būdu</w:t>
      </w:r>
      <w:proofErr w:type="spellEnd"/>
      <w:r w:rsidRPr="00F25545">
        <w:rPr>
          <w:rFonts w:cs="Times New Roman"/>
          <w:szCs w:val="24"/>
        </w:rPr>
        <w:t>.</w:t>
      </w:r>
    </w:p>
    <w:p w14:paraId="65941A46" w14:textId="77777777" w:rsidR="00395EB4" w:rsidRPr="00F25545" w:rsidRDefault="00395EB4" w:rsidP="00395EB4">
      <w:pPr>
        <w:ind w:firstLine="720"/>
        <w:rPr>
          <w:rFonts w:cs="Times New Roman"/>
          <w:szCs w:val="24"/>
        </w:rPr>
      </w:pPr>
    </w:p>
    <w:tbl>
      <w:tblPr>
        <w:tblW w:w="0" w:type="auto"/>
        <w:jc w:val="center"/>
        <w:tblLayout w:type="fixed"/>
        <w:tblLook w:val="04A0" w:firstRow="1" w:lastRow="0" w:firstColumn="1" w:lastColumn="0" w:noHBand="0" w:noVBand="1"/>
      </w:tblPr>
      <w:tblGrid>
        <w:gridCol w:w="2381"/>
        <w:gridCol w:w="3515"/>
        <w:gridCol w:w="3742"/>
      </w:tblGrid>
      <w:tr w:rsidR="00714F03" w:rsidRPr="00F25545" w14:paraId="22601750" w14:textId="77777777">
        <w:trPr>
          <w:cantSplit/>
          <w:tblHeader/>
          <w:jc w:val="center"/>
        </w:trPr>
        <w:tc>
          <w:tcPr>
            <w:tcW w:w="2381" w:type="dxa"/>
            <w:shd w:val="clear" w:color="auto" w:fill="D9E2F3"/>
            <w:tcMar>
              <w:top w:w="90" w:type="dxa"/>
              <w:left w:w="100" w:type="dxa"/>
              <w:bottom w:w="90" w:type="dxa"/>
              <w:right w:w="100" w:type="dxa"/>
            </w:tcMar>
            <w:vAlign w:val="center"/>
          </w:tcPr>
          <w:p w14:paraId="27776D6B" w14:textId="77777777" w:rsidR="00714F03" w:rsidRPr="00F25545" w:rsidRDefault="003221CD" w:rsidP="00F25545">
            <w:pPr>
              <w:ind w:firstLine="0"/>
              <w:rPr>
                <w:rFonts w:cs="Times New Roman"/>
                <w:szCs w:val="24"/>
              </w:rPr>
            </w:pPr>
            <w:r w:rsidRPr="00F25545">
              <w:rPr>
                <w:rFonts w:cs="Times New Roman"/>
                <w:b/>
                <w:szCs w:val="24"/>
              </w:rPr>
              <w:t>Situacija</w:t>
            </w:r>
          </w:p>
        </w:tc>
        <w:tc>
          <w:tcPr>
            <w:tcW w:w="3515" w:type="dxa"/>
            <w:shd w:val="clear" w:color="auto" w:fill="D9E2F3"/>
            <w:tcMar>
              <w:top w:w="90" w:type="dxa"/>
              <w:left w:w="100" w:type="dxa"/>
              <w:bottom w:w="90" w:type="dxa"/>
              <w:right w:w="100" w:type="dxa"/>
            </w:tcMar>
            <w:vAlign w:val="center"/>
          </w:tcPr>
          <w:p w14:paraId="2BAD6828" w14:textId="77777777" w:rsidR="00714F03" w:rsidRPr="00F25545" w:rsidRDefault="003221CD" w:rsidP="00F25545">
            <w:pPr>
              <w:ind w:firstLine="0"/>
              <w:rPr>
                <w:rFonts w:cs="Times New Roman"/>
                <w:szCs w:val="24"/>
              </w:rPr>
            </w:pPr>
            <w:r w:rsidRPr="00F25545">
              <w:rPr>
                <w:rFonts w:cs="Times New Roman"/>
                <w:b/>
                <w:szCs w:val="24"/>
              </w:rPr>
              <w:t>Pritaikymas</w:t>
            </w:r>
          </w:p>
        </w:tc>
        <w:tc>
          <w:tcPr>
            <w:tcW w:w="3742" w:type="dxa"/>
            <w:shd w:val="clear" w:color="auto" w:fill="D9E2F3"/>
            <w:tcMar>
              <w:top w:w="90" w:type="dxa"/>
              <w:left w:w="100" w:type="dxa"/>
              <w:bottom w:w="90" w:type="dxa"/>
              <w:right w:w="100" w:type="dxa"/>
            </w:tcMar>
            <w:vAlign w:val="center"/>
          </w:tcPr>
          <w:p w14:paraId="3681888B" w14:textId="77777777" w:rsidR="00714F03" w:rsidRPr="00F25545" w:rsidRDefault="003221CD" w:rsidP="00F25545">
            <w:pPr>
              <w:ind w:firstLine="0"/>
              <w:rPr>
                <w:rFonts w:cs="Times New Roman"/>
                <w:szCs w:val="24"/>
              </w:rPr>
            </w:pPr>
            <w:r w:rsidRPr="00F25545">
              <w:rPr>
                <w:rFonts w:cs="Times New Roman"/>
                <w:b/>
                <w:szCs w:val="24"/>
              </w:rPr>
              <w:t>Vertinimo įrašo pavyzdys</w:t>
            </w:r>
          </w:p>
        </w:tc>
      </w:tr>
      <w:tr w:rsidR="00714F03" w:rsidRPr="00F25545" w14:paraId="35AE14B5" w14:textId="77777777">
        <w:trPr>
          <w:cantSplit/>
          <w:jc w:val="center"/>
        </w:trPr>
        <w:tc>
          <w:tcPr>
            <w:tcW w:w="2381" w:type="dxa"/>
            <w:tcMar>
              <w:top w:w="90" w:type="dxa"/>
              <w:left w:w="100" w:type="dxa"/>
              <w:bottom w:w="90" w:type="dxa"/>
              <w:right w:w="100" w:type="dxa"/>
            </w:tcMar>
          </w:tcPr>
          <w:p w14:paraId="5B6B113B" w14:textId="77777777" w:rsidR="00714F03" w:rsidRPr="00F25545" w:rsidRDefault="003221CD" w:rsidP="00F25545">
            <w:pPr>
              <w:ind w:firstLine="0"/>
              <w:rPr>
                <w:rFonts w:cs="Times New Roman"/>
                <w:szCs w:val="24"/>
              </w:rPr>
            </w:pPr>
            <w:r w:rsidRPr="00F25545">
              <w:rPr>
                <w:rFonts w:cs="Times New Roman"/>
                <w:szCs w:val="24"/>
              </w:rPr>
              <w:t>Vaikas nekalba arba kalba labai mažai.</w:t>
            </w:r>
          </w:p>
        </w:tc>
        <w:tc>
          <w:tcPr>
            <w:tcW w:w="3515" w:type="dxa"/>
            <w:tcMar>
              <w:top w:w="90" w:type="dxa"/>
              <w:left w:w="100" w:type="dxa"/>
              <w:bottom w:w="90" w:type="dxa"/>
              <w:right w:w="100" w:type="dxa"/>
            </w:tcMar>
          </w:tcPr>
          <w:p w14:paraId="3580F4FA" w14:textId="77777777" w:rsidR="00714F03" w:rsidRPr="00F25545" w:rsidRDefault="003221CD" w:rsidP="00F25545">
            <w:pPr>
              <w:ind w:firstLine="0"/>
              <w:rPr>
                <w:rFonts w:cs="Times New Roman"/>
                <w:szCs w:val="24"/>
              </w:rPr>
            </w:pPr>
            <w:r w:rsidRPr="00F25545">
              <w:rPr>
                <w:rFonts w:cs="Times New Roman"/>
                <w:szCs w:val="24"/>
              </w:rPr>
              <w:t>Leisti rinktis simbolį, paveikslėlį, daiktą; atsakyti gestu, žvilgsniu ar alternatyviosios komunikacijos priemone.</w:t>
            </w:r>
          </w:p>
        </w:tc>
        <w:tc>
          <w:tcPr>
            <w:tcW w:w="3742" w:type="dxa"/>
            <w:tcMar>
              <w:top w:w="90" w:type="dxa"/>
              <w:left w:w="100" w:type="dxa"/>
              <w:bottom w:w="90" w:type="dxa"/>
              <w:right w:w="100" w:type="dxa"/>
            </w:tcMar>
          </w:tcPr>
          <w:p w14:paraId="2F42EDEB" w14:textId="77777777" w:rsidR="00714F03" w:rsidRPr="00F25545" w:rsidRDefault="003221CD" w:rsidP="00F25545">
            <w:pPr>
              <w:ind w:firstLine="0"/>
              <w:rPr>
                <w:rFonts w:cs="Times New Roman"/>
                <w:szCs w:val="24"/>
              </w:rPr>
            </w:pPr>
            <w:r w:rsidRPr="00F25545">
              <w:rPr>
                <w:rFonts w:cs="Times New Roman"/>
                <w:szCs w:val="24"/>
              </w:rPr>
              <w:t>Iš trijų paveikslėlių pasirinko gyvūną, apie kurį norėjo sužinoti, ir simboliais „</w:t>
            </w:r>
            <w:proofErr w:type="gramStart"/>
            <w:r w:rsidRPr="00F25545">
              <w:rPr>
                <w:rFonts w:cs="Times New Roman"/>
                <w:szCs w:val="24"/>
              </w:rPr>
              <w:t>didelis“</w:t>
            </w:r>
            <w:proofErr w:type="gramEnd"/>
            <w:r w:rsidRPr="00F25545">
              <w:rPr>
                <w:rFonts w:cs="Times New Roman"/>
                <w:szCs w:val="24"/>
              </w:rPr>
              <w:t>, „</w:t>
            </w:r>
            <w:proofErr w:type="gramStart"/>
            <w:r w:rsidRPr="00F25545">
              <w:rPr>
                <w:rFonts w:cs="Times New Roman"/>
                <w:szCs w:val="24"/>
              </w:rPr>
              <w:t>vanduo“ parodė</w:t>
            </w:r>
            <w:proofErr w:type="gramEnd"/>
            <w:r w:rsidRPr="00F25545">
              <w:rPr>
                <w:rFonts w:cs="Times New Roman"/>
                <w:szCs w:val="24"/>
              </w:rPr>
              <w:t xml:space="preserve"> du jo požymius.</w:t>
            </w:r>
          </w:p>
        </w:tc>
      </w:tr>
      <w:tr w:rsidR="00714F03" w:rsidRPr="00F25545" w14:paraId="09F4CBB4" w14:textId="77777777">
        <w:trPr>
          <w:cantSplit/>
          <w:jc w:val="center"/>
        </w:trPr>
        <w:tc>
          <w:tcPr>
            <w:tcW w:w="2381" w:type="dxa"/>
            <w:tcMar>
              <w:top w:w="90" w:type="dxa"/>
              <w:left w:w="100" w:type="dxa"/>
              <w:bottom w:w="90" w:type="dxa"/>
              <w:right w:w="100" w:type="dxa"/>
            </w:tcMar>
          </w:tcPr>
          <w:p w14:paraId="725D3067" w14:textId="77777777" w:rsidR="00714F03" w:rsidRPr="00F25545" w:rsidRDefault="003221CD" w:rsidP="00F25545">
            <w:pPr>
              <w:ind w:firstLine="0"/>
              <w:rPr>
                <w:rFonts w:cs="Times New Roman"/>
                <w:szCs w:val="24"/>
              </w:rPr>
            </w:pPr>
            <w:r w:rsidRPr="00F25545">
              <w:rPr>
                <w:rFonts w:cs="Times New Roman"/>
                <w:szCs w:val="24"/>
              </w:rPr>
              <w:t>Vaikui sunku išlaikyti dėmesį.</w:t>
            </w:r>
          </w:p>
        </w:tc>
        <w:tc>
          <w:tcPr>
            <w:tcW w:w="3515" w:type="dxa"/>
            <w:tcMar>
              <w:top w:w="90" w:type="dxa"/>
              <w:left w:w="100" w:type="dxa"/>
              <w:bottom w:w="90" w:type="dxa"/>
              <w:right w:w="100" w:type="dxa"/>
            </w:tcMar>
          </w:tcPr>
          <w:p w14:paraId="7C16D8A6" w14:textId="77777777" w:rsidR="00714F03" w:rsidRPr="00F25545" w:rsidRDefault="003221CD" w:rsidP="00F25545">
            <w:pPr>
              <w:ind w:firstLine="0"/>
              <w:rPr>
                <w:rFonts w:cs="Times New Roman"/>
                <w:szCs w:val="24"/>
              </w:rPr>
            </w:pPr>
            <w:r w:rsidRPr="00F25545">
              <w:rPr>
                <w:rFonts w:cs="Times New Roman"/>
                <w:szCs w:val="24"/>
              </w:rPr>
              <w:t>Sutrumpinti veiklą, skaidyti ją į aiškius žingsnius, naudoti vizualų planą, numatyti judesio ar sensorinę pertrauką.</w:t>
            </w:r>
          </w:p>
        </w:tc>
        <w:tc>
          <w:tcPr>
            <w:tcW w:w="3742" w:type="dxa"/>
            <w:tcMar>
              <w:top w:w="90" w:type="dxa"/>
              <w:left w:w="100" w:type="dxa"/>
              <w:bottom w:w="90" w:type="dxa"/>
              <w:right w:w="100" w:type="dxa"/>
            </w:tcMar>
          </w:tcPr>
          <w:p w14:paraId="1382549D" w14:textId="77777777" w:rsidR="00714F03" w:rsidRPr="00F25545" w:rsidRDefault="003221CD" w:rsidP="00F25545">
            <w:pPr>
              <w:ind w:firstLine="0"/>
              <w:rPr>
                <w:rFonts w:cs="Times New Roman"/>
                <w:szCs w:val="24"/>
              </w:rPr>
            </w:pPr>
            <w:r w:rsidRPr="00F25545">
              <w:rPr>
                <w:rFonts w:cs="Times New Roman"/>
                <w:szCs w:val="24"/>
              </w:rPr>
              <w:t>Pagal trijų žingsnių planą savarankiškai atliko pirmus du veiksmus; po judesio pertraukos grįžo ir užbaigė veiklą su žodiniu priminimu.</w:t>
            </w:r>
          </w:p>
        </w:tc>
      </w:tr>
      <w:tr w:rsidR="00714F03" w:rsidRPr="00F25545" w14:paraId="223E9D98" w14:textId="77777777">
        <w:trPr>
          <w:cantSplit/>
          <w:jc w:val="center"/>
        </w:trPr>
        <w:tc>
          <w:tcPr>
            <w:tcW w:w="2381" w:type="dxa"/>
            <w:tcMar>
              <w:top w:w="90" w:type="dxa"/>
              <w:left w:w="100" w:type="dxa"/>
              <w:bottom w:w="90" w:type="dxa"/>
              <w:right w:w="100" w:type="dxa"/>
            </w:tcMar>
          </w:tcPr>
          <w:p w14:paraId="0F376281" w14:textId="77777777" w:rsidR="00714F03" w:rsidRPr="00F25545" w:rsidRDefault="003221CD" w:rsidP="00F25545">
            <w:pPr>
              <w:ind w:firstLine="0"/>
              <w:rPr>
                <w:rFonts w:cs="Times New Roman"/>
                <w:szCs w:val="24"/>
              </w:rPr>
            </w:pPr>
            <w:r w:rsidRPr="00F25545">
              <w:rPr>
                <w:rFonts w:cs="Times New Roman"/>
                <w:szCs w:val="24"/>
              </w:rPr>
              <w:t>Vaikui sunku veikti grupėje.</w:t>
            </w:r>
          </w:p>
        </w:tc>
        <w:tc>
          <w:tcPr>
            <w:tcW w:w="3515" w:type="dxa"/>
            <w:tcMar>
              <w:top w:w="90" w:type="dxa"/>
              <w:left w:w="100" w:type="dxa"/>
              <w:bottom w:w="90" w:type="dxa"/>
              <w:right w:w="100" w:type="dxa"/>
            </w:tcMar>
          </w:tcPr>
          <w:p w14:paraId="5ACAA57C" w14:textId="77777777" w:rsidR="00714F03" w:rsidRPr="00F25545" w:rsidRDefault="003221CD" w:rsidP="00F25545">
            <w:pPr>
              <w:ind w:firstLine="0"/>
              <w:rPr>
                <w:rFonts w:cs="Times New Roman"/>
                <w:szCs w:val="24"/>
              </w:rPr>
            </w:pPr>
            <w:r w:rsidRPr="00F25545">
              <w:rPr>
                <w:rFonts w:cs="Times New Roman"/>
                <w:szCs w:val="24"/>
              </w:rPr>
              <w:t>Pradėti nuo veiklos poroje ar mažoje grupėje, aiškiai paskirstyti vaidmenis, naudoti laukimo ir eilės simbolius.</w:t>
            </w:r>
          </w:p>
        </w:tc>
        <w:tc>
          <w:tcPr>
            <w:tcW w:w="3742" w:type="dxa"/>
            <w:tcMar>
              <w:top w:w="90" w:type="dxa"/>
              <w:left w:w="100" w:type="dxa"/>
              <w:bottom w:w="90" w:type="dxa"/>
              <w:right w:w="100" w:type="dxa"/>
            </w:tcMar>
          </w:tcPr>
          <w:p w14:paraId="2B3B6FD9" w14:textId="77777777" w:rsidR="00714F03" w:rsidRPr="00F25545" w:rsidRDefault="003221CD" w:rsidP="00F25545">
            <w:pPr>
              <w:ind w:firstLine="0"/>
              <w:rPr>
                <w:rFonts w:cs="Times New Roman"/>
                <w:szCs w:val="24"/>
              </w:rPr>
            </w:pPr>
            <w:r w:rsidRPr="00F25545">
              <w:rPr>
                <w:rFonts w:cs="Times New Roman"/>
                <w:szCs w:val="24"/>
              </w:rPr>
              <w:t xml:space="preserve">Žaisdamas poroje pagal „mano eilė – tavo </w:t>
            </w:r>
            <w:proofErr w:type="gramStart"/>
            <w:r w:rsidRPr="00F25545">
              <w:rPr>
                <w:rFonts w:cs="Times New Roman"/>
                <w:szCs w:val="24"/>
              </w:rPr>
              <w:t>eilė“ kortelę</w:t>
            </w:r>
            <w:proofErr w:type="gramEnd"/>
            <w:r w:rsidRPr="00F25545">
              <w:rPr>
                <w:rFonts w:cs="Times New Roman"/>
                <w:szCs w:val="24"/>
              </w:rPr>
              <w:t xml:space="preserve"> keturis kartus apsikeitė detalėmis su draugu.</w:t>
            </w:r>
          </w:p>
        </w:tc>
      </w:tr>
      <w:tr w:rsidR="00714F03" w:rsidRPr="00F25545" w14:paraId="0A1E193C" w14:textId="77777777">
        <w:trPr>
          <w:cantSplit/>
          <w:jc w:val="center"/>
        </w:trPr>
        <w:tc>
          <w:tcPr>
            <w:tcW w:w="2381" w:type="dxa"/>
            <w:tcMar>
              <w:top w:w="90" w:type="dxa"/>
              <w:left w:w="100" w:type="dxa"/>
              <w:bottom w:w="90" w:type="dxa"/>
              <w:right w:w="100" w:type="dxa"/>
            </w:tcMar>
          </w:tcPr>
          <w:p w14:paraId="573087D1" w14:textId="77777777" w:rsidR="00714F03" w:rsidRPr="00F25545" w:rsidRDefault="003221CD" w:rsidP="00F25545">
            <w:pPr>
              <w:ind w:firstLine="0"/>
              <w:rPr>
                <w:rFonts w:cs="Times New Roman"/>
                <w:szCs w:val="24"/>
              </w:rPr>
            </w:pPr>
            <w:r w:rsidRPr="00F25545">
              <w:rPr>
                <w:rFonts w:cs="Times New Roman"/>
                <w:szCs w:val="24"/>
              </w:rPr>
              <w:t>Vaikas jautrus triukšmui ar kitoms sensorinėms sąlygoms.</w:t>
            </w:r>
          </w:p>
        </w:tc>
        <w:tc>
          <w:tcPr>
            <w:tcW w:w="3515" w:type="dxa"/>
            <w:tcMar>
              <w:top w:w="90" w:type="dxa"/>
              <w:left w:w="100" w:type="dxa"/>
              <w:bottom w:w="90" w:type="dxa"/>
              <w:right w:w="100" w:type="dxa"/>
            </w:tcMar>
          </w:tcPr>
          <w:p w14:paraId="7BD72E38" w14:textId="77777777" w:rsidR="00714F03" w:rsidRPr="00F25545" w:rsidRDefault="003221CD" w:rsidP="00F25545">
            <w:pPr>
              <w:ind w:firstLine="0"/>
              <w:rPr>
                <w:rFonts w:cs="Times New Roman"/>
                <w:szCs w:val="24"/>
              </w:rPr>
            </w:pPr>
            <w:r w:rsidRPr="00F25545">
              <w:rPr>
                <w:rFonts w:cs="Times New Roman"/>
                <w:szCs w:val="24"/>
              </w:rPr>
              <w:t>Pasiūlyti ramesnę vietą, ausines, alternatyvias medžiagas ar kitą atlikimo laiką.</w:t>
            </w:r>
          </w:p>
        </w:tc>
        <w:tc>
          <w:tcPr>
            <w:tcW w:w="3742" w:type="dxa"/>
            <w:tcMar>
              <w:top w:w="90" w:type="dxa"/>
              <w:left w:w="100" w:type="dxa"/>
              <w:bottom w:w="90" w:type="dxa"/>
              <w:right w:w="100" w:type="dxa"/>
            </w:tcMar>
          </w:tcPr>
          <w:p w14:paraId="09151D9F" w14:textId="77777777" w:rsidR="00714F03" w:rsidRPr="00F25545" w:rsidRDefault="003221CD" w:rsidP="00F25545">
            <w:pPr>
              <w:ind w:firstLine="0"/>
              <w:rPr>
                <w:rFonts w:cs="Times New Roman"/>
                <w:szCs w:val="24"/>
              </w:rPr>
            </w:pPr>
            <w:r w:rsidRPr="00F25545">
              <w:rPr>
                <w:rFonts w:cs="Times New Roman"/>
                <w:szCs w:val="24"/>
              </w:rPr>
              <w:t>Ramesnėje vietoje išklausė pasakojimą ir sudėliojo keturių įvykių seką, ją paaiškino paveikslėliais.</w:t>
            </w:r>
          </w:p>
        </w:tc>
      </w:tr>
    </w:tbl>
    <w:p w14:paraId="3FBAB650" w14:textId="77777777" w:rsidR="00714F03" w:rsidRPr="00F25545" w:rsidRDefault="00714F03" w:rsidP="00F25545">
      <w:pPr>
        <w:rPr>
          <w:rFonts w:cs="Times New Roman"/>
          <w:szCs w:val="24"/>
        </w:rPr>
      </w:pPr>
    </w:p>
    <w:p w14:paraId="78F0F8A5" w14:textId="7DC0D46E" w:rsidR="00714F03" w:rsidRDefault="003221CD" w:rsidP="00F25545">
      <w:pPr>
        <w:pStyle w:val="Antrat1"/>
        <w:spacing w:before="0" w:after="0"/>
        <w:rPr>
          <w:rFonts w:ascii="Times New Roman" w:hAnsi="Times New Roman" w:cs="Times New Roman"/>
          <w:szCs w:val="24"/>
        </w:rPr>
      </w:pPr>
      <w:r w:rsidRPr="00F25545">
        <w:rPr>
          <w:rFonts w:ascii="Times New Roman" w:hAnsi="Times New Roman" w:cs="Times New Roman"/>
          <w:szCs w:val="24"/>
        </w:rPr>
        <w:t>8. IKIMOKYKLINIO UGDYMO PASIEKIMŲ SRIČIŲ ATMINTINĖ</w:t>
      </w:r>
    </w:p>
    <w:p w14:paraId="69A27A77" w14:textId="77777777" w:rsidR="00395EB4" w:rsidRPr="00395EB4" w:rsidRDefault="00395EB4" w:rsidP="00395EB4"/>
    <w:p w14:paraId="4F7FCD1F" w14:textId="68B726E6" w:rsidR="00714F03" w:rsidRDefault="003221CD" w:rsidP="00395EB4">
      <w:pPr>
        <w:ind w:firstLine="720"/>
        <w:rPr>
          <w:rFonts w:cs="Times New Roman"/>
          <w:szCs w:val="24"/>
        </w:rPr>
      </w:pPr>
      <w:r w:rsidRPr="00F25545">
        <w:rPr>
          <w:rFonts w:cs="Times New Roman"/>
          <w:szCs w:val="24"/>
        </w:rPr>
        <w:t xml:space="preserve">Ikimokykliniame ugdyme vertinama pažanga 18 pasiekimų sričių. Sritys grupuojamos pagal penkias ugdymosi sritis, tačiau kasdienėje veikloje jos atsiskleidžia integraliai – viena veikla </w:t>
      </w:r>
      <w:proofErr w:type="spellStart"/>
      <w:r w:rsidRPr="00F25545">
        <w:rPr>
          <w:rFonts w:cs="Times New Roman"/>
          <w:szCs w:val="24"/>
        </w:rPr>
        <w:t>gali</w:t>
      </w:r>
      <w:proofErr w:type="spellEnd"/>
      <w:r w:rsidRPr="00F25545">
        <w:rPr>
          <w:rFonts w:cs="Times New Roman"/>
          <w:szCs w:val="24"/>
        </w:rPr>
        <w:t xml:space="preserve"> </w:t>
      </w:r>
      <w:proofErr w:type="spellStart"/>
      <w:r w:rsidRPr="00F25545">
        <w:rPr>
          <w:rFonts w:cs="Times New Roman"/>
          <w:szCs w:val="24"/>
        </w:rPr>
        <w:t>suteikti</w:t>
      </w:r>
      <w:proofErr w:type="spellEnd"/>
      <w:r w:rsidRPr="00F25545">
        <w:rPr>
          <w:rFonts w:cs="Times New Roman"/>
          <w:szCs w:val="24"/>
        </w:rPr>
        <w:t xml:space="preserve"> </w:t>
      </w:r>
      <w:proofErr w:type="spellStart"/>
      <w:r w:rsidRPr="00F25545">
        <w:rPr>
          <w:rFonts w:cs="Times New Roman"/>
          <w:szCs w:val="24"/>
        </w:rPr>
        <w:t>informacijos</w:t>
      </w:r>
      <w:proofErr w:type="spellEnd"/>
      <w:r w:rsidRPr="00F25545">
        <w:rPr>
          <w:rFonts w:cs="Times New Roman"/>
          <w:szCs w:val="24"/>
        </w:rPr>
        <w:t xml:space="preserve"> </w:t>
      </w:r>
      <w:proofErr w:type="spellStart"/>
      <w:r w:rsidRPr="00F25545">
        <w:rPr>
          <w:rFonts w:cs="Times New Roman"/>
          <w:szCs w:val="24"/>
        </w:rPr>
        <w:t>apie</w:t>
      </w:r>
      <w:proofErr w:type="spellEnd"/>
      <w:r w:rsidRPr="00F25545">
        <w:rPr>
          <w:rFonts w:cs="Times New Roman"/>
          <w:szCs w:val="24"/>
        </w:rPr>
        <w:t xml:space="preserve"> </w:t>
      </w:r>
      <w:proofErr w:type="spellStart"/>
      <w:r w:rsidRPr="00F25545">
        <w:rPr>
          <w:rFonts w:cs="Times New Roman"/>
          <w:szCs w:val="24"/>
        </w:rPr>
        <w:t>kelias</w:t>
      </w:r>
      <w:proofErr w:type="spellEnd"/>
      <w:r w:rsidRPr="00F25545">
        <w:rPr>
          <w:rFonts w:cs="Times New Roman"/>
          <w:szCs w:val="24"/>
        </w:rPr>
        <w:t xml:space="preserve"> </w:t>
      </w:r>
      <w:proofErr w:type="spellStart"/>
      <w:r w:rsidRPr="00F25545">
        <w:rPr>
          <w:rFonts w:cs="Times New Roman"/>
          <w:szCs w:val="24"/>
        </w:rPr>
        <w:t>pasiekimų</w:t>
      </w:r>
      <w:proofErr w:type="spellEnd"/>
      <w:r w:rsidRPr="00F25545">
        <w:rPr>
          <w:rFonts w:cs="Times New Roman"/>
          <w:szCs w:val="24"/>
        </w:rPr>
        <w:t xml:space="preserve"> </w:t>
      </w:r>
      <w:proofErr w:type="spellStart"/>
      <w:r w:rsidRPr="00F25545">
        <w:rPr>
          <w:rFonts w:cs="Times New Roman"/>
          <w:szCs w:val="24"/>
        </w:rPr>
        <w:t>sritis</w:t>
      </w:r>
      <w:proofErr w:type="spellEnd"/>
      <w:r w:rsidRPr="00F25545">
        <w:rPr>
          <w:rFonts w:cs="Times New Roman"/>
          <w:szCs w:val="24"/>
        </w:rPr>
        <w:t>.</w:t>
      </w:r>
    </w:p>
    <w:p w14:paraId="555C3738" w14:textId="77777777" w:rsidR="00395EB4" w:rsidRPr="00F25545" w:rsidRDefault="00395EB4" w:rsidP="00395EB4">
      <w:pPr>
        <w:ind w:firstLine="720"/>
        <w:rPr>
          <w:rFonts w:cs="Times New Roman"/>
          <w:szCs w:val="24"/>
        </w:rPr>
      </w:pPr>
    </w:p>
    <w:tbl>
      <w:tblPr>
        <w:tblW w:w="0" w:type="auto"/>
        <w:jc w:val="center"/>
        <w:tblLayout w:type="fixed"/>
        <w:tblLook w:val="04A0" w:firstRow="1" w:lastRow="0" w:firstColumn="1" w:lastColumn="0" w:noHBand="0" w:noVBand="1"/>
      </w:tblPr>
      <w:tblGrid>
        <w:gridCol w:w="2835"/>
        <w:gridCol w:w="6803"/>
      </w:tblGrid>
      <w:tr w:rsidR="00714F03" w:rsidRPr="00F25545" w14:paraId="535F40E3" w14:textId="77777777">
        <w:trPr>
          <w:cantSplit/>
          <w:tblHeader/>
          <w:jc w:val="center"/>
        </w:trPr>
        <w:tc>
          <w:tcPr>
            <w:tcW w:w="2835" w:type="dxa"/>
            <w:shd w:val="clear" w:color="auto" w:fill="D9E2F3"/>
            <w:tcMar>
              <w:top w:w="90" w:type="dxa"/>
              <w:left w:w="100" w:type="dxa"/>
              <w:bottom w:w="90" w:type="dxa"/>
              <w:right w:w="100" w:type="dxa"/>
            </w:tcMar>
            <w:vAlign w:val="center"/>
          </w:tcPr>
          <w:p w14:paraId="74ED0FC6" w14:textId="77777777" w:rsidR="00714F03" w:rsidRPr="00F25545" w:rsidRDefault="003221CD" w:rsidP="00F25545">
            <w:pPr>
              <w:ind w:firstLine="0"/>
              <w:rPr>
                <w:rFonts w:cs="Times New Roman"/>
                <w:szCs w:val="24"/>
              </w:rPr>
            </w:pPr>
            <w:r w:rsidRPr="00F25545">
              <w:rPr>
                <w:rFonts w:cs="Times New Roman"/>
                <w:b/>
                <w:szCs w:val="24"/>
              </w:rPr>
              <w:t>Ugdymosi sritis</w:t>
            </w:r>
          </w:p>
        </w:tc>
        <w:tc>
          <w:tcPr>
            <w:tcW w:w="6803" w:type="dxa"/>
            <w:shd w:val="clear" w:color="auto" w:fill="D9E2F3"/>
            <w:tcMar>
              <w:top w:w="90" w:type="dxa"/>
              <w:left w:w="100" w:type="dxa"/>
              <w:bottom w:w="90" w:type="dxa"/>
              <w:right w:w="100" w:type="dxa"/>
            </w:tcMar>
            <w:vAlign w:val="center"/>
          </w:tcPr>
          <w:p w14:paraId="45832640" w14:textId="77777777" w:rsidR="00714F03" w:rsidRPr="00F25545" w:rsidRDefault="003221CD" w:rsidP="00F25545">
            <w:pPr>
              <w:ind w:firstLine="0"/>
              <w:rPr>
                <w:rFonts w:cs="Times New Roman"/>
                <w:szCs w:val="24"/>
              </w:rPr>
            </w:pPr>
            <w:r w:rsidRPr="00F25545">
              <w:rPr>
                <w:rFonts w:cs="Times New Roman"/>
                <w:b/>
                <w:szCs w:val="24"/>
              </w:rPr>
              <w:t>Pasiekimų sritys</w:t>
            </w:r>
          </w:p>
        </w:tc>
      </w:tr>
      <w:tr w:rsidR="00714F03" w:rsidRPr="00F25545" w14:paraId="436FF3EA" w14:textId="77777777">
        <w:trPr>
          <w:cantSplit/>
          <w:jc w:val="center"/>
        </w:trPr>
        <w:tc>
          <w:tcPr>
            <w:tcW w:w="2835" w:type="dxa"/>
            <w:tcMar>
              <w:top w:w="90" w:type="dxa"/>
              <w:left w:w="100" w:type="dxa"/>
              <w:bottom w:w="90" w:type="dxa"/>
              <w:right w:w="100" w:type="dxa"/>
            </w:tcMar>
          </w:tcPr>
          <w:p w14:paraId="084923ED" w14:textId="77777777" w:rsidR="00714F03" w:rsidRPr="00F25545" w:rsidRDefault="003221CD" w:rsidP="00F25545">
            <w:pPr>
              <w:ind w:firstLine="0"/>
              <w:rPr>
                <w:rFonts w:cs="Times New Roman"/>
                <w:szCs w:val="24"/>
              </w:rPr>
            </w:pPr>
            <w:r w:rsidRPr="00F25545">
              <w:rPr>
                <w:rFonts w:cs="Times New Roman"/>
                <w:szCs w:val="24"/>
              </w:rPr>
              <w:t>Mūsų sveikata ir gerovė</w:t>
            </w:r>
          </w:p>
        </w:tc>
        <w:tc>
          <w:tcPr>
            <w:tcW w:w="6803" w:type="dxa"/>
            <w:tcMar>
              <w:top w:w="90" w:type="dxa"/>
              <w:left w:w="100" w:type="dxa"/>
              <w:bottom w:w="90" w:type="dxa"/>
              <w:right w:w="100" w:type="dxa"/>
            </w:tcMar>
          </w:tcPr>
          <w:p w14:paraId="78F3FE4E" w14:textId="77777777" w:rsidR="00714F03" w:rsidRPr="00F25545" w:rsidRDefault="003221CD" w:rsidP="00F25545">
            <w:pPr>
              <w:ind w:firstLine="0"/>
              <w:rPr>
                <w:rFonts w:cs="Times New Roman"/>
                <w:szCs w:val="24"/>
              </w:rPr>
            </w:pPr>
            <w:r w:rsidRPr="00F25545">
              <w:rPr>
                <w:rFonts w:cs="Times New Roman"/>
                <w:szCs w:val="24"/>
              </w:rPr>
              <w:t>Kasdienio gyvenimo įgūdžiai; fizinis aktyvumas.</w:t>
            </w:r>
          </w:p>
        </w:tc>
      </w:tr>
      <w:tr w:rsidR="00714F03" w:rsidRPr="00F25545" w14:paraId="5847E533" w14:textId="77777777">
        <w:trPr>
          <w:cantSplit/>
          <w:jc w:val="center"/>
        </w:trPr>
        <w:tc>
          <w:tcPr>
            <w:tcW w:w="2835" w:type="dxa"/>
            <w:tcMar>
              <w:top w:w="90" w:type="dxa"/>
              <w:left w:w="100" w:type="dxa"/>
              <w:bottom w:w="90" w:type="dxa"/>
              <w:right w:w="100" w:type="dxa"/>
            </w:tcMar>
          </w:tcPr>
          <w:p w14:paraId="38ED4255" w14:textId="77777777" w:rsidR="00714F03" w:rsidRPr="00F25545" w:rsidRDefault="003221CD" w:rsidP="00F25545">
            <w:pPr>
              <w:ind w:firstLine="0"/>
              <w:rPr>
                <w:rFonts w:cs="Times New Roman"/>
                <w:szCs w:val="24"/>
              </w:rPr>
            </w:pPr>
            <w:r w:rsidRPr="00F25545">
              <w:rPr>
                <w:rFonts w:cs="Times New Roman"/>
                <w:szCs w:val="24"/>
              </w:rPr>
              <w:t>Aš ir bendruomenė</w:t>
            </w:r>
          </w:p>
        </w:tc>
        <w:tc>
          <w:tcPr>
            <w:tcW w:w="6803" w:type="dxa"/>
            <w:tcMar>
              <w:top w:w="90" w:type="dxa"/>
              <w:left w:w="100" w:type="dxa"/>
              <w:bottom w:w="90" w:type="dxa"/>
              <w:right w:w="100" w:type="dxa"/>
            </w:tcMar>
          </w:tcPr>
          <w:p w14:paraId="0116870E" w14:textId="77777777" w:rsidR="00714F03" w:rsidRPr="00F25545" w:rsidRDefault="003221CD" w:rsidP="00F25545">
            <w:pPr>
              <w:ind w:firstLine="0"/>
              <w:rPr>
                <w:rFonts w:cs="Times New Roman"/>
                <w:szCs w:val="24"/>
              </w:rPr>
            </w:pPr>
            <w:r w:rsidRPr="00F25545">
              <w:rPr>
                <w:rFonts w:cs="Times New Roman"/>
                <w:szCs w:val="24"/>
              </w:rPr>
              <w:t>Emocijų suvokimas ir raiška; savireguliacija ir savikontrolė; savivoka ir savigarba; santykiai su suaugusiaisiais ir bendraamžiais.</w:t>
            </w:r>
          </w:p>
        </w:tc>
      </w:tr>
      <w:tr w:rsidR="00714F03" w:rsidRPr="00F25545" w14:paraId="75A5C287" w14:textId="77777777">
        <w:trPr>
          <w:cantSplit/>
          <w:jc w:val="center"/>
        </w:trPr>
        <w:tc>
          <w:tcPr>
            <w:tcW w:w="2835" w:type="dxa"/>
            <w:tcMar>
              <w:top w:w="90" w:type="dxa"/>
              <w:left w:w="100" w:type="dxa"/>
              <w:bottom w:w="90" w:type="dxa"/>
              <w:right w:w="100" w:type="dxa"/>
            </w:tcMar>
          </w:tcPr>
          <w:p w14:paraId="5930A972" w14:textId="77777777" w:rsidR="00714F03" w:rsidRPr="00F25545" w:rsidRDefault="003221CD" w:rsidP="00F25545">
            <w:pPr>
              <w:ind w:firstLine="0"/>
              <w:rPr>
                <w:rFonts w:cs="Times New Roman"/>
                <w:szCs w:val="24"/>
              </w:rPr>
            </w:pPr>
            <w:r w:rsidRPr="00F25545">
              <w:rPr>
                <w:rFonts w:cs="Times New Roman"/>
                <w:szCs w:val="24"/>
              </w:rPr>
              <w:t>Aš kalbų pasaulyje</w:t>
            </w:r>
          </w:p>
        </w:tc>
        <w:tc>
          <w:tcPr>
            <w:tcW w:w="6803" w:type="dxa"/>
            <w:tcMar>
              <w:top w:w="90" w:type="dxa"/>
              <w:left w:w="100" w:type="dxa"/>
              <w:bottom w:w="90" w:type="dxa"/>
              <w:right w:w="100" w:type="dxa"/>
            </w:tcMar>
          </w:tcPr>
          <w:p w14:paraId="3AE17080" w14:textId="77777777" w:rsidR="00714F03" w:rsidRPr="00F25545" w:rsidRDefault="003221CD" w:rsidP="00F25545">
            <w:pPr>
              <w:ind w:firstLine="0"/>
              <w:rPr>
                <w:rFonts w:cs="Times New Roman"/>
                <w:szCs w:val="24"/>
              </w:rPr>
            </w:pPr>
            <w:r w:rsidRPr="00F25545">
              <w:rPr>
                <w:rFonts w:cs="Times New Roman"/>
                <w:szCs w:val="24"/>
              </w:rPr>
              <w:t>Kalbų supratimas; kalbinė raiška.</w:t>
            </w:r>
          </w:p>
        </w:tc>
      </w:tr>
      <w:tr w:rsidR="00714F03" w:rsidRPr="00F25545" w14:paraId="5EB328B1" w14:textId="77777777">
        <w:trPr>
          <w:cantSplit/>
          <w:jc w:val="center"/>
        </w:trPr>
        <w:tc>
          <w:tcPr>
            <w:tcW w:w="2835" w:type="dxa"/>
            <w:tcMar>
              <w:top w:w="90" w:type="dxa"/>
              <w:left w:w="100" w:type="dxa"/>
              <w:bottom w:w="90" w:type="dxa"/>
              <w:right w:w="100" w:type="dxa"/>
            </w:tcMar>
          </w:tcPr>
          <w:p w14:paraId="7324A1B0" w14:textId="77777777" w:rsidR="00714F03" w:rsidRPr="00F25545" w:rsidRDefault="003221CD" w:rsidP="00F25545">
            <w:pPr>
              <w:ind w:firstLine="0"/>
              <w:rPr>
                <w:rFonts w:cs="Times New Roman"/>
                <w:szCs w:val="24"/>
              </w:rPr>
            </w:pPr>
            <w:r w:rsidRPr="00F25545">
              <w:rPr>
                <w:rFonts w:cs="Times New Roman"/>
                <w:szCs w:val="24"/>
              </w:rPr>
              <w:t>Tyrinėju ir pažįstu aplinką</w:t>
            </w:r>
          </w:p>
        </w:tc>
        <w:tc>
          <w:tcPr>
            <w:tcW w:w="6803" w:type="dxa"/>
            <w:tcMar>
              <w:top w:w="90" w:type="dxa"/>
              <w:left w:w="100" w:type="dxa"/>
              <w:bottom w:w="90" w:type="dxa"/>
              <w:right w:w="100" w:type="dxa"/>
            </w:tcMar>
          </w:tcPr>
          <w:p w14:paraId="5F5BC576" w14:textId="77777777" w:rsidR="00714F03" w:rsidRPr="00F25545" w:rsidRDefault="003221CD" w:rsidP="00F25545">
            <w:pPr>
              <w:ind w:firstLine="0"/>
              <w:rPr>
                <w:rFonts w:cs="Times New Roman"/>
                <w:szCs w:val="24"/>
              </w:rPr>
            </w:pPr>
            <w:r w:rsidRPr="00F25545">
              <w:rPr>
                <w:rFonts w:cs="Times New Roman"/>
                <w:szCs w:val="24"/>
              </w:rPr>
              <w:t>Aplinkos pažinimas; matematinis mąstymas; skaitmeninis sumanumas; tyrinėjimas; problemų sprendimas.</w:t>
            </w:r>
          </w:p>
        </w:tc>
      </w:tr>
      <w:tr w:rsidR="00714F03" w:rsidRPr="00F25545" w14:paraId="5B8FCCB0" w14:textId="77777777">
        <w:trPr>
          <w:cantSplit/>
          <w:jc w:val="center"/>
        </w:trPr>
        <w:tc>
          <w:tcPr>
            <w:tcW w:w="2835" w:type="dxa"/>
            <w:tcMar>
              <w:top w:w="90" w:type="dxa"/>
              <w:left w:w="100" w:type="dxa"/>
              <w:bottom w:w="90" w:type="dxa"/>
              <w:right w:w="100" w:type="dxa"/>
            </w:tcMar>
          </w:tcPr>
          <w:p w14:paraId="1A2CEC90" w14:textId="77777777" w:rsidR="00714F03" w:rsidRPr="00F25545" w:rsidRDefault="003221CD" w:rsidP="00F25545">
            <w:pPr>
              <w:ind w:firstLine="0"/>
              <w:rPr>
                <w:rFonts w:cs="Times New Roman"/>
                <w:szCs w:val="24"/>
              </w:rPr>
            </w:pPr>
            <w:r w:rsidRPr="00F25545">
              <w:rPr>
                <w:rFonts w:cs="Times New Roman"/>
                <w:szCs w:val="24"/>
              </w:rPr>
              <w:t>Kuriu ir išreiškiu</w:t>
            </w:r>
          </w:p>
        </w:tc>
        <w:tc>
          <w:tcPr>
            <w:tcW w:w="6803" w:type="dxa"/>
            <w:tcMar>
              <w:top w:w="90" w:type="dxa"/>
              <w:left w:w="100" w:type="dxa"/>
              <w:bottom w:w="90" w:type="dxa"/>
              <w:right w:w="100" w:type="dxa"/>
            </w:tcMar>
          </w:tcPr>
          <w:p w14:paraId="487C171F" w14:textId="77777777" w:rsidR="00714F03" w:rsidRPr="00F25545" w:rsidRDefault="003221CD" w:rsidP="00F25545">
            <w:pPr>
              <w:ind w:firstLine="0"/>
              <w:rPr>
                <w:rFonts w:cs="Times New Roman"/>
                <w:szCs w:val="24"/>
              </w:rPr>
            </w:pPr>
            <w:r w:rsidRPr="00F25545">
              <w:rPr>
                <w:rFonts w:cs="Times New Roman"/>
                <w:szCs w:val="24"/>
              </w:rPr>
              <w:t>Estetinis suvokimas; meninė raiška; kūrybiškumas; gebėjimas žaisti; mokėjimas mokytis.</w:t>
            </w:r>
          </w:p>
        </w:tc>
      </w:tr>
    </w:tbl>
    <w:p w14:paraId="36AC6044" w14:textId="77777777" w:rsidR="00714F03" w:rsidRPr="00F25545" w:rsidRDefault="00714F03" w:rsidP="00F25545">
      <w:pPr>
        <w:rPr>
          <w:rFonts w:cs="Times New Roman"/>
          <w:szCs w:val="24"/>
        </w:rPr>
      </w:pPr>
    </w:p>
    <w:p w14:paraId="0DF5F2DD" w14:textId="65E31520" w:rsidR="00714F03" w:rsidRDefault="003221CD" w:rsidP="00F25545">
      <w:pPr>
        <w:pStyle w:val="Antrat1"/>
        <w:spacing w:before="0" w:after="0"/>
        <w:rPr>
          <w:rFonts w:ascii="Times New Roman" w:hAnsi="Times New Roman" w:cs="Times New Roman"/>
          <w:szCs w:val="24"/>
        </w:rPr>
      </w:pPr>
      <w:r w:rsidRPr="00F25545">
        <w:rPr>
          <w:rFonts w:ascii="Times New Roman" w:hAnsi="Times New Roman" w:cs="Times New Roman"/>
          <w:szCs w:val="24"/>
        </w:rPr>
        <w:t>9. MOKYTOJO ĮSIVERTINIMO KONTROLINIAI KLAUSIMAI</w:t>
      </w:r>
    </w:p>
    <w:p w14:paraId="53AE69E7" w14:textId="77777777" w:rsidR="00395EB4" w:rsidRPr="00395EB4" w:rsidRDefault="00395EB4" w:rsidP="00395EB4"/>
    <w:p w14:paraId="2F72B9D0" w14:textId="77777777" w:rsidR="00714F03" w:rsidRPr="00395EB4" w:rsidRDefault="003221CD" w:rsidP="009E3A9E">
      <w:pPr>
        <w:pStyle w:val="Sraassuenkleliais"/>
        <w:numPr>
          <w:ilvl w:val="0"/>
          <w:numId w:val="3"/>
        </w:numPr>
        <w:spacing w:line="276" w:lineRule="auto"/>
        <w:ind w:left="714" w:hanging="357"/>
        <w:rPr>
          <w:rFonts w:cs="Times New Roman"/>
          <w:szCs w:val="24"/>
        </w:rPr>
      </w:pPr>
      <w:r w:rsidRPr="00395EB4">
        <w:rPr>
          <w:rFonts w:cs="Times New Roman"/>
          <w:szCs w:val="24"/>
        </w:rPr>
        <w:t>Ar įvardijau konkretų vaiko veiksmą, pasakymą arba sukurtą rezultatą?</w:t>
      </w:r>
    </w:p>
    <w:p w14:paraId="5F4F3CDF" w14:textId="77777777" w:rsidR="00714F03" w:rsidRPr="00F25545" w:rsidRDefault="003221CD" w:rsidP="009E3A9E">
      <w:pPr>
        <w:pStyle w:val="Sraassuenkleliais"/>
        <w:numPr>
          <w:ilvl w:val="0"/>
          <w:numId w:val="3"/>
        </w:numPr>
        <w:spacing w:line="276" w:lineRule="auto"/>
        <w:ind w:left="714" w:hanging="357"/>
        <w:rPr>
          <w:rFonts w:cs="Times New Roman"/>
          <w:szCs w:val="24"/>
        </w:rPr>
      </w:pPr>
      <w:r w:rsidRPr="00F25545">
        <w:rPr>
          <w:rFonts w:cs="Times New Roman"/>
          <w:szCs w:val="24"/>
        </w:rPr>
        <w:t>Ar mano išvada pagrįsta daugiau nei vienu stebėjimu ir skirtingomis situacijomis?</w:t>
      </w:r>
    </w:p>
    <w:p w14:paraId="7DDF2ED2" w14:textId="77777777" w:rsidR="00714F03" w:rsidRPr="00395EB4" w:rsidRDefault="003221CD" w:rsidP="009E3A9E">
      <w:pPr>
        <w:pStyle w:val="Sraassuenkleliais"/>
        <w:numPr>
          <w:ilvl w:val="0"/>
          <w:numId w:val="3"/>
        </w:numPr>
        <w:spacing w:line="276" w:lineRule="auto"/>
        <w:ind w:left="714" w:hanging="357"/>
        <w:rPr>
          <w:rFonts w:cs="Times New Roman"/>
          <w:szCs w:val="24"/>
        </w:rPr>
      </w:pPr>
      <w:proofErr w:type="spellStart"/>
      <w:r w:rsidRPr="00395EB4">
        <w:rPr>
          <w:rFonts w:cs="Times New Roman"/>
          <w:szCs w:val="24"/>
        </w:rPr>
        <w:t>Ar</w:t>
      </w:r>
      <w:proofErr w:type="spellEnd"/>
      <w:r w:rsidRPr="00395EB4">
        <w:rPr>
          <w:rFonts w:cs="Times New Roman"/>
          <w:szCs w:val="24"/>
        </w:rPr>
        <w:t xml:space="preserve"> </w:t>
      </w:r>
      <w:proofErr w:type="spellStart"/>
      <w:r w:rsidRPr="00395EB4">
        <w:rPr>
          <w:rFonts w:cs="Times New Roman"/>
          <w:szCs w:val="24"/>
        </w:rPr>
        <w:t>dabartinius</w:t>
      </w:r>
      <w:proofErr w:type="spellEnd"/>
      <w:r w:rsidRPr="00395EB4">
        <w:rPr>
          <w:rFonts w:cs="Times New Roman"/>
          <w:szCs w:val="24"/>
        </w:rPr>
        <w:t xml:space="preserve"> </w:t>
      </w:r>
      <w:proofErr w:type="spellStart"/>
      <w:r w:rsidRPr="00395EB4">
        <w:rPr>
          <w:rFonts w:cs="Times New Roman"/>
          <w:szCs w:val="24"/>
        </w:rPr>
        <w:t>vaiko</w:t>
      </w:r>
      <w:proofErr w:type="spellEnd"/>
      <w:r w:rsidRPr="00395EB4">
        <w:rPr>
          <w:rFonts w:cs="Times New Roman"/>
          <w:szCs w:val="24"/>
        </w:rPr>
        <w:t xml:space="preserve"> </w:t>
      </w:r>
      <w:proofErr w:type="spellStart"/>
      <w:r w:rsidRPr="00395EB4">
        <w:rPr>
          <w:rFonts w:cs="Times New Roman"/>
          <w:szCs w:val="24"/>
        </w:rPr>
        <w:t>pasiekimus</w:t>
      </w:r>
      <w:proofErr w:type="spellEnd"/>
      <w:r w:rsidRPr="00395EB4">
        <w:rPr>
          <w:rFonts w:cs="Times New Roman"/>
          <w:szCs w:val="24"/>
        </w:rPr>
        <w:t xml:space="preserve"> </w:t>
      </w:r>
      <w:proofErr w:type="spellStart"/>
      <w:r w:rsidRPr="00395EB4">
        <w:rPr>
          <w:rFonts w:cs="Times New Roman"/>
          <w:szCs w:val="24"/>
        </w:rPr>
        <w:t>lyginu</w:t>
      </w:r>
      <w:proofErr w:type="spellEnd"/>
      <w:r w:rsidRPr="00395EB4">
        <w:rPr>
          <w:rFonts w:cs="Times New Roman"/>
          <w:szCs w:val="24"/>
        </w:rPr>
        <w:t xml:space="preserve"> </w:t>
      </w:r>
      <w:proofErr w:type="spellStart"/>
      <w:r w:rsidRPr="00395EB4">
        <w:rPr>
          <w:rFonts w:cs="Times New Roman"/>
          <w:szCs w:val="24"/>
        </w:rPr>
        <w:t>su</w:t>
      </w:r>
      <w:proofErr w:type="spellEnd"/>
      <w:r w:rsidRPr="00395EB4">
        <w:rPr>
          <w:rFonts w:cs="Times New Roman"/>
          <w:szCs w:val="24"/>
        </w:rPr>
        <w:t xml:space="preserve"> </w:t>
      </w:r>
      <w:proofErr w:type="spellStart"/>
      <w:r w:rsidRPr="00395EB4">
        <w:rPr>
          <w:rFonts w:cs="Times New Roman"/>
          <w:szCs w:val="24"/>
        </w:rPr>
        <w:t>ankstesniais</w:t>
      </w:r>
      <w:proofErr w:type="spellEnd"/>
      <w:r w:rsidRPr="00395EB4">
        <w:rPr>
          <w:rFonts w:cs="Times New Roman"/>
          <w:szCs w:val="24"/>
        </w:rPr>
        <w:t xml:space="preserve"> jo </w:t>
      </w:r>
      <w:proofErr w:type="spellStart"/>
      <w:r w:rsidRPr="00395EB4">
        <w:rPr>
          <w:rFonts w:cs="Times New Roman"/>
          <w:szCs w:val="24"/>
        </w:rPr>
        <w:t>paties</w:t>
      </w:r>
      <w:proofErr w:type="spellEnd"/>
      <w:r w:rsidRPr="00395EB4">
        <w:rPr>
          <w:rFonts w:cs="Times New Roman"/>
          <w:szCs w:val="24"/>
        </w:rPr>
        <w:t xml:space="preserve"> </w:t>
      </w:r>
      <w:proofErr w:type="spellStart"/>
      <w:r w:rsidRPr="00395EB4">
        <w:rPr>
          <w:rFonts w:cs="Times New Roman"/>
          <w:szCs w:val="24"/>
        </w:rPr>
        <w:t>pasiekimais</w:t>
      </w:r>
      <w:proofErr w:type="spellEnd"/>
      <w:r w:rsidRPr="00395EB4">
        <w:rPr>
          <w:rFonts w:cs="Times New Roman"/>
          <w:szCs w:val="24"/>
        </w:rPr>
        <w:t xml:space="preserve">, </w:t>
      </w:r>
      <w:proofErr w:type="spellStart"/>
      <w:r w:rsidRPr="00395EB4">
        <w:rPr>
          <w:rFonts w:cs="Times New Roman"/>
          <w:szCs w:val="24"/>
        </w:rPr>
        <w:t>o ne</w:t>
      </w:r>
      <w:proofErr w:type="spellEnd"/>
      <w:r w:rsidRPr="00395EB4">
        <w:rPr>
          <w:rFonts w:cs="Times New Roman"/>
          <w:szCs w:val="24"/>
        </w:rPr>
        <w:t xml:space="preserve"> </w:t>
      </w:r>
      <w:proofErr w:type="spellStart"/>
      <w:r w:rsidRPr="00395EB4">
        <w:rPr>
          <w:rFonts w:cs="Times New Roman"/>
          <w:szCs w:val="24"/>
        </w:rPr>
        <w:t>su</w:t>
      </w:r>
      <w:proofErr w:type="spellEnd"/>
      <w:r w:rsidRPr="00395EB4">
        <w:rPr>
          <w:rFonts w:cs="Times New Roman"/>
          <w:szCs w:val="24"/>
        </w:rPr>
        <w:t xml:space="preserve"> </w:t>
      </w:r>
      <w:proofErr w:type="spellStart"/>
      <w:r w:rsidRPr="00395EB4">
        <w:rPr>
          <w:rFonts w:cs="Times New Roman"/>
          <w:szCs w:val="24"/>
        </w:rPr>
        <w:t>kitais</w:t>
      </w:r>
      <w:proofErr w:type="spellEnd"/>
      <w:r w:rsidRPr="00395EB4">
        <w:rPr>
          <w:rFonts w:cs="Times New Roman"/>
          <w:szCs w:val="24"/>
        </w:rPr>
        <w:t xml:space="preserve"> </w:t>
      </w:r>
      <w:proofErr w:type="spellStart"/>
      <w:r w:rsidRPr="00395EB4">
        <w:rPr>
          <w:rFonts w:cs="Times New Roman"/>
          <w:szCs w:val="24"/>
        </w:rPr>
        <w:t>vaikais</w:t>
      </w:r>
      <w:proofErr w:type="spellEnd"/>
      <w:r w:rsidRPr="00395EB4">
        <w:rPr>
          <w:rFonts w:cs="Times New Roman"/>
          <w:szCs w:val="24"/>
        </w:rPr>
        <w:t>?</w:t>
      </w:r>
    </w:p>
    <w:p w14:paraId="76141922" w14:textId="77777777" w:rsidR="00714F03" w:rsidRPr="00395EB4" w:rsidRDefault="003221CD" w:rsidP="009E3A9E">
      <w:pPr>
        <w:pStyle w:val="Sraassuenkleliais"/>
        <w:numPr>
          <w:ilvl w:val="0"/>
          <w:numId w:val="3"/>
        </w:numPr>
        <w:spacing w:line="276" w:lineRule="auto"/>
        <w:ind w:left="714" w:hanging="357"/>
        <w:rPr>
          <w:rFonts w:cs="Times New Roman"/>
          <w:szCs w:val="24"/>
        </w:rPr>
      </w:pPr>
      <w:proofErr w:type="spellStart"/>
      <w:r w:rsidRPr="00395EB4">
        <w:rPr>
          <w:rFonts w:cs="Times New Roman"/>
          <w:szCs w:val="24"/>
        </w:rPr>
        <w:t>Ar</w:t>
      </w:r>
      <w:proofErr w:type="spellEnd"/>
      <w:r w:rsidRPr="00395EB4">
        <w:rPr>
          <w:rFonts w:cs="Times New Roman"/>
          <w:szCs w:val="24"/>
        </w:rPr>
        <w:t xml:space="preserve"> </w:t>
      </w:r>
      <w:proofErr w:type="spellStart"/>
      <w:r w:rsidRPr="00395EB4">
        <w:rPr>
          <w:rFonts w:cs="Times New Roman"/>
          <w:szCs w:val="24"/>
        </w:rPr>
        <w:t>įraše</w:t>
      </w:r>
      <w:proofErr w:type="spellEnd"/>
      <w:r w:rsidRPr="00395EB4">
        <w:rPr>
          <w:rFonts w:cs="Times New Roman"/>
          <w:szCs w:val="24"/>
        </w:rPr>
        <w:t xml:space="preserve"> </w:t>
      </w:r>
      <w:proofErr w:type="spellStart"/>
      <w:r w:rsidRPr="00395EB4">
        <w:rPr>
          <w:rFonts w:cs="Times New Roman"/>
          <w:szCs w:val="24"/>
        </w:rPr>
        <w:t>pirmiausia</w:t>
      </w:r>
      <w:proofErr w:type="spellEnd"/>
      <w:r w:rsidRPr="00395EB4">
        <w:rPr>
          <w:rFonts w:cs="Times New Roman"/>
          <w:szCs w:val="24"/>
        </w:rPr>
        <w:t xml:space="preserve"> </w:t>
      </w:r>
      <w:proofErr w:type="spellStart"/>
      <w:r w:rsidRPr="00395EB4">
        <w:rPr>
          <w:rFonts w:cs="Times New Roman"/>
          <w:szCs w:val="24"/>
        </w:rPr>
        <w:t>matomos</w:t>
      </w:r>
      <w:proofErr w:type="spellEnd"/>
      <w:r w:rsidRPr="00395EB4">
        <w:rPr>
          <w:rFonts w:cs="Times New Roman"/>
          <w:szCs w:val="24"/>
        </w:rPr>
        <w:t xml:space="preserve"> </w:t>
      </w:r>
      <w:proofErr w:type="spellStart"/>
      <w:r w:rsidRPr="00395EB4">
        <w:rPr>
          <w:rFonts w:cs="Times New Roman"/>
          <w:szCs w:val="24"/>
        </w:rPr>
        <w:t>vaiko</w:t>
      </w:r>
      <w:proofErr w:type="spellEnd"/>
      <w:r w:rsidRPr="00395EB4">
        <w:rPr>
          <w:rFonts w:cs="Times New Roman"/>
          <w:szCs w:val="24"/>
        </w:rPr>
        <w:t xml:space="preserve"> </w:t>
      </w:r>
      <w:proofErr w:type="spellStart"/>
      <w:r w:rsidRPr="00395EB4">
        <w:rPr>
          <w:rFonts w:cs="Times New Roman"/>
          <w:szCs w:val="24"/>
        </w:rPr>
        <w:t>stiprybės</w:t>
      </w:r>
      <w:proofErr w:type="spellEnd"/>
      <w:r w:rsidRPr="00395EB4">
        <w:rPr>
          <w:rFonts w:cs="Times New Roman"/>
          <w:szCs w:val="24"/>
        </w:rPr>
        <w:t xml:space="preserve">, </w:t>
      </w:r>
      <w:proofErr w:type="spellStart"/>
      <w:r w:rsidRPr="00395EB4">
        <w:rPr>
          <w:rFonts w:cs="Times New Roman"/>
          <w:szCs w:val="24"/>
        </w:rPr>
        <w:t>pastangos</w:t>
      </w:r>
      <w:proofErr w:type="spellEnd"/>
      <w:r w:rsidRPr="00395EB4">
        <w:rPr>
          <w:rFonts w:cs="Times New Roman"/>
          <w:szCs w:val="24"/>
        </w:rPr>
        <w:t xml:space="preserve"> </w:t>
      </w:r>
      <w:proofErr w:type="spellStart"/>
      <w:r w:rsidRPr="00395EB4">
        <w:rPr>
          <w:rFonts w:cs="Times New Roman"/>
          <w:szCs w:val="24"/>
        </w:rPr>
        <w:t>ir</w:t>
      </w:r>
      <w:proofErr w:type="spellEnd"/>
      <w:r w:rsidRPr="00395EB4">
        <w:rPr>
          <w:rFonts w:cs="Times New Roman"/>
          <w:szCs w:val="24"/>
        </w:rPr>
        <w:t xml:space="preserve"> </w:t>
      </w:r>
      <w:proofErr w:type="spellStart"/>
      <w:r w:rsidRPr="00395EB4">
        <w:rPr>
          <w:rFonts w:cs="Times New Roman"/>
          <w:szCs w:val="24"/>
        </w:rPr>
        <w:t>pažanga</w:t>
      </w:r>
      <w:proofErr w:type="spellEnd"/>
      <w:r w:rsidRPr="00395EB4">
        <w:rPr>
          <w:rFonts w:cs="Times New Roman"/>
          <w:szCs w:val="24"/>
        </w:rPr>
        <w:t>?</w:t>
      </w:r>
    </w:p>
    <w:p w14:paraId="7C152E73" w14:textId="77777777" w:rsidR="00714F03" w:rsidRPr="00395EB4" w:rsidRDefault="003221CD" w:rsidP="009E3A9E">
      <w:pPr>
        <w:pStyle w:val="Sraassuenkleliais"/>
        <w:numPr>
          <w:ilvl w:val="0"/>
          <w:numId w:val="3"/>
        </w:numPr>
        <w:spacing w:line="276" w:lineRule="auto"/>
        <w:ind w:left="714" w:hanging="357"/>
        <w:rPr>
          <w:rFonts w:cs="Times New Roman"/>
          <w:szCs w:val="24"/>
        </w:rPr>
      </w:pPr>
      <w:proofErr w:type="spellStart"/>
      <w:r w:rsidRPr="00395EB4">
        <w:rPr>
          <w:rFonts w:cs="Times New Roman"/>
          <w:szCs w:val="24"/>
        </w:rPr>
        <w:t>Ar</w:t>
      </w:r>
      <w:proofErr w:type="spellEnd"/>
      <w:r w:rsidRPr="00395EB4">
        <w:rPr>
          <w:rFonts w:cs="Times New Roman"/>
          <w:szCs w:val="24"/>
        </w:rPr>
        <w:t xml:space="preserve"> </w:t>
      </w:r>
      <w:proofErr w:type="spellStart"/>
      <w:r w:rsidRPr="00395EB4">
        <w:rPr>
          <w:rFonts w:cs="Times New Roman"/>
          <w:szCs w:val="24"/>
        </w:rPr>
        <w:t>vengiu</w:t>
      </w:r>
      <w:proofErr w:type="spellEnd"/>
      <w:r w:rsidRPr="00395EB4">
        <w:rPr>
          <w:rFonts w:cs="Times New Roman"/>
          <w:szCs w:val="24"/>
        </w:rPr>
        <w:t xml:space="preserve"> </w:t>
      </w:r>
      <w:proofErr w:type="spellStart"/>
      <w:r w:rsidRPr="00395EB4">
        <w:rPr>
          <w:rFonts w:cs="Times New Roman"/>
          <w:szCs w:val="24"/>
        </w:rPr>
        <w:t>etikečių</w:t>
      </w:r>
      <w:proofErr w:type="spellEnd"/>
      <w:r w:rsidRPr="00395EB4">
        <w:rPr>
          <w:rFonts w:cs="Times New Roman"/>
          <w:szCs w:val="24"/>
        </w:rPr>
        <w:t xml:space="preserve">, </w:t>
      </w:r>
      <w:proofErr w:type="spellStart"/>
      <w:r w:rsidRPr="00395EB4">
        <w:rPr>
          <w:rFonts w:cs="Times New Roman"/>
          <w:szCs w:val="24"/>
        </w:rPr>
        <w:t>diagnozių</w:t>
      </w:r>
      <w:proofErr w:type="spellEnd"/>
      <w:r w:rsidRPr="00395EB4">
        <w:rPr>
          <w:rFonts w:cs="Times New Roman"/>
          <w:szCs w:val="24"/>
        </w:rPr>
        <w:t xml:space="preserve">, </w:t>
      </w:r>
      <w:proofErr w:type="spellStart"/>
      <w:r w:rsidRPr="00395EB4">
        <w:rPr>
          <w:rFonts w:cs="Times New Roman"/>
          <w:szCs w:val="24"/>
        </w:rPr>
        <w:t>neaiškių</w:t>
      </w:r>
      <w:proofErr w:type="spellEnd"/>
      <w:r w:rsidRPr="00395EB4">
        <w:rPr>
          <w:rFonts w:cs="Times New Roman"/>
          <w:szCs w:val="24"/>
        </w:rPr>
        <w:t xml:space="preserve"> </w:t>
      </w:r>
      <w:proofErr w:type="spellStart"/>
      <w:r w:rsidRPr="00395EB4">
        <w:rPr>
          <w:rFonts w:cs="Times New Roman"/>
          <w:szCs w:val="24"/>
        </w:rPr>
        <w:t>žodžių</w:t>
      </w:r>
      <w:proofErr w:type="spellEnd"/>
      <w:r w:rsidRPr="00395EB4">
        <w:rPr>
          <w:rFonts w:cs="Times New Roman"/>
          <w:szCs w:val="24"/>
        </w:rPr>
        <w:t xml:space="preserve"> „</w:t>
      </w:r>
      <w:proofErr w:type="spellStart"/>
      <w:proofErr w:type="gramStart"/>
      <w:r w:rsidRPr="00395EB4">
        <w:rPr>
          <w:rFonts w:cs="Times New Roman"/>
          <w:szCs w:val="24"/>
        </w:rPr>
        <w:t>gerai</w:t>
      </w:r>
      <w:proofErr w:type="spellEnd"/>
      <w:r w:rsidRPr="00395EB4">
        <w:rPr>
          <w:rFonts w:cs="Times New Roman"/>
          <w:szCs w:val="24"/>
        </w:rPr>
        <w:t>“</w:t>
      </w:r>
      <w:proofErr w:type="gramEnd"/>
      <w:r w:rsidRPr="00395EB4">
        <w:rPr>
          <w:rFonts w:cs="Times New Roman"/>
          <w:szCs w:val="24"/>
        </w:rPr>
        <w:t>, „</w:t>
      </w:r>
      <w:proofErr w:type="spellStart"/>
      <w:proofErr w:type="gramStart"/>
      <w:r w:rsidRPr="00395EB4">
        <w:rPr>
          <w:rFonts w:cs="Times New Roman"/>
          <w:szCs w:val="24"/>
        </w:rPr>
        <w:t>blogai</w:t>
      </w:r>
      <w:proofErr w:type="spellEnd"/>
      <w:r w:rsidRPr="00395EB4">
        <w:rPr>
          <w:rFonts w:cs="Times New Roman"/>
          <w:szCs w:val="24"/>
        </w:rPr>
        <w:t>“</w:t>
      </w:r>
      <w:proofErr w:type="gramEnd"/>
      <w:r w:rsidRPr="00395EB4">
        <w:rPr>
          <w:rFonts w:cs="Times New Roman"/>
          <w:szCs w:val="24"/>
        </w:rPr>
        <w:t>, „</w:t>
      </w:r>
      <w:proofErr w:type="spellStart"/>
      <w:proofErr w:type="gramStart"/>
      <w:r w:rsidRPr="00395EB4">
        <w:rPr>
          <w:rFonts w:cs="Times New Roman"/>
          <w:szCs w:val="24"/>
        </w:rPr>
        <w:t>silpnai</w:t>
      </w:r>
      <w:proofErr w:type="spellEnd"/>
      <w:r w:rsidRPr="00395EB4">
        <w:rPr>
          <w:rFonts w:cs="Times New Roman"/>
          <w:szCs w:val="24"/>
        </w:rPr>
        <w:t>“</w:t>
      </w:r>
      <w:proofErr w:type="gramEnd"/>
      <w:r w:rsidRPr="00395EB4">
        <w:rPr>
          <w:rFonts w:cs="Times New Roman"/>
          <w:szCs w:val="24"/>
        </w:rPr>
        <w:t>, „</w:t>
      </w:r>
      <w:proofErr w:type="spellStart"/>
      <w:proofErr w:type="gramStart"/>
      <w:r w:rsidRPr="00395EB4">
        <w:rPr>
          <w:rFonts w:cs="Times New Roman"/>
          <w:szCs w:val="24"/>
        </w:rPr>
        <w:t>normaliai</w:t>
      </w:r>
      <w:proofErr w:type="spellEnd"/>
      <w:r w:rsidRPr="00395EB4">
        <w:rPr>
          <w:rFonts w:cs="Times New Roman"/>
          <w:szCs w:val="24"/>
        </w:rPr>
        <w:t>“</w:t>
      </w:r>
      <w:proofErr w:type="gramEnd"/>
      <w:r w:rsidRPr="00395EB4">
        <w:rPr>
          <w:rFonts w:cs="Times New Roman"/>
          <w:szCs w:val="24"/>
        </w:rPr>
        <w:t>?</w:t>
      </w:r>
    </w:p>
    <w:p w14:paraId="53A3F0C8" w14:textId="77777777" w:rsidR="00714F03" w:rsidRPr="00395EB4" w:rsidRDefault="003221CD" w:rsidP="009E3A9E">
      <w:pPr>
        <w:pStyle w:val="Sraassuenkleliais"/>
        <w:numPr>
          <w:ilvl w:val="0"/>
          <w:numId w:val="3"/>
        </w:numPr>
        <w:spacing w:line="276" w:lineRule="auto"/>
        <w:ind w:left="714" w:hanging="357"/>
        <w:rPr>
          <w:rFonts w:cs="Times New Roman"/>
          <w:szCs w:val="24"/>
        </w:rPr>
      </w:pPr>
      <w:proofErr w:type="spellStart"/>
      <w:r w:rsidRPr="00395EB4">
        <w:rPr>
          <w:rFonts w:cs="Times New Roman"/>
          <w:szCs w:val="24"/>
        </w:rPr>
        <w:t>Ar</w:t>
      </w:r>
      <w:proofErr w:type="spellEnd"/>
      <w:r w:rsidRPr="00395EB4">
        <w:rPr>
          <w:rFonts w:cs="Times New Roman"/>
          <w:szCs w:val="24"/>
        </w:rPr>
        <w:t xml:space="preserve"> </w:t>
      </w:r>
      <w:proofErr w:type="spellStart"/>
      <w:r w:rsidRPr="00395EB4">
        <w:rPr>
          <w:rFonts w:cs="Times New Roman"/>
          <w:szCs w:val="24"/>
        </w:rPr>
        <w:t>atsižvelgiau</w:t>
      </w:r>
      <w:proofErr w:type="spellEnd"/>
      <w:r w:rsidRPr="00395EB4">
        <w:rPr>
          <w:rFonts w:cs="Times New Roman"/>
          <w:szCs w:val="24"/>
        </w:rPr>
        <w:t xml:space="preserve"> į </w:t>
      </w:r>
      <w:proofErr w:type="spellStart"/>
      <w:r w:rsidRPr="00395EB4">
        <w:rPr>
          <w:rFonts w:cs="Times New Roman"/>
          <w:szCs w:val="24"/>
        </w:rPr>
        <w:t>vaiko</w:t>
      </w:r>
      <w:proofErr w:type="spellEnd"/>
      <w:r w:rsidRPr="00395EB4">
        <w:rPr>
          <w:rFonts w:cs="Times New Roman"/>
          <w:szCs w:val="24"/>
        </w:rPr>
        <w:t xml:space="preserve"> </w:t>
      </w:r>
      <w:proofErr w:type="spellStart"/>
      <w:r w:rsidRPr="00395EB4">
        <w:rPr>
          <w:rFonts w:cs="Times New Roman"/>
          <w:szCs w:val="24"/>
        </w:rPr>
        <w:t>kalbą</w:t>
      </w:r>
      <w:proofErr w:type="spellEnd"/>
      <w:r w:rsidRPr="00395EB4">
        <w:rPr>
          <w:rFonts w:cs="Times New Roman"/>
          <w:szCs w:val="24"/>
        </w:rPr>
        <w:t xml:space="preserve">, </w:t>
      </w:r>
      <w:proofErr w:type="spellStart"/>
      <w:r w:rsidRPr="00395EB4">
        <w:rPr>
          <w:rFonts w:cs="Times New Roman"/>
          <w:szCs w:val="24"/>
        </w:rPr>
        <w:t>kultūrinę</w:t>
      </w:r>
      <w:proofErr w:type="spellEnd"/>
      <w:r w:rsidRPr="00395EB4">
        <w:rPr>
          <w:rFonts w:cs="Times New Roman"/>
          <w:szCs w:val="24"/>
        </w:rPr>
        <w:t xml:space="preserve"> </w:t>
      </w:r>
      <w:proofErr w:type="spellStart"/>
      <w:r w:rsidRPr="00395EB4">
        <w:rPr>
          <w:rFonts w:cs="Times New Roman"/>
          <w:szCs w:val="24"/>
        </w:rPr>
        <w:t>patirtį</w:t>
      </w:r>
      <w:proofErr w:type="spellEnd"/>
      <w:r w:rsidRPr="00395EB4">
        <w:rPr>
          <w:rFonts w:cs="Times New Roman"/>
          <w:szCs w:val="24"/>
        </w:rPr>
        <w:t xml:space="preserve">, </w:t>
      </w:r>
      <w:proofErr w:type="spellStart"/>
      <w:r w:rsidRPr="00395EB4">
        <w:rPr>
          <w:rFonts w:cs="Times New Roman"/>
          <w:szCs w:val="24"/>
        </w:rPr>
        <w:t>specialiuosius</w:t>
      </w:r>
      <w:proofErr w:type="spellEnd"/>
      <w:r w:rsidRPr="00395EB4">
        <w:rPr>
          <w:rFonts w:cs="Times New Roman"/>
          <w:szCs w:val="24"/>
        </w:rPr>
        <w:t xml:space="preserve"> </w:t>
      </w:r>
      <w:proofErr w:type="spellStart"/>
      <w:r w:rsidRPr="00395EB4">
        <w:rPr>
          <w:rFonts w:cs="Times New Roman"/>
          <w:szCs w:val="24"/>
        </w:rPr>
        <w:t>ugdymosi</w:t>
      </w:r>
      <w:proofErr w:type="spellEnd"/>
      <w:r w:rsidRPr="00395EB4">
        <w:rPr>
          <w:rFonts w:cs="Times New Roman"/>
          <w:szCs w:val="24"/>
        </w:rPr>
        <w:t xml:space="preserve"> </w:t>
      </w:r>
      <w:proofErr w:type="spellStart"/>
      <w:r w:rsidRPr="00395EB4">
        <w:rPr>
          <w:rFonts w:cs="Times New Roman"/>
          <w:szCs w:val="24"/>
        </w:rPr>
        <w:t>poreikius</w:t>
      </w:r>
      <w:proofErr w:type="spellEnd"/>
      <w:r w:rsidRPr="00395EB4">
        <w:rPr>
          <w:rFonts w:cs="Times New Roman"/>
          <w:szCs w:val="24"/>
        </w:rPr>
        <w:t xml:space="preserve"> </w:t>
      </w:r>
      <w:proofErr w:type="spellStart"/>
      <w:r w:rsidRPr="00395EB4">
        <w:rPr>
          <w:rFonts w:cs="Times New Roman"/>
          <w:szCs w:val="24"/>
        </w:rPr>
        <w:t>ir</w:t>
      </w:r>
      <w:proofErr w:type="spellEnd"/>
      <w:r w:rsidRPr="00395EB4">
        <w:rPr>
          <w:rFonts w:cs="Times New Roman"/>
          <w:szCs w:val="24"/>
        </w:rPr>
        <w:t xml:space="preserve"> jam </w:t>
      </w:r>
      <w:proofErr w:type="spellStart"/>
      <w:r w:rsidRPr="00395EB4">
        <w:rPr>
          <w:rFonts w:cs="Times New Roman"/>
          <w:szCs w:val="24"/>
        </w:rPr>
        <w:t>prieinamus</w:t>
      </w:r>
      <w:proofErr w:type="spellEnd"/>
      <w:r w:rsidRPr="00395EB4">
        <w:rPr>
          <w:rFonts w:cs="Times New Roman"/>
          <w:szCs w:val="24"/>
        </w:rPr>
        <w:t xml:space="preserve"> </w:t>
      </w:r>
      <w:proofErr w:type="spellStart"/>
      <w:r w:rsidRPr="00395EB4">
        <w:rPr>
          <w:rFonts w:cs="Times New Roman"/>
          <w:szCs w:val="24"/>
        </w:rPr>
        <w:t>raiškos</w:t>
      </w:r>
      <w:proofErr w:type="spellEnd"/>
      <w:r w:rsidRPr="00395EB4">
        <w:rPr>
          <w:rFonts w:cs="Times New Roman"/>
          <w:szCs w:val="24"/>
        </w:rPr>
        <w:t xml:space="preserve"> </w:t>
      </w:r>
      <w:proofErr w:type="spellStart"/>
      <w:r w:rsidRPr="00395EB4">
        <w:rPr>
          <w:rFonts w:cs="Times New Roman"/>
          <w:szCs w:val="24"/>
        </w:rPr>
        <w:t>būdus</w:t>
      </w:r>
      <w:proofErr w:type="spellEnd"/>
      <w:r w:rsidRPr="00395EB4">
        <w:rPr>
          <w:rFonts w:cs="Times New Roman"/>
          <w:szCs w:val="24"/>
        </w:rPr>
        <w:t>?</w:t>
      </w:r>
    </w:p>
    <w:p w14:paraId="5358FE00" w14:textId="77777777" w:rsidR="00714F03" w:rsidRPr="00395EB4" w:rsidRDefault="003221CD" w:rsidP="009E3A9E">
      <w:pPr>
        <w:pStyle w:val="Sraassuenkleliais"/>
        <w:numPr>
          <w:ilvl w:val="0"/>
          <w:numId w:val="3"/>
        </w:numPr>
        <w:spacing w:line="276" w:lineRule="auto"/>
        <w:ind w:left="714" w:hanging="357"/>
        <w:rPr>
          <w:rFonts w:cs="Times New Roman"/>
          <w:szCs w:val="24"/>
        </w:rPr>
      </w:pPr>
      <w:proofErr w:type="spellStart"/>
      <w:r w:rsidRPr="00395EB4">
        <w:rPr>
          <w:rFonts w:cs="Times New Roman"/>
          <w:szCs w:val="24"/>
        </w:rPr>
        <w:t>Ar</w:t>
      </w:r>
      <w:proofErr w:type="spellEnd"/>
      <w:r w:rsidRPr="00395EB4">
        <w:rPr>
          <w:rFonts w:cs="Times New Roman"/>
          <w:szCs w:val="24"/>
        </w:rPr>
        <w:t xml:space="preserve"> </w:t>
      </w:r>
      <w:proofErr w:type="spellStart"/>
      <w:r w:rsidRPr="00395EB4">
        <w:rPr>
          <w:rFonts w:cs="Times New Roman"/>
          <w:szCs w:val="24"/>
        </w:rPr>
        <w:t>numatytas</w:t>
      </w:r>
      <w:proofErr w:type="spellEnd"/>
      <w:r w:rsidRPr="00395EB4">
        <w:rPr>
          <w:rFonts w:cs="Times New Roman"/>
          <w:szCs w:val="24"/>
        </w:rPr>
        <w:t xml:space="preserve"> </w:t>
      </w:r>
      <w:proofErr w:type="spellStart"/>
      <w:r w:rsidRPr="00395EB4">
        <w:rPr>
          <w:rFonts w:cs="Times New Roman"/>
          <w:szCs w:val="24"/>
        </w:rPr>
        <w:t>tolesnis</w:t>
      </w:r>
      <w:proofErr w:type="spellEnd"/>
      <w:r w:rsidRPr="00395EB4">
        <w:rPr>
          <w:rFonts w:cs="Times New Roman"/>
          <w:szCs w:val="24"/>
        </w:rPr>
        <w:t xml:space="preserve"> </w:t>
      </w:r>
      <w:proofErr w:type="spellStart"/>
      <w:r w:rsidRPr="00395EB4">
        <w:rPr>
          <w:rFonts w:cs="Times New Roman"/>
          <w:szCs w:val="24"/>
        </w:rPr>
        <w:t>žingsnis</w:t>
      </w:r>
      <w:proofErr w:type="spellEnd"/>
      <w:r w:rsidRPr="00395EB4">
        <w:rPr>
          <w:rFonts w:cs="Times New Roman"/>
          <w:szCs w:val="24"/>
        </w:rPr>
        <w:t xml:space="preserve"> </w:t>
      </w:r>
      <w:proofErr w:type="spellStart"/>
      <w:r w:rsidRPr="00395EB4">
        <w:rPr>
          <w:rFonts w:cs="Times New Roman"/>
          <w:szCs w:val="24"/>
        </w:rPr>
        <w:t>yra</w:t>
      </w:r>
      <w:proofErr w:type="spellEnd"/>
      <w:r w:rsidRPr="00395EB4">
        <w:rPr>
          <w:rFonts w:cs="Times New Roman"/>
          <w:szCs w:val="24"/>
        </w:rPr>
        <w:t xml:space="preserve"> </w:t>
      </w:r>
      <w:proofErr w:type="spellStart"/>
      <w:r w:rsidRPr="00395EB4">
        <w:rPr>
          <w:rFonts w:cs="Times New Roman"/>
          <w:szCs w:val="24"/>
        </w:rPr>
        <w:t>konkretus</w:t>
      </w:r>
      <w:proofErr w:type="spellEnd"/>
      <w:r w:rsidRPr="00395EB4">
        <w:rPr>
          <w:rFonts w:cs="Times New Roman"/>
          <w:szCs w:val="24"/>
        </w:rPr>
        <w:t xml:space="preserve"> </w:t>
      </w:r>
      <w:proofErr w:type="spellStart"/>
      <w:r w:rsidRPr="00395EB4">
        <w:rPr>
          <w:rFonts w:cs="Times New Roman"/>
          <w:szCs w:val="24"/>
        </w:rPr>
        <w:t>ir</w:t>
      </w:r>
      <w:proofErr w:type="spellEnd"/>
      <w:r w:rsidRPr="00395EB4">
        <w:rPr>
          <w:rFonts w:cs="Times New Roman"/>
          <w:szCs w:val="24"/>
        </w:rPr>
        <w:t xml:space="preserve"> </w:t>
      </w:r>
      <w:proofErr w:type="spellStart"/>
      <w:r w:rsidRPr="00395EB4">
        <w:rPr>
          <w:rFonts w:cs="Times New Roman"/>
          <w:szCs w:val="24"/>
        </w:rPr>
        <w:t>įgyvendinamas</w:t>
      </w:r>
      <w:proofErr w:type="spellEnd"/>
      <w:r w:rsidRPr="00395EB4">
        <w:rPr>
          <w:rFonts w:cs="Times New Roman"/>
          <w:szCs w:val="24"/>
        </w:rPr>
        <w:t xml:space="preserve"> </w:t>
      </w:r>
      <w:proofErr w:type="spellStart"/>
      <w:r w:rsidRPr="00395EB4">
        <w:rPr>
          <w:rFonts w:cs="Times New Roman"/>
          <w:szCs w:val="24"/>
        </w:rPr>
        <w:t>kasdienėje</w:t>
      </w:r>
      <w:proofErr w:type="spellEnd"/>
      <w:r w:rsidRPr="00395EB4">
        <w:rPr>
          <w:rFonts w:cs="Times New Roman"/>
          <w:szCs w:val="24"/>
        </w:rPr>
        <w:t xml:space="preserve"> </w:t>
      </w:r>
      <w:proofErr w:type="spellStart"/>
      <w:r w:rsidRPr="00395EB4">
        <w:rPr>
          <w:rFonts w:cs="Times New Roman"/>
          <w:szCs w:val="24"/>
        </w:rPr>
        <w:t>veikloje</w:t>
      </w:r>
      <w:proofErr w:type="spellEnd"/>
      <w:r w:rsidRPr="00395EB4">
        <w:rPr>
          <w:rFonts w:cs="Times New Roman"/>
          <w:szCs w:val="24"/>
        </w:rPr>
        <w:t>?</w:t>
      </w:r>
    </w:p>
    <w:p w14:paraId="18151B92" w14:textId="77777777" w:rsidR="00714F03" w:rsidRPr="00395EB4" w:rsidRDefault="003221CD" w:rsidP="009E3A9E">
      <w:pPr>
        <w:pStyle w:val="Sraassuenkleliais"/>
        <w:numPr>
          <w:ilvl w:val="0"/>
          <w:numId w:val="3"/>
        </w:numPr>
        <w:spacing w:line="276" w:lineRule="auto"/>
        <w:ind w:left="714" w:hanging="357"/>
        <w:rPr>
          <w:rFonts w:cs="Times New Roman"/>
          <w:szCs w:val="24"/>
        </w:rPr>
      </w:pPr>
      <w:proofErr w:type="spellStart"/>
      <w:r w:rsidRPr="00395EB4">
        <w:rPr>
          <w:rFonts w:cs="Times New Roman"/>
          <w:szCs w:val="24"/>
        </w:rPr>
        <w:t>Ar</w:t>
      </w:r>
      <w:proofErr w:type="spellEnd"/>
      <w:r w:rsidRPr="00395EB4">
        <w:rPr>
          <w:rFonts w:cs="Times New Roman"/>
          <w:szCs w:val="24"/>
        </w:rPr>
        <w:t xml:space="preserve"> </w:t>
      </w:r>
      <w:proofErr w:type="spellStart"/>
      <w:r w:rsidRPr="00395EB4">
        <w:rPr>
          <w:rFonts w:cs="Times New Roman"/>
          <w:szCs w:val="24"/>
        </w:rPr>
        <w:t>aišku</w:t>
      </w:r>
      <w:proofErr w:type="spellEnd"/>
      <w:r w:rsidRPr="00395EB4">
        <w:rPr>
          <w:rFonts w:cs="Times New Roman"/>
          <w:szCs w:val="24"/>
        </w:rPr>
        <w:t xml:space="preserve">, </w:t>
      </w:r>
      <w:proofErr w:type="spellStart"/>
      <w:r w:rsidRPr="00395EB4">
        <w:rPr>
          <w:rFonts w:cs="Times New Roman"/>
          <w:szCs w:val="24"/>
        </w:rPr>
        <w:t>kokias</w:t>
      </w:r>
      <w:proofErr w:type="spellEnd"/>
      <w:r w:rsidRPr="00395EB4">
        <w:rPr>
          <w:rFonts w:cs="Times New Roman"/>
          <w:szCs w:val="24"/>
        </w:rPr>
        <w:t xml:space="preserve"> </w:t>
      </w:r>
      <w:proofErr w:type="spellStart"/>
      <w:r w:rsidRPr="00395EB4">
        <w:rPr>
          <w:rFonts w:cs="Times New Roman"/>
          <w:szCs w:val="24"/>
        </w:rPr>
        <w:t>sąlygas</w:t>
      </w:r>
      <w:proofErr w:type="spellEnd"/>
      <w:r w:rsidRPr="00395EB4">
        <w:rPr>
          <w:rFonts w:cs="Times New Roman"/>
          <w:szCs w:val="24"/>
        </w:rPr>
        <w:t xml:space="preserve">, </w:t>
      </w:r>
      <w:proofErr w:type="spellStart"/>
      <w:r w:rsidRPr="00395EB4">
        <w:rPr>
          <w:rFonts w:cs="Times New Roman"/>
          <w:szCs w:val="24"/>
        </w:rPr>
        <w:t>priemones</w:t>
      </w:r>
      <w:proofErr w:type="spellEnd"/>
      <w:r w:rsidRPr="00395EB4">
        <w:rPr>
          <w:rFonts w:cs="Times New Roman"/>
          <w:szCs w:val="24"/>
        </w:rPr>
        <w:t xml:space="preserve"> </w:t>
      </w:r>
      <w:proofErr w:type="spellStart"/>
      <w:r w:rsidRPr="00395EB4">
        <w:rPr>
          <w:rFonts w:cs="Times New Roman"/>
          <w:szCs w:val="24"/>
        </w:rPr>
        <w:t>ar</w:t>
      </w:r>
      <w:proofErr w:type="spellEnd"/>
      <w:r w:rsidRPr="00395EB4">
        <w:rPr>
          <w:rFonts w:cs="Times New Roman"/>
          <w:szCs w:val="24"/>
        </w:rPr>
        <w:t xml:space="preserve"> </w:t>
      </w:r>
      <w:proofErr w:type="spellStart"/>
      <w:r w:rsidRPr="00395EB4">
        <w:rPr>
          <w:rFonts w:cs="Times New Roman"/>
          <w:szCs w:val="24"/>
        </w:rPr>
        <w:t>pagalbą</w:t>
      </w:r>
      <w:proofErr w:type="spellEnd"/>
      <w:r w:rsidRPr="00395EB4">
        <w:rPr>
          <w:rFonts w:cs="Times New Roman"/>
          <w:szCs w:val="24"/>
        </w:rPr>
        <w:t xml:space="preserve"> </w:t>
      </w:r>
      <w:proofErr w:type="spellStart"/>
      <w:r w:rsidRPr="00395EB4">
        <w:rPr>
          <w:rFonts w:cs="Times New Roman"/>
          <w:szCs w:val="24"/>
        </w:rPr>
        <w:t>suteiks</w:t>
      </w:r>
      <w:proofErr w:type="spellEnd"/>
      <w:r w:rsidRPr="00395EB4">
        <w:rPr>
          <w:rFonts w:cs="Times New Roman"/>
          <w:szCs w:val="24"/>
        </w:rPr>
        <w:t xml:space="preserve"> </w:t>
      </w:r>
      <w:proofErr w:type="spellStart"/>
      <w:r w:rsidRPr="00395EB4">
        <w:rPr>
          <w:rFonts w:cs="Times New Roman"/>
          <w:szCs w:val="24"/>
        </w:rPr>
        <w:t>mokytojas</w:t>
      </w:r>
      <w:proofErr w:type="spellEnd"/>
      <w:r w:rsidRPr="00395EB4">
        <w:rPr>
          <w:rFonts w:cs="Times New Roman"/>
          <w:szCs w:val="24"/>
        </w:rPr>
        <w:t>?</w:t>
      </w:r>
    </w:p>
    <w:p w14:paraId="7CCF7425" w14:textId="77777777" w:rsidR="00714F03" w:rsidRPr="00395EB4" w:rsidRDefault="003221CD" w:rsidP="009E3A9E">
      <w:pPr>
        <w:pStyle w:val="Sraassuenkleliais"/>
        <w:numPr>
          <w:ilvl w:val="0"/>
          <w:numId w:val="3"/>
        </w:numPr>
        <w:spacing w:line="276" w:lineRule="auto"/>
        <w:ind w:left="714" w:hanging="357"/>
        <w:rPr>
          <w:rFonts w:cs="Times New Roman"/>
          <w:szCs w:val="24"/>
        </w:rPr>
      </w:pPr>
      <w:proofErr w:type="spellStart"/>
      <w:r w:rsidRPr="00395EB4">
        <w:rPr>
          <w:rFonts w:cs="Times New Roman"/>
          <w:szCs w:val="24"/>
        </w:rPr>
        <w:t>Ar</w:t>
      </w:r>
      <w:proofErr w:type="spellEnd"/>
      <w:r w:rsidRPr="00395EB4">
        <w:rPr>
          <w:rFonts w:cs="Times New Roman"/>
          <w:szCs w:val="24"/>
        </w:rPr>
        <w:t xml:space="preserve"> </w:t>
      </w:r>
      <w:proofErr w:type="spellStart"/>
      <w:r w:rsidRPr="00395EB4">
        <w:rPr>
          <w:rFonts w:cs="Times New Roman"/>
          <w:szCs w:val="24"/>
        </w:rPr>
        <w:t>vaiko</w:t>
      </w:r>
      <w:proofErr w:type="spellEnd"/>
      <w:r w:rsidRPr="00395EB4">
        <w:rPr>
          <w:rFonts w:cs="Times New Roman"/>
          <w:szCs w:val="24"/>
        </w:rPr>
        <w:t xml:space="preserve"> </w:t>
      </w:r>
      <w:proofErr w:type="spellStart"/>
      <w:r w:rsidRPr="00395EB4">
        <w:rPr>
          <w:rFonts w:cs="Times New Roman"/>
          <w:szCs w:val="24"/>
        </w:rPr>
        <w:t>perspektyva</w:t>
      </w:r>
      <w:proofErr w:type="spellEnd"/>
      <w:r w:rsidRPr="00395EB4">
        <w:rPr>
          <w:rFonts w:cs="Times New Roman"/>
          <w:szCs w:val="24"/>
        </w:rPr>
        <w:t xml:space="preserve"> </w:t>
      </w:r>
      <w:proofErr w:type="spellStart"/>
      <w:r w:rsidRPr="00395EB4">
        <w:rPr>
          <w:rFonts w:cs="Times New Roman"/>
          <w:szCs w:val="24"/>
        </w:rPr>
        <w:t>ir</w:t>
      </w:r>
      <w:proofErr w:type="spellEnd"/>
      <w:r w:rsidRPr="00395EB4">
        <w:rPr>
          <w:rFonts w:cs="Times New Roman"/>
          <w:szCs w:val="24"/>
        </w:rPr>
        <w:t xml:space="preserve"> </w:t>
      </w:r>
      <w:proofErr w:type="spellStart"/>
      <w:r w:rsidRPr="00395EB4">
        <w:rPr>
          <w:rFonts w:cs="Times New Roman"/>
          <w:szCs w:val="24"/>
        </w:rPr>
        <w:t>įsivertinimas</w:t>
      </w:r>
      <w:proofErr w:type="spellEnd"/>
      <w:r w:rsidRPr="00395EB4">
        <w:rPr>
          <w:rFonts w:cs="Times New Roman"/>
          <w:szCs w:val="24"/>
        </w:rPr>
        <w:t xml:space="preserve"> </w:t>
      </w:r>
      <w:proofErr w:type="spellStart"/>
      <w:r w:rsidRPr="00395EB4">
        <w:rPr>
          <w:rFonts w:cs="Times New Roman"/>
          <w:szCs w:val="24"/>
        </w:rPr>
        <w:t>buvo</w:t>
      </w:r>
      <w:proofErr w:type="spellEnd"/>
      <w:r w:rsidRPr="00395EB4">
        <w:rPr>
          <w:rFonts w:cs="Times New Roman"/>
          <w:szCs w:val="24"/>
        </w:rPr>
        <w:t xml:space="preserve"> </w:t>
      </w:r>
      <w:proofErr w:type="spellStart"/>
      <w:r w:rsidRPr="00395EB4">
        <w:rPr>
          <w:rFonts w:cs="Times New Roman"/>
          <w:szCs w:val="24"/>
        </w:rPr>
        <w:t>išgirsti</w:t>
      </w:r>
      <w:proofErr w:type="spellEnd"/>
      <w:r w:rsidRPr="00395EB4">
        <w:rPr>
          <w:rFonts w:cs="Times New Roman"/>
          <w:szCs w:val="24"/>
        </w:rPr>
        <w:t xml:space="preserve"> </w:t>
      </w:r>
      <w:proofErr w:type="spellStart"/>
      <w:r w:rsidRPr="00395EB4">
        <w:rPr>
          <w:rFonts w:cs="Times New Roman"/>
          <w:szCs w:val="24"/>
        </w:rPr>
        <w:t>ar</w:t>
      </w:r>
      <w:proofErr w:type="spellEnd"/>
      <w:r w:rsidRPr="00395EB4">
        <w:rPr>
          <w:rFonts w:cs="Times New Roman"/>
          <w:szCs w:val="24"/>
        </w:rPr>
        <w:t xml:space="preserve"> </w:t>
      </w:r>
      <w:proofErr w:type="spellStart"/>
      <w:r w:rsidRPr="00395EB4">
        <w:rPr>
          <w:rFonts w:cs="Times New Roman"/>
          <w:szCs w:val="24"/>
        </w:rPr>
        <w:t>parodyti</w:t>
      </w:r>
      <w:proofErr w:type="spellEnd"/>
      <w:r w:rsidRPr="00395EB4">
        <w:rPr>
          <w:rFonts w:cs="Times New Roman"/>
          <w:szCs w:val="24"/>
        </w:rPr>
        <w:t xml:space="preserve"> jam </w:t>
      </w:r>
      <w:proofErr w:type="spellStart"/>
      <w:r w:rsidRPr="00395EB4">
        <w:rPr>
          <w:rFonts w:cs="Times New Roman"/>
          <w:szCs w:val="24"/>
        </w:rPr>
        <w:t>prieinamu</w:t>
      </w:r>
      <w:proofErr w:type="spellEnd"/>
      <w:r w:rsidRPr="00395EB4">
        <w:rPr>
          <w:rFonts w:cs="Times New Roman"/>
          <w:szCs w:val="24"/>
        </w:rPr>
        <w:t xml:space="preserve"> </w:t>
      </w:r>
      <w:proofErr w:type="spellStart"/>
      <w:r w:rsidRPr="00395EB4">
        <w:rPr>
          <w:rFonts w:cs="Times New Roman"/>
          <w:szCs w:val="24"/>
        </w:rPr>
        <w:t>būdu</w:t>
      </w:r>
      <w:proofErr w:type="spellEnd"/>
      <w:r w:rsidRPr="00395EB4">
        <w:rPr>
          <w:rFonts w:cs="Times New Roman"/>
          <w:szCs w:val="24"/>
        </w:rPr>
        <w:t>?</w:t>
      </w:r>
    </w:p>
    <w:p w14:paraId="3DA7B3EA" w14:textId="17BF0439" w:rsidR="00714F03" w:rsidRPr="00395EB4" w:rsidRDefault="003221CD" w:rsidP="009E3A9E">
      <w:pPr>
        <w:pStyle w:val="Sraassuenkleliais"/>
        <w:numPr>
          <w:ilvl w:val="0"/>
          <w:numId w:val="3"/>
        </w:numPr>
        <w:spacing w:line="276" w:lineRule="auto"/>
        <w:ind w:left="714" w:hanging="357"/>
        <w:rPr>
          <w:rFonts w:cs="Times New Roman"/>
          <w:szCs w:val="24"/>
        </w:rPr>
      </w:pPr>
      <w:proofErr w:type="spellStart"/>
      <w:r w:rsidRPr="00395EB4">
        <w:rPr>
          <w:rFonts w:cs="Times New Roman"/>
          <w:szCs w:val="24"/>
        </w:rPr>
        <w:t>Ar</w:t>
      </w:r>
      <w:proofErr w:type="spellEnd"/>
      <w:r w:rsidRPr="00395EB4">
        <w:rPr>
          <w:rFonts w:cs="Times New Roman"/>
          <w:szCs w:val="24"/>
        </w:rPr>
        <w:t xml:space="preserve"> </w:t>
      </w:r>
      <w:proofErr w:type="spellStart"/>
      <w:r w:rsidRPr="00395EB4">
        <w:rPr>
          <w:rFonts w:cs="Times New Roman"/>
          <w:szCs w:val="24"/>
        </w:rPr>
        <w:t>įraše</w:t>
      </w:r>
      <w:proofErr w:type="spellEnd"/>
      <w:r w:rsidRPr="00395EB4">
        <w:rPr>
          <w:rFonts w:cs="Times New Roman"/>
          <w:szCs w:val="24"/>
        </w:rPr>
        <w:t xml:space="preserve"> </w:t>
      </w:r>
      <w:proofErr w:type="spellStart"/>
      <w:r w:rsidRPr="00395EB4">
        <w:rPr>
          <w:rFonts w:cs="Times New Roman"/>
          <w:szCs w:val="24"/>
        </w:rPr>
        <w:t>nėra</w:t>
      </w:r>
      <w:proofErr w:type="spellEnd"/>
      <w:r w:rsidRPr="00395EB4">
        <w:rPr>
          <w:rFonts w:cs="Times New Roman"/>
          <w:szCs w:val="24"/>
        </w:rPr>
        <w:t xml:space="preserve"> </w:t>
      </w:r>
      <w:proofErr w:type="spellStart"/>
      <w:r w:rsidRPr="00395EB4">
        <w:rPr>
          <w:rFonts w:cs="Times New Roman"/>
          <w:szCs w:val="24"/>
        </w:rPr>
        <w:t>perteklinių</w:t>
      </w:r>
      <w:proofErr w:type="spellEnd"/>
      <w:r w:rsidRPr="00395EB4">
        <w:rPr>
          <w:rFonts w:cs="Times New Roman"/>
          <w:szCs w:val="24"/>
        </w:rPr>
        <w:t xml:space="preserve">, </w:t>
      </w:r>
      <w:proofErr w:type="spellStart"/>
      <w:r w:rsidRPr="00395EB4">
        <w:rPr>
          <w:rFonts w:cs="Times New Roman"/>
          <w:szCs w:val="24"/>
        </w:rPr>
        <w:t>vertinimo</w:t>
      </w:r>
      <w:proofErr w:type="spellEnd"/>
      <w:r w:rsidRPr="00395EB4">
        <w:rPr>
          <w:rFonts w:cs="Times New Roman"/>
          <w:szCs w:val="24"/>
        </w:rPr>
        <w:t xml:space="preserve"> </w:t>
      </w:r>
      <w:proofErr w:type="spellStart"/>
      <w:r w:rsidRPr="00395EB4">
        <w:rPr>
          <w:rFonts w:cs="Times New Roman"/>
          <w:szCs w:val="24"/>
        </w:rPr>
        <w:t>tikslui</w:t>
      </w:r>
      <w:proofErr w:type="spellEnd"/>
      <w:r w:rsidRPr="00395EB4">
        <w:rPr>
          <w:rFonts w:cs="Times New Roman"/>
          <w:szCs w:val="24"/>
        </w:rPr>
        <w:t xml:space="preserve"> </w:t>
      </w:r>
      <w:proofErr w:type="spellStart"/>
      <w:r w:rsidRPr="00395EB4">
        <w:rPr>
          <w:rFonts w:cs="Times New Roman"/>
          <w:szCs w:val="24"/>
        </w:rPr>
        <w:t>nereikalingų</w:t>
      </w:r>
      <w:proofErr w:type="spellEnd"/>
      <w:r w:rsidRPr="00395EB4">
        <w:rPr>
          <w:rFonts w:cs="Times New Roman"/>
          <w:szCs w:val="24"/>
        </w:rPr>
        <w:t xml:space="preserve"> </w:t>
      </w:r>
      <w:proofErr w:type="spellStart"/>
      <w:r w:rsidRPr="00395EB4">
        <w:rPr>
          <w:rFonts w:cs="Times New Roman"/>
          <w:szCs w:val="24"/>
        </w:rPr>
        <w:t>asmens</w:t>
      </w:r>
      <w:proofErr w:type="spellEnd"/>
      <w:r w:rsidRPr="00395EB4">
        <w:rPr>
          <w:rFonts w:cs="Times New Roman"/>
          <w:szCs w:val="24"/>
        </w:rPr>
        <w:t xml:space="preserve"> </w:t>
      </w:r>
      <w:proofErr w:type="spellStart"/>
      <w:r w:rsidRPr="00395EB4">
        <w:rPr>
          <w:rFonts w:cs="Times New Roman"/>
          <w:szCs w:val="24"/>
        </w:rPr>
        <w:t>duomenų</w:t>
      </w:r>
      <w:proofErr w:type="spellEnd"/>
      <w:r w:rsidRPr="00395EB4">
        <w:rPr>
          <w:rFonts w:cs="Times New Roman"/>
          <w:szCs w:val="24"/>
        </w:rPr>
        <w:t>?</w:t>
      </w:r>
    </w:p>
    <w:p w14:paraId="1611CE6F" w14:textId="77777777" w:rsidR="00395EB4" w:rsidRPr="00F25545" w:rsidRDefault="00395EB4" w:rsidP="00395EB4">
      <w:pPr>
        <w:pStyle w:val="Sraassuenkleliais"/>
        <w:numPr>
          <w:ilvl w:val="0"/>
          <w:numId w:val="0"/>
        </w:numPr>
        <w:rPr>
          <w:rFonts w:cs="Times New Roman"/>
          <w:szCs w:val="24"/>
          <w:lang w:val="fr-FR"/>
        </w:rPr>
      </w:pPr>
    </w:p>
    <w:p w14:paraId="65ADF73D" w14:textId="442935FE" w:rsidR="00714F03" w:rsidRDefault="003221CD" w:rsidP="00F25545">
      <w:pPr>
        <w:pStyle w:val="Antrat1"/>
        <w:spacing w:before="0" w:after="0"/>
        <w:rPr>
          <w:rFonts w:ascii="Times New Roman" w:hAnsi="Times New Roman" w:cs="Times New Roman"/>
          <w:szCs w:val="24"/>
          <w:lang w:val="fr-FR"/>
        </w:rPr>
      </w:pPr>
      <w:r w:rsidRPr="00F25545">
        <w:rPr>
          <w:rFonts w:ascii="Times New Roman" w:hAnsi="Times New Roman" w:cs="Times New Roman"/>
          <w:szCs w:val="24"/>
          <w:lang w:val="fr-FR"/>
        </w:rPr>
        <w:t>10. TRUMPA FORMULĖ KASDIENEI PRAKTIKAI</w:t>
      </w:r>
    </w:p>
    <w:p w14:paraId="7C09178E" w14:textId="77777777" w:rsidR="00395EB4" w:rsidRPr="00395EB4" w:rsidRDefault="00395EB4" w:rsidP="00395EB4">
      <w:pPr>
        <w:rPr>
          <w:lang w:val="fr-FR"/>
        </w:rPr>
      </w:pPr>
    </w:p>
    <w:p w14:paraId="5DF2DA31" w14:textId="77777777" w:rsidR="00714F03" w:rsidRPr="00F25545" w:rsidRDefault="003221CD" w:rsidP="00F25545">
      <w:pPr>
        <w:ind w:firstLine="0"/>
        <w:rPr>
          <w:rFonts w:cs="Times New Roman"/>
          <w:szCs w:val="24"/>
          <w:lang w:val="fr-FR"/>
        </w:rPr>
      </w:pPr>
      <w:r w:rsidRPr="00F25545">
        <w:rPr>
          <w:rFonts w:cs="Times New Roman"/>
          <w:b/>
          <w:szCs w:val="24"/>
          <w:lang w:val="fr-FR"/>
        </w:rPr>
        <w:t>Geras vertinimo įrašas =</w:t>
      </w:r>
      <w:r w:rsidRPr="00F25545">
        <w:rPr>
          <w:rFonts w:cs="Times New Roman"/>
          <w:szCs w:val="24"/>
          <w:lang w:val="fr-FR"/>
        </w:rPr>
        <w:t xml:space="preserve"> konkretus faktas + vaiko pažanga + artimiausias žingsnis + mokytojo numatoma pagalba.</w:t>
      </w:r>
    </w:p>
    <w:p w14:paraId="48A96D61" w14:textId="77777777" w:rsidR="00714F03" w:rsidRDefault="003221CD" w:rsidP="00F25545">
      <w:pPr>
        <w:ind w:firstLine="0"/>
        <w:rPr>
          <w:rFonts w:cs="Times New Roman"/>
          <w:szCs w:val="24"/>
          <w:lang w:val="fr-FR"/>
        </w:rPr>
      </w:pPr>
      <w:r w:rsidRPr="00F25545">
        <w:rPr>
          <w:rFonts w:cs="Times New Roman"/>
          <w:szCs w:val="24"/>
          <w:lang w:val="fr-FR"/>
        </w:rPr>
        <w:t>Jeigu iš įrašo neaišku, ką vaikas konkrečiai padarė ir ką mokytojas darys toliau, įrašą reikia patikslinti.</w:t>
      </w:r>
    </w:p>
    <w:p w14:paraId="4C9EFBEF" w14:textId="77777777" w:rsidR="005A4714" w:rsidRDefault="005A4714" w:rsidP="00F25545">
      <w:pPr>
        <w:ind w:firstLine="0"/>
        <w:rPr>
          <w:rFonts w:cs="Times New Roman"/>
          <w:szCs w:val="24"/>
          <w:lang w:val="fr-FR"/>
        </w:rPr>
      </w:pPr>
    </w:p>
    <w:p w14:paraId="6913C8A6" w14:textId="356B5796" w:rsidR="005A4714" w:rsidRPr="00F25545" w:rsidRDefault="005A4714" w:rsidP="005A4714">
      <w:pPr>
        <w:ind w:firstLine="0"/>
        <w:jc w:val="center"/>
        <w:rPr>
          <w:rFonts w:cs="Times New Roman"/>
          <w:szCs w:val="24"/>
          <w:lang w:val="fr-FR"/>
        </w:rPr>
      </w:pPr>
      <w:r>
        <w:rPr>
          <w:rFonts w:cs="Times New Roman"/>
          <w:szCs w:val="24"/>
          <w:lang w:val="fr-FR"/>
        </w:rPr>
        <w:t>_________________________</w:t>
      </w:r>
    </w:p>
    <w:sectPr w:rsidR="005A4714" w:rsidRPr="00F25545" w:rsidSect="00034616">
      <w:footerReference w:type="default" r:id="rId8"/>
      <w:pgSz w:w="11906" w:h="16838"/>
      <w:pgMar w:top="1134" w:right="567" w:bottom="1134"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E189D" w14:textId="77777777" w:rsidR="0079681F" w:rsidRDefault="0079681F">
      <w:r>
        <w:separator/>
      </w:r>
    </w:p>
  </w:endnote>
  <w:endnote w:type="continuationSeparator" w:id="0">
    <w:p w14:paraId="7F226BCD" w14:textId="77777777" w:rsidR="0079681F" w:rsidRDefault="00796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3B760" w14:textId="77777777" w:rsidR="00714F03" w:rsidRDefault="003221CD">
    <w:pPr>
      <w:pStyle w:val="Porat"/>
      <w:jc w:val="center"/>
    </w:pPr>
    <w:r>
      <w:fldChar w:fldCharType="begin"/>
    </w:r>
    <w:r>
      <w:instrText>PAGE</w:instrText>
    </w:r>
    <w:r>
      <w:fldChar w:fldCharType="separate"/>
    </w:r>
    <w:r w:rsidR="00F25545">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32F93" w14:textId="77777777" w:rsidR="0079681F" w:rsidRDefault="0079681F">
      <w:r>
        <w:separator/>
      </w:r>
    </w:p>
  </w:footnote>
  <w:footnote w:type="continuationSeparator" w:id="0">
    <w:p w14:paraId="797EB9EE" w14:textId="77777777" w:rsidR="0079681F" w:rsidRDefault="007968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19E4355"/>
    <w:multiLevelType w:val="hybridMultilevel"/>
    <w:tmpl w:val="11844F4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C8A3BC2"/>
    <w:multiLevelType w:val="multilevel"/>
    <w:tmpl w:val="97B6857E"/>
    <w:lvl w:ilvl="0">
      <w:start w:val="1"/>
      <w:numFmt w:val="decimal"/>
      <w:pStyle w:val="Sraassuenkleliais"/>
      <w:suff w:val="space"/>
      <w:lvlText w:val="%1."/>
      <w:lvlJc w:val="left"/>
      <w:pPr>
        <w:tabs>
          <w:tab w:val="num" w:pos="720"/>
        </w:tabs>
        <w:ind w:left="720" w:hanging="360"/>
      </w:pPr>
    </w:lvl>
    <w:lvl w:ilvl="1">
      <w:start w:val="1"/>
      <w:numFmt w:val="decimal"/>
      <w:suff w:val="space"/>
      <w:lvlText w:val="%1.%2."/>
      <w:lvlJc w:val="left"/>
      <w:pPr>
        <w:tabs>
          <w:tab w:val="num" w:pos="1353"/>
        </w:tabs>
        <w:ind w:left="1353"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06806524">
    <w:abstractNumId w:val="10"/>
  </w:num>
  <w:num w:numId="2" w16cid:durableId="1582255868">
    <w:abstractNumId w:val="9"/>
  </w:num>
  <w:num w:numId="3" w16cid:durableId="2032101908">
    <w:abstractNumId w:val="10"/>
    <w:lvlOverride w:ilvl="0">
      <w:startOverride w:val="1"/>
    </w:lvlOverride>
    <w:lvlOverride w:ilvl="1">
      <w:startOverride w:val="1"/>
    </w:lvlOverride>
    <w:lvlOverride w:ilvl="2"/>
    <w:lvlOverride w:ilvl="3"/>
    <w:lvlOverride w:ilvl="4"/>
    <w:lvlOverride w:ilvl="5"/>
    <w:lvlOverride w:ilvl="6"/>
    <w:lvlOverride w:ilvl="7"/>
    <w:lvlOverride w:ilvl="8"/>
  </w:num>
  <w:num w:numId="4" w16cid:durableId="2825392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16C07"/>
    <w:rsid w:val="0015074B"/>
    <w:rsid w:val="0029639D"/>
    <w:rsid w:val="003221CD"/>
    <w:rsid w:val="00326F90"/>
    <w:rsid w:val="00395EB4"/>
    <w:rsid w:val="005A4714"/>
    <w:rsid w:val="00654445"/>
    <w:rsid w:val="00714F03"/>
    <w:rsid w:val="0079086B"/>
    <w:rsid w:val="0079681F"/>
    <w:rsid w:val="009E3A9E"/>
    <w:rsid w:val="00AA1D8D"/>
    <w:rsid w:val="00B47730"/>
    <w:rsid w:val="00CB0664"/>
    <w:rsid w:val="00E77C05"/>
    <w:rsid w:val="00F2554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ACCA07"/>
  <w14:defaultImageDpi w14:val="300"/>
  <w15:docId w15:val="{B4B12952-EAB7-40C4-AC56-35FC20648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C693F"/>
    <w:pPr>
      <w:spacing w:after="0" w:line="240" w:lineRule="auto"/>
      <w:ind w:firstLine="709"/>
      <w:jc w:val="both"/>
    </w:pPr>
    <w:rPr>
      <w:rFonts w:ascii="Times New Roman" w:eastAsia="Times New Roman" w:hAnsi="Times New Roman"/>
      <w:sz w:val="24"/>
    </w:rPr>
  </w:style>
  <w:style w:type="paragraph" w:styleId="Antrat1">
    <w:name w:val="heading 1"/>
    <w:basedOn w:val="prastasis"/>
    <w:next w:val="prastasis"/>
    <w:link w:val="Antrat1Diagrama"/>
    <w:uiPriority w:val="9"/>
    <w:qFormat/>
    <w:rsid w:val="00FC693F"/>
    <w:pPr>
      <w:keepNext/>
      <w:keepLines/>
      <w:spacing w:before="240" w:after="160"/>
      <w:ind w:firstLine="0"/>
      <w:jc w:val="center"/>
      <w:outlineLvl w:val="0"/>
    </w:pPr>
    <w:rPr>
      <w:rFonts w:asciiTheme="majorHAnsi" w:eastAsiaTheme="majorEastAsia" w:hAnsiTheme="majorHAnsi" w:cstheme="majorBidi"/>
      <w:b/>
      <w:bCs/>
      <w:color w:val="000000"/>
      <w:szCs w:val="28"/>
    </w:rPr>
  </w:style>
  <w:style w:type="paragraph" w:styleId="Antrat2">
    <w:name w:val="heading 2"/>
    <w:basedOn w:val="prastasis"/>
    <w:next w:val="prastasis"/>
    <w:link w:val="Antrat2Diagrama"/>
    <w:uiPriority w:val="9"/>
    <w:unhideWhenUsed/>
    <w:qFormat/>
    <w:rsid w:val="00FC693F"/>
    <w:pPr>
      <w:keepNext/>
      <w:keepLines/>
      <w:spacing w:before="200"/>
      <w:outlineLvl w:val="1"/>
    </w:pPr>
    <w:rPr>
      <w:rFonts w:asciiTheme="majorHAnsi" w:eastAsiaTheme="majorEastAsia" w:hAnsiTheme="majorHAnsi" w:cstheme="majorBidi"/>
      <w:b/>
      <w:bCs/>
      <w:color w:val="000000"/>
      <w:sz w:val="26"/>
      <w:szCs w:val="26"/>
    </w:rPr>
  </w:style>
  <w:style w:type="paragraph" w:styleId="Antrat3">
    <w:name w:val="heading 3"/>
    <w:basedOn w:val="prastasis"/>
    <w:next w:val="prastasis"/>
    <w:link w:val="Antrat3Diagrama"/>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Antrat5">
    <w:name w:val="heading 5"/>
    <w:basedOn w:val="prastasis"/>
    <w:next w:val="prastasis"/>
    <w:link w:val="Antrat5Diagrama"/>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Antrat6">
    <w:name w:val="heading 6"/>
    <w:basedOn w:val="prastasis"/>
    <w:next w:val="prastasis"/>
    <w:link w:val="Antrat6Diagrama"/>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Antrat7">
    <w:name w:val="heading 7"/>
    <w:basedOn w:val="prastasis"/>
    <w:next w:val="prastasis"/>
    <w:link w:val="Antrat7Diagrama"/>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Antrat8">
    <w:name w:val="heading 8"/>
    <w:basedOn w:val="prastasis"/>
    <w:next w:val="prastasis"/>
    <w:link w:val="Antrat8Diagrama"/>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Antrat9">
    <w:name w:val="heading 9"/>
    <w:basedOn w:val="prastasis"/>
    <w:next w:val="prastasis"/>
    <w:link w:val="Antrat9Diagrama"/>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E618BF"/>
    <w:pPr>
      <w:tabs>
        <w:tab w:val="center" w:pos="4680"/>
        <w:tab w:val="right" w:pos="9360"/>
      </w:tabs>
    </w:pPr>
  </w:style>
  <w:style w:type="character" w:customStyle="1" w:styleId="AntratsDiagrama">
    <w:name w:val="Antraštės Diagrama"/>
    <w:basedOn w:val="Numatytasispastraiposriftas"/>
    <w:link w:val="Antrats"/>
    <w:uiPriority w:val="99"/>
    <w:rsid w:val="00E618BF"/>
  </w:style>
  <w:style w:type="paragraph" w:styleId="Porat">
    <w:name w:val="footer"/>
    <w:basedOn w:val="prastasis"/>
    <w:link w:val="PoratDiagrama"/>
    <w:uiPriority w:val="99"/>
    <w:unhideWhenUsed/>
    <w:rsid w:val="00E618BF"/>
    <w:pPr>
      <w:tabs>
        <w:tab w:val="center" w:pos="4680"/>
        <w:tab w:val="right" w:pos="9360"/>
      </w:tabs>
    </w:pPr>
  </w:style>
  <w:style w:type="character" w:customStyle="1" w:styleId="PoratDiagrama">
    <w:name w:val="Poraštė Diagrama"/>
    <w:basedOn w:val="Numatytasispastraiposriftas"/>
    <w:link w:val="Porat"/>
    <w:uiPriority w:val="99"/>
    <w:rsid w:val="00E618BF"/>
  </w:style>
  <w:style w:type="paragraph" w:styleId="Betarp">
    <w:name w:val="No Spacing"/>
    <w:uiPriority w:val="1"/>
    <w:qFormat/>
    <w:rsid w:val="00FC693F"/>
    <w:pPr>
      <w:spacing w:after="0" w:line="240" w:lineRule="auto"/>
    </w:pPr>
  </w:style>
  <w:style w:type="character" w:customStyle="1" w:styleId="Antrat1Diagrama">
    <w:name w:val="Antraštė 1 Diagrama"/>
    <w:basedOn w:val="Numatytasispastraiposriftas"/>
    <w:link w:val="Antra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Antrat2Diagrama">
    <w:name w:val="Antraštė 2 Diagrama"/>
    <w:basedOn w:val="Numatytasispastraiposriftas"/>
    <w:link w:val="Antrat2"/>
    <w:uiPriority w:val="9"/>
    <w:rsid w:val="00FC693F"/>
    <w:rPr>
      <w:rFonts w:asciiTheme="majorHAnsi" w:eastAsiaTheme="majorEastAsia" w:hAnsiTheme="majorHAnsi" w:cstheme="majorBidi"/>
      <w:b/>
      <w:bCs/>
      <w:color w:val="4F81BD" w:themeColor="accent1"/>
      <w:sz w:val="26"/>
      <w:szCs w:val="26"/>
    </w:rPr>
  </w:style>
  <w:style w:type="character" w:customStyle="1" w:styleId="Antrat3Diagrama">
    <w:name w:val="Antraštė 3 Diagrama"/>
    <w:basedOn w:val="Numatytasispastraiposriftas"/>
    <w:link w:val="Antrat3"/>
    <w:uiPriority w:val="9"/>
    <w:rsid w:val="00FC693F"/>
    <w:rPr>
      <w:rFonts w:asciiTheme="majorHAnsi" w:eastAsiaTheme="majorEastAsia" w:hAnsiTheme="majorHAnsi" w:cstheme="majorBidi"/>
      <w:b/>
      <w:bCs/>
      <w:color w:val="4F81BD" w:themeColor="accent1"/>
    </w:rPr>
  </w:style>
  <w:style w:type="paragraph" w:styleId="Pavadinimas">
    <w:name w:val="Title"/>
    <w:basedOn w:val="prastasis"/>
    <w:next w:val="prastasis"/>
    <w:link w:val="PavadinimasDiagrama"/>
    <w:uiPriority w:val="10"/>
    <w:qFormat/>
    <w:rsid w:val="00FC693F"/>
    <w:pPr>
      <w:keepNext/>
      <w:spacing w:after="240"/>
      <w:contextualSpacing/>
      <w:jc w:val="center"/>
    </w:pPr>
    <w:rPr>
      <w:rFonts w:asciiTheme="majorHAnsi" w:eastAsiaTheme="majorEastAsia" w:hAnsiTheme="majorHAnsi" w:cstheme="majorBidi"/>
      <w:b/>
      <w:color w:val="000000"/>
      <w:spacing w:val="5"/>
      <w:kern w:val="28"/>
      <w:szCs w:val="52"/>
    </w:rPr>
  </w:style>
  <w:style w:type="character" w:customStyle="1" w:styleId="PavadinimasDiagrama">
    <w:name w:val="Pavadinimas Diagrama"/>
    <w:basedOn w:val="Numatytasispastraiposriftas"/>
    <w:link w:val="Pavadinimas"/>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aantrat">
    <w:name w:val="Subtitle"/>
    <w:basedOn w:val="prastasis"/>
    <w:next w:val="prastasis"/>
    <w:link w:val="PaantratDiagrama"/>
    <w:uiPriority w:val="11"/>
    <w:qFormat/>
    <w:rsid w:val="00FC693F"/>
    <w:pPr>
      <w:numPr>
        <w:ilvl w:val="1"/>
      </w:numPr>
      <w:ind w:firstLine="709"/>
    </w:pPr>
    <w:rPr>
      <w:rFonts w:asciiTheme="majorHAnsi" w:eastAsiaTheme="majorEastAsia" w:hAnsiTheme="majorHAnsi" w:cstheme="majorBidi"/>
      <w:i/>
      <w:iCs/>
      <w:color w:val="4F81BD" w:themeColor="accent1"/>
      <w:spacing w:val="15"/>
      <w:szCs w:val="24"/>
    </w:rPr>
  </w:style>
  <w:style w:type="character" w:customStyle="1" w:styleId="PaantratDiagrama">
    <w:name w:val="Paantraštė Diagrama"/>
    <w:basedOn w:val="Numatytasispastraiposriftas"/>
    <w:link w:val="Paantrat"/>
    <w:uiPriority w:val="11"/>
    <w:rsid w:val="00FC693F"/>
    <w:rPr>
      <w:rFonts w:asciiTheme="majorHAnsi" w:eastAsiaTheme="majorEastAsia" w:hAnsiTheme="majorHAnsi" w:cstheme="majorBidi"/>
      <w:i/>
      <w:iCs/>
      <w:color w:val="4F81BD" w:themeColor="accent1"/>
      <w:spacing w:val="15"/>
      <w:sz w:val="24"/>
      <w:szCs w:val="24"/>
    </w:rPr>
  </w:style>
  <w:style w:type="paragraph" w:styleId="Sraopastraipa">
    <w:name w:val="List Paragraph"/>
    <w:basedOn w:val="prastasis"/>
    <w:uiPriority w:val="34"/>
    <w:qFormat/>
    <w:rsid w:val="00FC693F"/>
    <w:pPr>
      <w:ind w:left="720"/>
      <w:contextualSpacing/>
    </w:pPr>
  </w:style>
  <w:style w:type="paragraph" w:styleId="Pagrindinistekstas">
    <w:name w:val="Body Text"/>
    <w:basedOn w:val="prastasis"/>
    <w:link w:val="PagrindinistekstasDiagrama"/>
    <w:uiPriority w:val="99"/>
    <w:unhideWhenUsed/>
    <w:rsid w:val="00AA1D8D"/>
    <w:pPr>
      <w:spacing w:after="120"/>
    </w:pPr>
  </w:style>
  <w:style w:type="character" w:customStyle="1" w:styleId="PagrindinistekstasDiagrama">
    <w:name w:val="Pagrindinis tekstas Diagrama"/>
    <w:basedOn w:val="Numatytasispastraiposriftas"/>
    <w:link w:val="Pagrindinistekstas"/>
    <w:uiPriority w:val="99"/>
    <w:rsid w:val="00AA1D8D"/>
  </w:style>
  <w:style w:type="paragraph" w:styleId="Pagrindinistekstas2">
    <w:name w:val="Body Text 2"/>
    <w:basedOn w:val="prastasis"/>
    <w:link w:val="Pagrindinistekstas2Diagrama"/>
    <w:uiPriority w:val="99"/>
    <w:unhideWhenUsed/>
    <w:rsid w:val="00AA1D8D"/>
    <w:pPr>
      <w:spacing w:after="120" w:line="480" w:lineRule="auto"/>
    </w:pPr>
  </w:style>
  <w:style w:type="character" w:customStyle="1" w:styleId="Pagrindinistekstas2Diagrama">
    <w:name w:val="Pagrindinis tekstas 2 Diagrama"/>
    <w:basedOn w:val="Numatytasispastraiposriftas"/>
    <w:link w:val="Pagrindinistekstas2"/>
    <w:uiPriority w:val="99"/>
    <w:rsid w:val="00AA1D8D"/>
  </w:style>
  <w:style w:type="paragraph" w:styleId="Pagrindinistekstas3">
    <w:name w:val="Body Text 3"/>
    <w:basedOn w:val="prastasis"/>
    <w:link w:val="Pagrindinistekstas3Diagrama"/>
    <w:uiPriority w:val="99"/>
    <w:unhideWhenUsed/>
    <w:rsid w:val="00AA1D8D"/>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AA1D8D"/>
    <w:rPr>
      <w:sz w:val="16"/>
      <w:szCs w:val="16"/>
    </w:rPr>
  </w:style>
  <w:style w:type="paragraph" w:styleId="Sraas">
    <w:name w:val="List"/>
    <w:basedOn w:val="prastasis"/>
    <w:uiPriority w:val="99"/>
    <w:unhideWhenUsed/>
    <w:rsid w:val="00AA1D8D"/>
    <w:pPr>
      <w:ind w:left="360" w:hanging="360"/>
      <w:contextualSpacing/>
    </w:pPr>
  </w:style>
  <w:style w:type="paragraph" w:styleId="Sraas2">
    <w:name w:val="List 2"/>
    <w:basedOn w:val="prastasis"/>
    <w:uiPriority w:val="99"/>
    <w:unhideWhenUsed/>
    <w:rsid w:val="00326F90"/>
    <w:pPr>
      <w:ind w:left="720" w:hanging="360"/>
      <w:contextualSpacing/>
    </w:pPr>
  </w:style>
  <w:style w:type="paragraph" w:styleId="Sraas3">
    <w:name w:val="List 3"/>
    <w:basedOn w:val="prastasis"/>
    <w:uiPriority w:val="99"/>
    <w:unhideWhenUsed/>
    <w:rsid w:val="00326F90"/>
    <w:pPr>
      <w:ind w:left="1080" w:hanging="360"/>
      <w:contextualSpacing/>
    </w:pPr>
  </w:style>
  <w:style w:type="paragraph" w:styleId="Sraassuenkleliais">
    <w:name w:val="List Bullet"/>
    <w:basedOn w:val="prastasis"/>
    <w:uiPriority w:val="99"/>
    <w:unhideWhenUsed/>
    <w:rsid w:val="00326F90"/>
    <w:pPr>
      <w:numPr>
        <w:numId w:val="1"/>
      </w:numPr>
      <w:contextualSpacing/>
    </w:pPr>
  </w:style>
  <w:style w:type="paragraph" w:styleId="Sraassuenkleliais2">
    <w:name w:val="List Bullet 2"/>
    <w:basedOn w:val="prastasis"/>
    <w:uiPriority w:val="99"/>
    <w:unhideWhenUsed/>
    <w:rsid w:val="00326F90"/>
    <w:pPr>
      <w:tabs>
        <w:tab w:val="num" w:pos="360"/>
      </w:tabs>
      <w:contextualSpacing/>
    </w:pPr>
  </w:style>
  <w:style w:type="paragraph" w:styleId="Sraassuenkleliais3">
    <w:name w:val="List Bullet 3"/>
    <w:basedOn w:val="prastasis"/>
    <w:uiPriority w:val="99"/>
    <w:unhideWhenUsed/>
    <w:rsid w:val="00326F90"/>
    <w:pPr>
      <w:tabs>
        <w:tab w:val="num" w:pos="360"/>
      </w:tabs>
      <w:contextualSpacing/>
    </w:pPr>
  </w:style>
  <w:style w:type="paragraph" w:styleId="Sraassunumeriais">
    <w:name w:val="List Number"/>
    <w:basedOn w:val="prastasis"/>
    <w:uiPriority w:val="99"/>
    <w:unhideWhenUsed/>
    <w:rsid w:val="00326F90"/>
    <w:pPr>
      <w:tabs>
        <w:tab w:val="num" w:pos="360"/>
      </w:tabs>
      <w:contextualSpacing/>
    </w:pPr>
  </w:style>
  <w:style w:type="paragraph" w:styleId="Sraassunumeriais2">
    <w:name w:val="List Number 2"/>
    <w:basedOn w:val="prastasis"/>
    <w:uiPriority w:val="99"/>
    <w:unhideWhenUsed/>
    <w:rsid w:val="0029639D"/>
    <w:pPr>
      <w:tabs>
        <w:tab w:val="num" w:pos="360"/>
      </w:tabs>
      <w:contextualSpacing/>
    </w:pPr>
  </w:style>
  <w:style w:type="paragraph" w:styleId="Sraassunumeriais3">
    <w:name w:val="List Number 3"/>
    <w:basedOn w:val="prastasis"/>
    <w:uiPriority w:val="99"/>
    <w:unhideWhenUsed/>
    <w:rsid w:val="0029639D"/>
    <w:pPr>
      <w:tabs>
        <w:tab w:val="num" w:pos="360"/>
      </w:tabs>
      <w:contextualSpacing/>
    </w:pPr>
  </w:style>
  <w:style w:type="paragraph" w:styleId="Sraotsinys">
    <w:name w:val="List Continue"/>
    <w:basedOn w:val="prastasis"/>
    <w:uiPriority w:val="99"/>
    <w:unhideWhenUsed/>
    <w:rsid w:val="0029639D"/>
    <w:pPr>
      <w:spacing w:after="120"/>
      <w:ind w:left="360"/>
      <w:contextualSpacing/>
    </w:pPr>
  </w:style>
  <w:style w:type="paragraph" w:styleId="Sraotsinys2">
    <w:name w:val="List Continue 2"/>
    <w:basedOn w:val="prastasis"/>
    <w:uiPriority w:val="99"/>
    <w:unhideWhenUsed/>
    <w:rsid w:val="0029639D"/>
    <w:pPr>
      <w:spacing w:after="120"/>
      <w:ind w:left="720"/>
      <w:contextualSpacing/>
    </w:pPr>
  </w:style>
  <w:style w:type="paragraph" w:styleId="Sraotsinys3">
    <w:name w:val="List Continue 3"/>
    <w:basedOn w:val="prastasis"/>
    <w:uiPriority w:val="99"/>
    <w:unhideWhenUsed/>
    <w:rsid w:val="0029639D"/>
    <w:pPr>
      <w:spacing w:after="120"/>
      <w:ind w:left="1080"/>
      <w:contextualSpacing/>
    </w:pPr>
  </w:style>
  <w:style w:type="paragraph" w:styleId="Makrokomandostekstas">
    <w:name w:val="macro"/>
    <w:link w:val="MakrokomandostekstasDiagrama"/>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komandostekstasDiagrama">
    <w:name w:val="Makrokomandos tekstas Diagrama"/>
    <w:basedOn w:val="Numatytasispastraiposriftas"/>
    <w:link w:val="Makrokomandostekstas"/>
    <w:uiPriority w:val="99"/>
    <w:rsid w:val="0029639D"/>
    <w:rPr>
      <w:rFonts w:ascii="Courier" w:hAnsi="Courier"/>
      <w:sz w:val="20"/>
      <w:szCs w:val="20"/>
    </w:rPr>
  </w:style>
  <w:style w:type="paragraph" w:styleId="Citata">
    <w:name w:val="Quote"/>
    <w:basedOn w:val="prastasis"/>
    <w:next w:val="prastasis"/>
    <w:link w:val="CitataDiagrama"/>
    <w:uiPriority w:val="29"/>
    <w:qFormat/>
    <w:rsid w:val="00FC693F"/>
    <w:rPr>
      <w:i/>
      <w:iCs/>
      <w:color w:val="000000" w:themeColor="text1"/>
    </w:rPr>
  </w:style>
  <w:style w:type="character" w:customStyle="1" w:styleId="CitataDiagrama">
    <w:name w:val="Citata Diagrama"/>
    <w:basedOn w:val="Numatytasispastraiposriftas"/>
    <w:link w:val="Citata"/>
    <w:uiPriority w:val="29"/>
    <w:rsid w:val="00FC693F"/>
    <w:rPr>
      <w:i/>
      <w:iCs/>
      <w:color w:val="000000" w:themeColor="text1"/>
    </w:rPr>
  </w:style>
  <w:style w:type="character" w:customStyle="1" w:styleId="Antrat4Diagrama">
    <w:name w:val="Antraštė 4 Diagrama"/>
    <w:basedOn w:val="Numatytasispastraiposriftas"/>
    <w:link w:val="Antrat4"/>
    <w:uiPriority w:val="9"/>
    <w:semiHidden/>
    <w:rsid w:val="00FC693F"/>
    <w:rPr>
      <w:rFonts w:asciiTheme="majorHAnsi" w:eastAsiaTheme="majorEastAsia" w:hAnsiTheme="majorHAnsi" w:cstheme="majorBidi"/>
      <w:b/>
      <w:bCs/>
      <w:i/>
      <w:iCs/>
      <w:color w:val="4F81BD" w:themeColor="accent1"/>
    </w:rPr>
  </w:style>
  <w:style w:type="character" w:customStyle="1" w:styleId="Antrat5Diagrama">
    <w:name w:val="Antraštė 5 Diagrama"/>
    <w:basedOn w:val="Numatytasispastraiposriftas"/>
    <w:link w:val="Antrat5"/>
    <w:uiPriority w:val="9"/>
    <w:semiHidden/>
    <w:rsid w:val="00FC693F"/>
    <w:rPr>
      <w:rFonts w:asciiTheme="majorHAnsi" w:eastAsiaTheme="majorEastAsia" w:hAnsiTheme="majorHAnsi" w:cstheme="majorBidi"/>
      <w:color w:val="243F60" w:themeColor="accent1" w:themeShade="7F"/>
    </w:rPr>
  </w:style>
  <w:style w:type="character" w:customStyle="1" w:styleId="Antrat6Diagrama">
    <w:name w:val="Antraštė 6 Diagrama"/>
    <w:basedOn w:val="Numatytasispastraiposriftas"/>
    <w:link w:val="Antrat6"/>
    <w:uiPriority w:val="9"/>
    <w:semiHidden/>
    <w:rsid w:val="00FC693F"/>
    <w:rPr>
      <w:rFonts w:asciiTheme="majorHAnsi" w:eastAsiaTheme="majorEastAsia" w:hAnsiTheme="majorHAnsi" w:cstheme="majorBidi"/>
      <w:i/>
      <w:iCs/>
      <w:color w:val="243F60" w:themeColor="accent1" w:themeShade="7F"/>
    </w:rPr>
  </w:style>
  <w:style w:type="character" w:customStyle="1" w:styleId="Antrat7Diagrama">
    <w:name w:val="Antraštė 7 Diagrama"/>
    <w:basedOn w:val="Numatytasispastraiposriftas"/>
    <w:link w:val="Antrat7"/>
    <w:uiPriority w:val="9"/>
    <w:semiHidden/>
    <w:rsid w:val="00FC693F"/>
    <w:rPr>
      <w:rFonts w:asciiTheme="majorHAnsi" w:eastAsiaTheme="majorEastAsia" w:hAnsiTheme="majorHAnsi" w:cstheme="majorBidi"/>
      <w:i/>
      <w:iCs/>
      <w:color w:val="404040" w:themeColor="text1" w:themeTint="BF"/>
    </w:rPr>
  </w:style>
  <w:style w:type="character" w:customStyle="1" w:styleId="Antrat8Diagrama">
    <w:name w:val="Antraštė 8 Diagrama"/>
    <w:basedOn w:val="Numatytasispastraiposriftas"/>
    <w:link w:val="Antrat8"/>
    <w:uiPriority w:val="9"/>
    <w:semiHidden/>
    <w:rsid w:val="00FC693F"/>
    <w:rPr>
      <w:rFonts w:asciiTheme="majorHAnsi" w:eastAsiaTheme="majorEastAsia" w:hAnsiTheme="majorHAnsi" w:cstheme="majorBidi"/>
      <w:color w:val="4F81BD" w:themeColor="accent1"/>
      <w:sz w:val="20"/>
      <w:szCs w:val="20"/>
    </w:rPr>
  </w:style>
  <w:style w:type="character" w:customStyle="1" w:styleId="Antrat9Diagrama">
    <w:name w:val="Antraštė 9 Diagrama"/>
    <w:basedOn w:val="Numatytasispastraiposriftas"/>
    <w:link w:val="Antrat9"/>
    <w:uiPriority w:val="9"/>
    <w:semiHidden/>
    <w:rsid w:val="00FC693F"/>
    <w:rPr>
      <w:rFonts w:asciiTheme="majorHAnsi" w:eastAsiaTheme="majorEastAsia" w:hAnsiTheme="majorHAnsi" w:cstheme="majorBidi"/>
      <w:i/>
      <w:iCs/>
      <w:color w:val="404040" w:themeColor="text1" w:themeTint="BF"/>
      <w:sz w:val="20"/>
      <w:szCs w:val="20"/>
    </w:rPr>
  </w:style>
  <w:style w:type="paragraph" w:styleId="Antrat">
    <w:name w:val="caption"/>
    <w:basedOn w:val="prastasis"/>
    <w:next w:val="prastasis"/>
    <w:uiPriority w:val="35"/>
    <w:semiHidden/>
    <w:unhideWhenUsed/>
    <w:qFormat/>
    <w:rsid w:val="00FC693F"/>
    <w:rPr>
      <w:b/>
      <w:bCs/>
      <w:color w:val="4F81BD" w:themeColor="accent1"/>
      <w:sz w:val="18"/>
      <w:szCs w:val="18"/>
    </w:rPr>
  </w:style>
  <w:style w:type="character" w:styleId="Grietas">
    <w:name w:val="Strong"/>
    <w:basedOn w:val="Numatytasispastraiposriftas"/>
    <w:uiPriority w:val="22"/>
    <w:qFormat/>
    <w:rsid w:val="00FC693F"/>
    <w:rPr>
      <w:b/>
      <w:bCs/>
    </w:rPr>
  </w:style>
  <w:style w:type="character" w:styleId="Emfaz">
    <w:name w:val="Emphasis"/>
    <w:basedOn w:val="Numatytasispastraiposriftas"/>
    <w:uiPriority w:val="20"/>
    <w:qFormat/>
    <w:rsid w:val="00FC693F"/>
    <w:rPr>
      <w:i/>
      <w:iCs/>
    </w:rPr>
  </w:style>
  <w:style w:type="paragraph" w:styleId="Iskirtacitata">
    <w:name w:val="Intense Quote"/>
    <w:basedOn w:val="prastasis"/>
    <w:next w:val="prastasis"/>
    <w:link w:val="IskirtacitataDiagrama"/>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skirtacitataDiagrama">
    <w:name w:val="Išskirta citata Diagrama"/>
    <w:basedOn w:val="Numatytasispastraiposriftas"/>
    <w:link w:val="Iskirtacitata"/>
    <w:uiPriority w:val="30"/>
    <w:rsid w:val="00FC693F"/>
    <w:rPr>
      <w:b/>
      <w:bCs/>
      <w:i/>
      <w:iCs/>
      <w:color w:val="4F81BD" w:themeColor="accent1"/>
    </w:rPr>
  </w:style>
  <w:style w:type="character" w:styleId="Nerykuspabraukimas">
    <w:name w:val="Subtle Emphasis"/>
    <w:basedOn w:val="Numatytasispastraiposriftas"/>
    <w:uiPriority w:val="19"/>
    <w:qFormat/>
    <w:rsid w:val="00FC693F"/>
    <w:rPr>
      <w:i/>
      <w:iCs/>
      <w:color w:val="808080" w:themeColor="text1" w:themeTint="7F"/>
    </w:rPr>
  </w:style>
  <w:style w:type="character" w:styleId="Rykuspabraukimas">
    <w:name w:val="Intense Emphasis"/>
    <w:basedOn w:val="Numatytasispastraiposriftas"/>
    <w:uiPriority w:val="21"/>
    <w:qFormat/>
    <w:rsid w:val="00FC693F"/>
    <w:rPr>
      <w:b/>
      <w:bCs/>
      <w:i/>
      <w:iCs/>
      <w:color w:val="4F81BD" w:themeColor="accent1"/>
    </w:rPr>
  </w:style>
  <w:style w:type="character" w:styleId="Nerykinuoroda">
    <w:name w:val="Subtle Reference"/>
    <w:basedOn w:val="Numatytasispastraiposriftas"/>
    <w:uiPriority w:val="31"/>
    <w:qFormat/>
    <w:rsid w:val="00FC693F"/>
    <w:rPr>
      <w:smallCaps/>
      <w:color w:val="C0504D" w:themeColor="accent2"/>
      <w:u w:val="single"/>
    </w:rPr>
  </w:style>
  <w:style w:type="character" w:styleId="Rykinuoroda">
    <w:name w:val="Intense Reference"/>
    <w:basedOn w:val="Numatytasispastraiposriftas"/>
    <w:uiPriority w:val="32"/>
    <w:qFormat/>
    <w:rsid w:val="00FC693F"/>
    <w:rPr>
      <w:b/>
      <w:bCs/>
      <w:smallCaps/>
      <w:color w:val="C0504D" w:themeColor="accent2"/>
      <w:spacing w:val="5"/>
      <w:u w:val="single"/>
    </w:rPr>
  </w:style>
  <w:style w:type="character" w:styleId="Knygospavadinimas">
    <w:name w:val="Book Title"/>
    <w:basedOn w:val="Numatytasispastraiposriftas"/>
    <w:uiPriority w:val="33"/>
    <w:qFormat/>
    <w:rsid w:val="00FC693F"/>
    <w:rPr>
      <w:b/>
      <w:bCs/>
      <w:smallCaps/>
      <w:spacing w:val="5"/>
    </w:rPr>
  </w:style>
  <w:style w:type="paragraph" w:styleId="Turinioantrat">
    <w:name w:val="TOC Heading"/>
    <w:basedOn w:val="Antrat1"/>
    <w:next w:val="prastasis"/>
    <w:uiPriority w:val="39"/>
    <w:semiHidden/>
    <w:unhideWhenUsed/>
    <w:qFormat/>
    <w:rsid w:val="00FC693F"/>
    <w:pPr>
      <w:outlineLvl w:val="9"/>
    </w:pPr>
  </w:style>
  <w:style w:type="table" w:styleId="Lentelstinklelis">
    <w:name w:val="Table Grid"/>
    <w:basedOn w:val="prastojilent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iesusisspalvinimas">
    <w:name w:val="Light Shading"/>
    <w:basedOn w:val="prastojilent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iesusspalvinimas1parykinimas">
    <w:name w:val="Light Shading Accent 1"/>
    <w:basedOn w:val="prastojilent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iesusspalvinimas2parykinimas">
    <w:name w:val="Light Shading Accent 2"/>
    <w:basedOn w:val="prastojilent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iesusspalvinimas3parykinimas">
    <w:name w:val="Light Shading Accent 3"/>
    <w:basedOn w:val="prastojilent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iesusspalvinimas4parykinimas">
    <w:name w:val="Light Shading Accent 4"/>
    <w:basedOn w:val="prastojilent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iesusspalvinimas5parykinimas">
    <w:name w:val="Light Shading Accent 5"/>
    <w:basedOn w:val="prastojilent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iesusspalvinimas6parykinimas">
    <w:name w:val="Light Shading Accent 6"/>
    <w:basedOn w:val="prastojilent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viesussraas">
    <w:name w:val="Light List"/>
    <w:basedOn w:val="prastojilent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iesussraas1parykinimas">
    <w:name w:val="Light List Accent 1"/>
    <w:basedOn w:val="prastojilent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iesussraas2parykinimas">
    <w:name w:val="Light List Accent 2"/>
    <w:basedOn w:val="prastojilent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iesussraas3parykinimas">
    <w:name w:val="Light List Accent 3"/>
    <w:basedOn w:val="prastojilent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iesussraas4parykinimas">
    <w:name w:val="Light List Accent 4"/>
    <w:basedOn w:val="prastojilent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iesussraas5parykinimas">
    <w:name w:val="Light List Accent 5"/>
    <w:basedOn w:val="prastojilent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iesussraas6parykinimas">
    <w:name w:val="Light List Accent 6"/>
    <w:basedOn w:val="prastojilent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iesustinklelis">
    <w:name w:val="Light Grid"/>
    <w:basedOn w:val="prastojilent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iesustinklelis1parykinimas">
    <w:name w:val="Light Grid Accent 1"/>
    <w:basedOn w:val="prastojilent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iesustinklelis2parykinimas">
    <w:name w:val="Light Grid Accent 2"/>
    <w:basedOn w:val="prastojilent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iesustinklelis3parykinimas">
    <w:name w:val="Light Grid Accent 3"/>
    <w:basedOn w:val="prastojilent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iesustinklelis4parykinimas">
    <w:name w:val="Light Grid Accent 4"/>
    <w:basedOn w:val="prastojilent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iesustinklelis5parykinimas">
    <w:name w:val="Light Grid Accent 5"/>
    <w:basedOn w:val="prastojilent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iesustinklelis6parykinimas">
    <w:name w:val="Light Grid Accent 6"/>
    <w:basedOn w:val="prastojilent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vidutinisspalvinimas">
    <w:name w:val="Medium Shading 1"/>
    <w:basedOn w:val="prastojilent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vidutinisspalvinimas1parykinimas">
    <w:name w:val="Medium Shading 1 Accent 1"/>
    <w:basedOn w:val="prastojilent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vidutinisspalvinimas2parykinimas">
    <w:name w:val="Medium Shading 1 Accent 2"/>
    <w:basedOn w:val="prastojilent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vidutinisspalvinimas3parykinimas">
    <w:name w:val="Medium Shading 1 Accent 3"/>
    <w:basedOn w:val="prastojilent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vidutinisspalvinimas4parykinimas">
    <w:name w:val="Medium Shading 1 Accent 4"/>
    <w:basedOn w:val="prastojilent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vidutinisspalvinimas5parykinimas">
    <w:name w:val="Medium Shading 1 Accent 5"/>
    <w:basedOn w:val="prastojilent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vidutinisspalvinimas6parykinimas">
    <w:name w:val="Medium Shading 1 Accent 6"/>
    <w:basedOn w:val="prastojilent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vidutinisspalvinimas">
    <w:name w:val="Medium Shading 2"/>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1parykinimas">
    <w:name w:val="Medium Shading 2 Accent 1"/>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2parykinimas">
    <w:name w:val="Medium Shading 2 Accent 2"/>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3parykinimas">
    <w:name w:val="Medium Shading 2 Accent 3"/>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4parykinimas">
    <w:name w:val="Medium Shading 2 Accent 4"/>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5parykinimas">
    <w:name w:val="Medium Shading 2 Accent 5"/>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6parykinimas">
    <w:name w:val="Medium Shading 2 Accent 6"/>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vidutinissraas">
    <w:name w:val="Medium List 1"/>
    <w:basedOn w:val="prastojilent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vidutinissraas1parykinimas">
    <w:name w:val="Medium List 1 Accent 1"/>
    <w:basedOn w:val="prastojilent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vidutinissraas2parykinimas">
    <w:name w:val="Medium List 1 Accent 2"/>
    <w:basedOn w:val="prastojilent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vidutinissraas3parykinimas">
    <w:name w:val="Medium List 1 Accent 3"/>
    <w:basedOn w:val="prastojilent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vidutinissraas4parykinimas">
    <w:name w:val="Medium List 1 Accent 4"/>
    <w:basedOn w:val="prastojilent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vidutinissraas5parykinimas">
    <w:name w:val="Medium List 1 Accent 5"/>
    <w:basedOn w:val="prastojilent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vidutinissraas6parykinimas">
    <w:name w:val="Medium List 1 Accent 6"/>
    <w:basedOn w:val="prastojilent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vidutinissraas">
    <w:name w:val="Medium List 2"/>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1parykinimas">
    <w:name w:val="Medium List 2 Accent 1"/>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2parykinimas">
    <w:name w:val="Medium List 2 Accent 2"/>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3parykinimas">
    <w:name w:val="Medium List 2 Accent 3"/>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4parykinimas">
    <w:name w:val="Medium List 2 Accent 4"/>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5parykinimas">
    <w:name w:val="Medium List 2 Accent 5"/>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6parykinimas">
    <w:name w:val="Medium List 2 Accent 6"/>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vidutinistinklelis">
    <w:name w:val="Medium Grid 1"/>
    <w:basedOn w:val="prastojilent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vidutinistinklelis1parykinimas">
    <w:name w:val="Medium Grid 1 Accent 1"/>
    <w:basedOn w:val="prastojilent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vidutinistinklelis2parykinimas">
    <w:name w:val="Medium Grid 1 Accent 2"/>
    <w:basedOn w:val="prastojilent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vidutinistinklelis3parykinimas">
    <w:name w:val="Medium Grid 1 Accent 3"/>
    <w:basedOn w:val="prastojilent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vidutinistinklelis4parykinimas">
    <w:name w:val="Medium Grid 1 Accent 4"/>
    <w:basedOn w:val="prastojilent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vidutinistinklelis5parykinimas">
    <w:name w:val="Medium Grid 1 Accent 5"/>
    <w:basedOn w:val="prastojilent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vidutinistinklelis6parykinimas">
    <w:name w:val="Medium Grid 1 Accent 6"/>
    <w:basedOn w:val="prastojilent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vidutinistinklelis">
    <w:name w:val="Medium Grid 2"/>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vidutinistinklelis1parykinimas">
    <w:name w:val="Medium Grid 2 Accent 1"/>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vidutinistinklelis2parykinimas">
    <w:name w:val="Medium Grid 2 Accent 2"/>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vidutinistinklelis3parykinimas">
    <w:name w:val="Medium Grid 2 Accent 3"/>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vidutinistinklelis4parykinimas">
    <w:name w:val="Medium Grid 2 Accent 4"/>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vidutinistinklelis5parykinimas">
    <w:name w:val="Medium Grid 2 Accent 5"/>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vidutinistinklelis6parykinimas">
    <w:name w:val="Medium Grid 2 Accent 6"/>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vidutinistinklelis">
    <w:name w:val="Medium Grid 3"/>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vidutinistinklelis1parykinimas">
    <w:name w:val="Medium Grid 3 Accent 1"/>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vidutinistinklelis2parykinimas">
    <w:name w:val="Medium Grid 3 Accent 2"/>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vidutinistinklelis3parykinimas">
    <w:name w:val="Medium Grid 3 Accent 3"/>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vidutinistinklelis4parykinimas">
    <w:name w:val="Medium Grid 3 Accent 4"/>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vidutinistinklelis5parykinimas">
    <w:name w:val="Medium Grid 3 Accent 5"/>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vidutinistinklelis6parykinimas">
    <w:name w:val="Medium Grid 3 Accent 6"/>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sussraas">
    <w:name w:val="Dark List"/>
    <w:basedOn w:val="prastojilent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sussraas1parykinimas">
    <w:name w:val="Dark List Accent 1"/>
    <w:basedOn w:val="prastojilent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sussraas2parykinimas">
    <w:name w:val="Dark List Accent 2"/>
    <w:basedOn w:val="prastojilent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sussraas3parykinimas">
    <w:name w:val="Dark List Accent 3"/>
    <w:basedOn w:val="prastojilent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sussraas4parykinimas">
    <w:name w:val="Dark List Accent 4"/>
    <w:basedOn w:val="prastojilent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sussraas5parykinimas">
    <w:name w:val="Dark List Accent 5"/>
    <w:basedOn w:val="prastojilent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sussraas6parykinimas">
    <w:name w:val="Dark List Accent 6"/>
    <w:basedOn w:val="prastojilent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palvotasspalvinimas">
    <w:name w:val="Colorful Shading"/>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palvotasspalvinimas1parykinimas">
    <w:name w:val="Colorful Shading Accent 1"/>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palvotasspalvinimas2parykinimas">
    <w:name w:val="Colorful Shading Accent 2"/>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palvotasspalvinimas3parykinimas">
    <w:name w:val="Colorful Shading Accent 3"/>
    <w:basedOn w:val="prastojilent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palvotasspalvinimas4parykinimas">
    <w:name w:val="Colorful Shading Accent 4"/>
    <w:basedOn w:val="prastojilent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palvotasspalvinimas5parykinimas">
    <w:name w:val="Colorful Shading Accent 5"/>
    <w:basedOn w:val="prastojilent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palvotasspalvinimas6parykinimas">
    <w:name w:val="Colorful Shading Accent 6"/>
    <w:basedOn w:val="prastojilent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Spalvotassraas">
    <w:name w:val="Colorful List"/>
    <w:basedOn w:val="prastojilent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palvotassraas1parykinimas">
    <w:name w:val="Colorful List Accent 1"/>
    <w:basedOn w:val="prastojilent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Spalvotassraas2parykinimas">
    <w:name w:val="Colorful List Accent 2"/>
    <w:basedOn w:val="prastojilent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palvotassraas3parykinimas">
    <w:name w:val="Colorful List Accent 3"/>
    <w:basedOn w:val="prastojilent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palvotassraas4parykinimas">
    <w:name w:val="Colorful List Accent 4"/>
    <w:basedOn w:val="prastojilent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Spalvotassraas5parykinimas">
    <w:name w:val="Colorful List Accent 5"/>
    <w:basedOn w:val="prastojilent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Spalvotassraas6parykinimas">
    <w:name w:val="Colorful List Accent 6"/>
    <w:basedOn w:val="prastojilent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Spalvotastinklelis">
    <w:name w:val="Colorful Grid"/>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palvotastinklelis1parykinimas">
    <w:name w:val="Colorful Grid Accent 1"/>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palvotastinklelis2parykinimas">
    <w:name w:val="Colorful Grid Accent 2"/>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palvotastinklelis3parykinimas">
    <w:name w:val="Colorful Grid Accent 3"/>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palvotastinklelis4parykinimas">
    <w:name w:val="Colorful Grid Accent 4"/>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palvotastinklelis5parykinimas">
    <w:name w:val="Colorful Grid Accent 5"/>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palvotastinklelis6parykinimas">
    <w:name w:val="Colorful Grid Accent 6"/>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19037</Words>
  <Characters>10852</Characters>
  <Application>Microsoft Office Word</Application>
  <DocSecurity>0</DocSecurity>
  <Lines>90</Lines>
  <Paragraphs>59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Ikimokyklinio ir priešmokyklinio ugdymo vaikų pasiekimų ir pažangos vertinimo tvarkos aprašas</vt:lpstr>
      <vt:lpstr/>
    </vt:vector>
  </TitlesOfParts>
  <Manager/>
  <Company/>
  <LinksUpToDate>false</LinksUpToDate>
  <CharactersWithSpaces>29830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Ikimokyklinio ir priešmokyklinio ugdymo vaikų pasiekimų ir pažangos vertinimo tvarkos aprašas</dc:title>
  <dc:subject>Panevėžio lopšelis-darželis „Pasaka“</dc:subject>
  <dc:creator>Panevėžio lopšelis-darželis „Pasaka“</dc:creator>
  <cp:keywords/>
  <dc:description>generated by python-docx</dc:description>
  <cp:lastModifiedBy>Vartotojas</cp:lastModifiedBy>
  <cp:revision>2</cp:revision>
  <dcterms:created xsi:type="dcterms:W3CDTF">2026-08-25T06:10:00Z</dcterms:created>
  <dcterms:modified xsi:type="dcterms:W3CDTF">2026-08-25T06:10:00Z</dcterms:modified>
  <cp:category/>
</cp:coreProperties>
</file>