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288D" w14:textId="77777777" w:rsidR="000B77CE" w:rsidRPr="00E637BC" w:rsidRDefault="000B77CE" w:rsidP="00FE2A8C">
      <w:pPr>
        <w:spacing w:after="0" w:line="240" w:lineRule="auto"/>
        <w:rPr>
          <w:rFonts w:cs="Times New Roman"/>
          <w:szCs w:val="24"/>
          <w:lang w:val="fr-FR"/>
        </w:rPr>
      </w:pPr>
    </w:p>
    <w:p w14:paraId="097F0204" w14:textId="77777777" w:rsidR="00B238B2" w:rsidRDefault="00B238B2" w:rsidP="00FE2A8C">
      <w:pPr>
        <w:pStyle w:val="TitleCustom"/>
        <w:spacing w:after="0" w:line="240" w:lineRule="auto"/>
        <w:rPr>
          <w:rFonts w:cs="Times New Roman"/>
          <w:sz w:val="24"/>
          <w:szCs w:val="24"/>
          <w:lang w:val="fr-FR"/>
        </w:rPr>
      </w:pPr>
    </w:p>
    <w:tbl>
      <w:tblPr>
        <w:tblW w:w="4163" w:type="dxa"/>
        <w:tblInd w:w="5868" w:type="dxa"/>
        <w:tblLook w:val="01E0" w:firstRow="1" w:lastRow="1" w:firstColumn="1" w:lastColumn="1" w:noHBand="0" w:noVBand="0"/>
      </w:tblPr>
      <w:tblGrid>
        <w:gridCol w:w="4163"/>
      </w:tblGrid>
      <w:tr w:rsidR="00B238B2" w:rsidRPr="00B238B2" w14:paraId="48AA5B8E" w14:textId="77777777">
        <w:trPr>
          <w:trHeight w:val="300"/>
        </w:trPr>
        <w:tc>
          <w:tcPr>
            <w:tcW w:w="4163" w:type="dxa"/>
            <w:vAlign w:val="center"/>
            <w:hideMark/>
          </w:tcPr>
          <w:p w14:paraId="24360D56" w14:textId="77777777" w:rsidR="00B238B2" w:rsidRPr="00B238B2" w:rsidRDefault="00B238B2" w:rsidP="00B238B2">
            <w:pPr>
              <w:spacing w:after="0" w:line="240" w:lineRule="auto"/>
              <w:rPr>
                <w:rFonts w:cs="Times New Roman"/>
                <w:bCs/>
                <w:szCs w:val="24"/>
                <w:lang w:val="lt-LT"/>
              </w:rPr>
            </w:pPr>
            <w:r w:rsidRPr="00B238B2">
              <w:rPr>
                <w:rFonts w:cs="Times New Roman"/>
                <w:bCs/>
                <w:szCs w:val="24"/>
                <w:lang w:val="lt-LT"/>
              </w:rPr>
              <w:t>PATVIRTINTA</w:t>
            </w:r>
          </w:p>
        </w:tc>
      </w:tr>
      <w:tr w:rsidR="00B238B2" w:rsidRPr="00B238B2" w14:paraId="42255711" w14:textId="77777777">
        <w:trPr>
          <w:trHeight w:val="300"/>
        </w:trPr>
        <w:tc>
          <w:tcPr>
            <w:tcW w:w="4163" w:type="dxa"/>
            <w:noWrap/>
            <w:hideMark/>
          </w:tcPr>
          <w:p w14:paraId="4A874315" w14:textId="77777777" w:rsidR="00B238B2" w:rsidRPr="00B238B2" w:rsidRDefault="00B238B2" w:rsidP="00B238B2">
            <w:pPr>
              <w:spacing w:after="0" w:line="240" w:lineRule="auto"/>
              <w:rPr>
                <w:rFonts w:cs="Times New Roman"/>
                <w:bCs/>
                <w:szCs w:val="24"/>
                <w:lang w:val="lt-LT"/>
              </w:rPr>
            </w:pPr>
            <w:r w:rsidRPr="00B238B2">
              <w:rPr>
                <w:rFonts w:cs="Times New Roman"/>
                <w:szCs w:val="24"/>
                <w:lang w:val="lt-LT"/>
              </w:rPr>
              <w:t>Panevėžio lopšelio-darželio „Pasaka“</w:t>
            </w:r>
          </w:p>
        </w:tc>
      </w:tr>
      <w:tr w:rsidR="00B238B2" w:rsidRPr="00B238B2" w14:paraId="23B75838" w14:textId="77777777">
        <w:trPr>
          <w:trHeight w:val="300"/>
        </w:trPr>
        <w:tc>
          <w:tcPr>
            <w:tcW w:w="4163" w:type="dxa"/>
            <w:noWrap/>
            <w:hideMark/>
          </w:tcPr>
          <w:p w14:paraId="2D8A0A3C" w14:textId="59A174A8" w:rsidR="00B238B2" w:rsidRPr="00B238B2" w:rsidRDefault="00B238B2" w:rsidP="00B238B2">
            <w:pPr>
              <w:spacing w:after="0" w:line="240" w:lineRule="auto"/>
              <w:rPr>
                <w:rFonts w:cs="Times New Roman"/>
                <w:szCs w:val="24"/>
                <w:lang w:val="lt-LT"/>
              </w:rPr>
            </w:pPr>
            <w:r w:rsidRPr="00B238B2">
              <w:rPr>
                <w:rFonts w:cs="Times New Roman"/>
                <w:szCs w:val="24"/>
                <w:lang w:val="lt-LT"/>
              </w:rPr>
              <w:t>direktoriaus  202</w:t>
            </w:r>
            <w:r>
              <w:rPr>
                <w:rFonts w:cs="Times New Roman"/>
                <w:szCs w:val="24"/>
                <w:lang w:val="lt-LT"/>
              </w:rPr>
              <w:t>6</w:t>
            </w:r>
            <w:r w:rsidRPr="00B238B2">
              <w:rPr>
                <w:rFonts w:cs="Times New Roman"/>
                <w:szCs w:val="24"/>
                <w:lang w:val="lt-LT"/>
              </w:rPr>
              <w:t xml:space="preserve"> m. </w:t>
            </w:r>
            <w:r>
              <w:rPr>
                <w:rFonts w:cs="Times New Roman"/>
                <w:szCs w:val="24"/>
                <w:lang w:val="lt-LT"/>
              </w:rPr>
              <w:t>balandžio 1</w:t>
            </w:r>
            <w:r w:rsidRPr="00B238B2">
              <w:rPr>
                <w:rFonts w:cs="Times New Roman"/>
                <w:szCs w:val="24"/>
                <w:lang w:val="lt-LT"/>
              </w:rPr>
              <w:t xml:space="preserve"> d. </w:t>
            </w:r>
          </w:p>
        </w:tc>
      </w:tr>
      <w:tr w:rsidR="00B238B2" w:rsidRPr="00B238B2" w14:paraId="26A0E99F" w14:textId="77777777">
        <w:trPr>
          <w:trHeight w:val="300"/>
        </w:trPr>
        <w:tc>
          <w:tcPr>
            <w:tcW w:w="4163" w:type="dxa"/>
            <w:noWrap/>
            <w:hideMark/>
          </w:tcPr>
          <w:p w14:paraId="4BC02D91" w14:textId="1DC78008" w:rsidR="00B238B2" w:rsidRPr="00B238B2" w:rsidRDefault="00B238B2" w:rsidP="00B238B2">
            <w:pPr>
              <w:tabs>
                <w:tab w:val="center" w:pos="1973"/>
              </w:tabs>
              <w:spacing w:after="0" w:line="240" w:lineRule="auto"/>
              <w:rPr>
                <w:rFonts w:cs="Times New Roman"/>
                <w:szCs w:val="24"/>
                <w:lang w:val="lt-LT"/>
              </w:rPr>
            </w:pPr>
            <w:r w:rsidRPr="00B238B2">
              <w:rPr>
                <w:rFonts w:cs="Times New Roman"/>
                <w:szCs w:val="24"/>
                <w:lang w:val="lt-LT"/>
              </w:rPr>
              <w:t>įsakymu Nr. V-</w:t>
            </w:r>
            <w:r w:rsidR="00C35FB6">
              <w:rPr>
                <w:rFonts w:cs="Times New Roman"/>
                <w:szCs w:val="24"/>
                <w:lang w:val="lt-LT"/>
              </w:rPr>
              <w:t>38</w:t>
            </w:r>
          </w:p>
        </w:tc>
      </w:tr>
    </w:tbl>
    <w:p w14:paraId="4B1097CD" w14:textId="77777777" w:rsidR="00B238B2" w:rsidRDefault="00B238B2" w:rsidP="00FE2A8C">
      <w:pPr>
        <w:pStyle w:val="TitleCustom"/>
        <w:spacing w:after="0" w:line="240" w:lineRule="auto"/>
        <w:rPr>
          <w:rFonts w:cs="Times New Roman"/>
          <w:sz w:val="24"/>
          <w:szCs w:val="24"/>
          <w:lang w:val="fr-FR"/>
        </w:rPr>
      </w:pPr>
    </w:p>
    <w:p w14:paraId="1E5A7754" w14:textId="77777777" w:rsidR="00B238B2" w:rsidRDefault="00B238B2" w:rsidP="00FE2A8C">
      <w:pPr>
        <w:pStyle w:val="TitleCustom"/>
        <w:spacing w:after="0" w:line="240" w:lineRule="auto"/>
        <w:rPr>
          <w:rFonts w:cs="Times New Roman"/>
          <w:sz w:val="24"/>
          <w:szCs w:val="24"/>
          <w:lang w:val="fr-FR"/>
        </w:rPr>
      </w:pPr>
    </w:p>
    <w:p w14:paraId="2A5B7833" w14:textId="687CFF49" w:rsidR="000B77CE" w:rsidRDefault="00FE2A8C" w:rsidP="00FE2A8C">
      <w:pPr>
        <w:pStyle w:val="TitleCustom"/>
        <w:spacing w:after="0" w:line="240" w:lineRule="auto"/>
        <w:rPr>
          <w:rFonts w:cs="Times New Roman"/>
          <w:sz w:val="24"/>
          <w:szCs w:val="24"/>
          <w:lang w:val="fr-FR"/>
        </w:rPr>
      </w:pPr>
      <w:r w:rsidRPr="00F70170">
        <w:rPr>
          <w:rFonts w:cs="Times New Roman"/>
          <w:sz w:val="24"/>
          <w:szCs w:val="24"/>
          <w:lang w:val="fr-FR"/>
        </w:rPr>
        <w:t>PANEVĖŽIO LOPŠELIO-DARŽELIO „PASAKA“</w:t>
      </w:r>
      <w:r w:rsidR="00F70170" w:rsidRPr="00F70170">
        <w:rPr>
          <w:rFonts w:cs="Times New Roman"/>
          <w:sz w:val="24"/>
          <w:szCs w:val="24"/>
          <w:lang w:val="fr-FR"/>
        </w:rPr>
        <w:t xml:space="preserve"> </w:t>
      </w:r>
      <w:r w:rsidRPr="00F70170">
        <w:rPr>
          <w:rFonts w:cs="Times New Roman"/>
          <w:sz w:val="24"/>
          <w:szCs w:val="24"/>
          <w:lang w:val="fr-FR"/>
        </w:rPr>
        <w:t>UGDOMOSIOS VEIKLOS STEBĖSENOS TVARKOS APRAŠAS</w:t>
      </w:r>
    </w:p>
    <w:p w14:paraId="06B6FE37" w14:textId="77777777" w:rsidR="00B238B2" w:rsidRPr="00F70170" w:rsidRDefault="00B238B2" w:rsidP="00FE2A8C">
      <w:pPr>
        <w:pStyle w:val="TitleCustom"/>
        <w:spacing w:after="0" w:line="240" w:lineRule="auto"/>
        <w:rPr>
          <w:rFonts w:cs="Times New Roman"/>
          <w:sz w:val="24"/>
          <w:szCs w:val="24"/>
          <w:lang w:val="fr-FR"/>
        </w:rPr>
      </w:pPr>
    </w:p>
    <w:p w14:paraId="6740C8DE" w14:textId="77777777" w:rsidR="00FE2A8C" w:rsidRPr="00F70170" w:rsidRDefault="00FE2A8C" w:rsidP="00FE2A8C">
      <w:pPr>
        <w:pStyle w:val="TitleCustom"/>
        <w:spacing w:after="0" w:line="240" w:lineRule="auto"/>
        <w:rPr>
          <w:rFonts w:cs="Times New Roman"/>
          <w:sz w:val="24"/>
          <w:szCs w:val="24"/>
          <w:lang w:val="fr-FR"/>
        </w:rPr>
      </w:pPr>
    </w:p>
    <w:p w14:paraId="121F013D" w14:textId="7596D0DE" w:rsidR="000B77CE" w:rsidRDefault="00FE2A8C" w:rsidP="00FE2A8C">
      <w:pPr>
        <w:pStyle w:val="HeadingRoman"/>
        <w:keepNext/>
        <w:numPr>
          <w:ilvl w:val="0"/>
          <w:numId w:val="10"/>
        </w:numPr>
        <w:spacing w:before="0" w:after="0" w:line="240" w:lineRule="auto"/>
        <w:jc w:val="center"/>
        <w:rPr>
          <w:rFonts w:cs="Times New Roman"/>
          <w:szCs w:val="24"/>
        </w:rPr>
      </w:pPr>
      <w:r w:rsidRPr="00FE2A8C">
        <w:rPr>
          <w:rFonts w:cs="Times New Roman"/>
          <w:szCs w:val="24"/>
        </w:rPr>
        <w:t>BENDROSIOS NUOSTATOS</w:t>
      </w:r>
    </w:p>
    <w:p w14:paraId="736E9D56" w14:textId="77777777" w:rsidR="00FE2A8C" w:rsidRPr="00FE2A8C" w:rsidRDefault="00FE2A8C" w:rsidP="00FE2A8C">
      <w:pPr>
        <w:pStyle w:val="HeadingRoman"/>
        <w:keepNext/>
        <w:spacing w:before="0" w:after="0" w:line="240" w:lineRule="auto"/>
        <w:ind w:left="1080"/>
        <w:rPr>
          <w:rFonts w:cs="Times New Roman"/>
          <w:szCs w:val="24"/>
        </w:rPr>
      </w:pPr>
    </w:p>
    <w:p w14:paraId="4A7F4A4A" w14:textId="77777777" w:rsidR="000B77CE" w:rsidRPr="00FE2A8C" w:rsidRDefault="00FE2A8C" w:rsidP="00FE2A8C">
      <w:pPr>
        <w:keepLines/>
        <w:spacing w:after="0" w:line="240" w:lineRule="auto"/>
        <w:jc w:val="both"/>
        <w:rPr>
          <w:rFonts w:cs="Times New Roman"/>
          <w:szCs w:val="24"/>
        </w:rPr>
      </w:pPr>
      <w:r w:rsidRPr="00FE2A8C">
        <w:rPr>
          <w:rFonts w:cs="Times New Roman"/>
          <w:szCs w:val="24"/>
        </w:rPr>
        <w:t xml:space="preserve">1. </w:t>
      </w:r>
      <w:proofErr w:type="spellStart"/>
      <w:r w:rsidRPr="00FE2A8C">
        <w:rPr>
          <w:rFonts w:cs="Times New Roman"/>
          <w:szCs w:val="24"/>
        </w:rPr>
        <w:t>Panevėžio</w:t>
      </w:r>
      <w:proofErr w:type="spellEnd"/>
      <w:r w:rsidRPr="00FE2A8C">
        <w:rPr>
          <w:rFonts w:cs="Times New Roman"/>
          <w:szCs w:val="24"/>
        </w:rPr>
        <w:t xml:space="preserve"> </w:t>
      </w:r>
      <w:proofErr w:type="spellStart"/>
      <w:r w:rsidRPr="00FE2A8C">
        <w:rPr>
          <w:rFonts w:cs="Times New Roman"/>
          <w:szCs w:val="24"/>
        </w:rPr>
        <w:t>lopšelio-darželio</w:t>
      </w:r>
      <w:proofErr w:type="spellEnd"/>
      <w:r w:rsidRPr="00FE2A8C">
        <w:rPr>
          <w:rFonts w:cs="Times New Roman"/>
          <w:szCs w:val="24"/>
        </w:rPr>
        <w:t xml:space="preserve"> „</w:t>
      </w:r>
      <w:proofErr w:type="spellStart"/>
      <w:proofErr w:type="gramStart"/>
      <w:r w:rsidRPr="00FE2A8C">
        <w:rPr>
          <w:rFonts w:cs="Times New Roman"/>
          <w:szCs w:val="24"/>
        </w:rPr>
        <w:t>Pasaka</w:t>
      </w:r>
      <w:proofErr w:type="spellEnd"/>
      <w:r w:rsidRPr="00FE2A8C">
        <w:rPr>
          <w:rFonts w:cs="Times New Roman"/>
          <w:szCs w:val="24"/>
        </w:rPr>
        <w:t xml:space="preserve">“ </w:t>
      </w:r>
      <w:proofErr w:type="spellStart"/>
      <w:r w:rsidRPr="00FE2A8C">
        <w:rPr>
          <w:rFonts w:cs="Times New Roman"/>
          <w:szCs w:val="24"/>
        </w:rPr>
        <w:t>ugdomosios</w:t>
      </w:r>
      <w:proofErr w:type="spellEnd"/>
      <w:proofErr w:type="gramEnd"/>
      <w:r w:rsidRPr="00FE2A8C">
        <w:rPr>
          <w:rFonts w:cs="Times New Roman"/>
          <w:szCs w:val="24"/>
        </w:rPr>
        <w:t xml:space="preserve"> </w:t>
      </w:r>
      <w:proofErr w:type="spellStart"/>
      <w:r w:rsidRPr="00FE2A8C">
        <w:rPr>
          <w:rFonts w:cs="Times New Roman"/>
          <w:szCs w:val="24"/>
        </w:rPr>
        <w:t>veiklos</w:t>
      </w:r>
      <w:proofErr w:type="spellEnd"/>
      <w:r w:rsidRPr="00FE2A8C">
        <w:rPr>
          <w:rFonts w:cs="Times New Roman"/>
          <w:szCs w:val="24"/>
        </w:rPr>
        <w:t xml:space="preserve"> </w:t>
      </w:r>
      <w:proofErr w:type="spellStart"/>
      <w:r w:rsidRPr="00FE2A8C">
        <w:rPr>
          <w:rFonts w:cs="Times New Roman"/>
          <w:szCs w:val="24"/>
        </w:rPr>
        <w:t>stebėsenos</w:t>
      </w:r>
      <w:proofErr w:type="spellEnd"/>
      <w:r w:rsidRPr="00FE2A8C">
        <w:rPr>
          <w:rFonts w:cs="Times New Roman"/>
          <w:szCs w:val="24"/>
        </w:rPr>
        <w:t xml:space="preserve"> </w:t>
      </w:r>
      <w:proofErr w:type="spellStart"/>
      <w:r w:rsidRPr="00FE2A8C">
        <w:rPr>
          <w:rFonts w:cs="Times New Roman"/>
          <w:szCs w:val="24"/>
        </w:rPr>
        <w:t>tvarkos</w:t>
      </w:r>
      <w:proofErr w:type="spellEnd"/>
      <w:r w:rsidRPr="00FE2A8C">
        <w:rPr>
          <w:rFonts w:cs="Times New Roman"/>
          <w:szCs w:val="24"/>
        </w:rPr>
        <w:t xml:space="preserve"> </w:t>
      </w:r>
      <w:proofErr w:type="spellStart"/>
      <w:r w:rsidRPr="00FE2A8C">
        <w:rPr>
          <w:rFonts w:cs="Times New Roman"/>
          <w:szCs w:val="24"/>
        </w:rPr>
        <w:t>aprašas</w:t>
      </w:r>
      <w:proofErr w:type="spellEnd"/>
      <w:r w:rsidRPr="00FE2A8C">
        <w:rPr>
          <w:rFonts w:cs="Times New Roman"/>
          <w:szCs w:val="24"/>
        </w:rPr>
        <w:t xml:space="preserve"> (</w:t>
      </w:r>
      <w:proofErr w:type="spellStart"/>
      <w:r w:rsidRPr="00FE2A8C">
        <w:rPr>
          <w:rFonts w:cs="Times New Roman"/>
          <w:szCs w:val="24"/>
        </w:rPr>
        <w:t>toliau</w:t>
      </w:r>
      <w:proofErr w:type="spellEnd"/>
      <w:r w:rsidRPr="00FE2A8C">
        <w:rPr>
          <w:rFonts w:cs="Times New Roman"/>
          <w:szCs w:val="24"/>
        </w:rPr>
        <w:t xml:space="preserve"> – </w:t>
      </w:r>
      <w:proofErr w:type="spellStart"/>
      <w:r w:rsidRPr="00FE2A8C">
        <w:rPr>
          <w:rFonts w:cs="Times New Roman"/>
          <w:szCs w:val="24"/>
        </w:rPr>
        <w:t>Aprašas</w:t>
      </w:r>
      <w:proofErr w:type="spellEnd"/>
      <w:r w:rsidRPr="00FE2A8C">
        <w:rPr>
          <w:rFonts w:cs="Times New Roman"/>
          <w:szCs w:val="24"/>
        </w:rPr>
        <w:t xml:space="preserve">) </w:t>
      </w:r>
      <w:proofErr w:type="spellStart"/>
      <w:r w:rsidRPr="00FE2A8C">
        <w:rPr>
          <w:rFonts w:cs="Times New Roman"/>
          <w:szCs w:val="24"/>
        </w:rPr>
        <w:t>nustato</w:t>
      </w:r>
      <w:proofErr w:type="spellEnd"/>
      <w:r w:rsidRPr="00FE2A8C">
        <w:rPr>
          <w:rFonts w:cs="Times New Roman"/>
          <w:szCs w:val="24"/>
        </w:rPr>
        <w:t xml:space="preserve"> </w:t>
      </w:r>
      <w:proofErr w:type="spellStart"/>
      <w:r w:rsidRPr="00FE2A8C">
        <w:rPr>
          <w:rFonts w:cs="Times New Roman"/>
          <w:szCs w:val="24"/>
        </w:rPr>
        <w:t>ugdomosios</w:t>
      </w:r>
      <w:proofErr w:type="spellEnd"/>
      <w:r w:rsidRPr="00FE2A8C">
        <w:rPr>
          <w:rFonts w:cs="Times New Roman"/>
          <w:szCs w:val="24"/>
        </w:rPr>
        <w:t xml:space="preserve"> </w:t>
      </w:r>
      <w:proofErr w:type="spellStart"/>
      <w:r w:rsidRPr="00FE2A8C">
        <w:rPr>
          <w:rFonts w:cs="Times New Roman"/>
          <w:szCs w:val="24"/>
        </w:rPr>
        <w:t>veiklos</w:t>
      </w:r>
      <w:proofErr w:type="spellEnd"/>
      <w:r w:rsidRPr="00FE2A8C">
        <w:rPr>
          <w:rFonts w:cs="Times New Roman"/>
          <w:szCs w:val="24"/>
        </w:rPr>
        <w:t xml:space="preserve"> </w:t>
      </w:r>
      <w:proofErr w:type="spellStart"/>
      <w:r w:rsidRPr="00FE2A8C">
        <w:rPr>
          <w:rFonts w:cs="Times New Roman"/>
          <w:szCs w:val="24"/>
        </w:rPr>
        <w:t>stebėsenos</w:t>
      </w:r>
      <w:proofErr w:type="spellEnd"/>
      <w:r w:rsidRPr="00FE2A8C">
        <w:rPr>
          <w:rFonts w:cs="Times New Roman"/>
          <w:szCs w:val="24"/>
        </w:rPr>
        <w:t xml:space="preserve"> </w:t>
      </w:r>
      <w:proofErr w:type="spellStart"/>
      <w:r w:rsidRPr="00FE2A8C">
        <w:rPr>
          <w:rFonts w:cs="Times New Roman"/>
          <w:szCs w:val="24"/>
        </w:rPr>
        <w:t>tikslą</w:t>
      </w:r>
      <w:proofErr w:type="spellEnd"/>
      <w:r w:rsidRPr="00FE2A8C">
        <w:rPr>
          <w:rFonts w:cs="Times New Roman"/>
          <w:szCs w:val="24"/>
        </w:rPr>
        <w:t xml:space="preserve"> </w:t>
      </w:r>
      <w:proofErr w:type="spellStart"/>
      <w:r w:rsidRPr="00FE2A8C">
        <w:rPr>
          <w:rFonts w:cs="Times New Roman"/>
          <w:szCs w:val="24"/>
        </w:rPr>
        <w:t>ir</w:t>
      </w:r>
      <w:proofErr w:type="spellEnd"/>
      <w:r w:rsidRPr="00FE2A8C">
        <w:rPr>
          <w:rFonts w:cs="Times New Roman"/>
          <w:szCs w:val="24"/>
        </w:rPr>
        <w:t xml:space="preserve"> </w:t>
      </w:r>
      <w:proofErr w:type="spellStart"/>
      <w:r w:rsidRPr="00FE2A8C">
        <w:rPr>
          <w:rFonts w:cs="Times New Roman"/>
          <w:szCs w:val="24"/>
        </w:rPr>
        <w:t>uždavinius</w:t>
      </w:r>
      <w:proofErr w:type="spellEnd"/>
      <w:r w:rsidRPr="00FE2A8C">
        <w:rPr>
          <w:rFonts w:cs="Times New Roman"/>
          <w:szCs w:val="24"/>
        </w:rPr>
        <w:t xml:space="preserve">, </w:t>
      </w:r>
      <w:proofErr w:type="spellStart"/>
      <w:r w:rsidRPr="00FE2A8C">
        <w:rPr>
          <w:rFonts w:cs="Times New Roman"/>
          <w:szCs w:val="24"/>
        </w:rPr>
        <w:t>principus</w:t>
      </w:r>
      <w:proofErr w:type="spellEnd"/>
      <w:r w:rsidRPr="00FE2A8C">
        <w:rPr>
          <w:rFonts w:cs="Times New Roman"/>
          <w:szCs w:val="24"/>
        </w:rPr>
        <w:t xml:space="preserve">, </w:t>
      </w:r>
      <w:proofErr w:type="spellStart"/>
      <w:r w:rsidRPr="00FE2A8C">
        <w:rPr>
          <w:rFonts w:cs="Times New Roman"/>
          <w:szCs w:val="24"/>
        </w:rPr>
        <w:t>stebimus</w:t>
      </w:r>
      <w:proofErr w:type="spellEnd"/>
      <w:r w:rsidRPr="00FE2A8C">
        <w:rPr>
          <w:rFonts w:cs="Times New Roman"/>
          <w:szCs w:val="24"/>
        </w:rPr>
        <w:t xml:space="preserve"> </w:t>
      </w:r>
      <w:proofErr w:type="spellStart"/>
      <w:r w:rsidRPr="00FE2A8C">
        <w:rPr>
          <w:rFonts w:cs="Times New Roman"/>
          <w:szCs w:val="24"/>
        </w:rPr>
        <w:t>veiklos</w:t>
      </w:r>
      <w:proofErr w:type="spellEnd"/>
      <w:r w:rsidRPr="00FE2A8C">
        <w:rPr>
          <w:rFonts w:cs="Times New Roman"/>
          <w:szCs w:val="24"/>
        </w:rPr>
        <w:t xml:space="preserve"> </w:t>
      </w:r>
      <w:proofErr w:type="spellStart"/>
      <w:r w:rsidRPr="00FE2A8C">
        <w:rPr>
          <w:rFonts w:cs="Times New Roman"/>
          <w:szCs w:val="24"/>
        </w:rPr>
        <w:t>aspektus</w:t>
      </w:r>
      <w:proofErr w:type="spellEnd"/>
      <w:r w:rsidRPr="00FE2A8C">
        <w:rPr>
          <w:rFonts w:cs="Times New Roman"/>
          <w:szCs w:val="24"/>
        </w:rPr>
        <w:t xml:space="preserve">, </w:t>
      </w:r>
      <w:proofErr w:type="spellStart"/>
      <w:r w:rsidRPr="00FE2A8C">
        <w:rPr>
          <w:rFonts w:cs="Times New Roman"/>
          <w:szCs w:val="24"/>
        </w:rPr>
        <w:t>stebėsenos</w:t>
      </w:r>
      <w:proofErr w:type="spellEnd"/>
      <w:r w:rsidRPr="00FE2A8C">
        <w:rPr>
          <w:rFonts w:cs="Times New Roman"/>
          <w:szCs w:val="24"/>
        </w:rPr>
        <w:t xml:space="preserve"> </w:t>
      </w:r>
      <w:proofErr w:type="spellStart"/>
      <w:r w:rsidRPr="00FE2A8C">
        <w:rPr>
          <w:rFonts w:cs="Times New Roman"/>
          <w:szCs w:val="24"/>
        </w:rPr>
        <w:t>organizavimą</w:t>
      </w:r>
      <w:proofErr w:type="spellEnd"/>
      <w:r w:rsidRPr="00FE2A8C">
        <w:rPr>
          <w:rFonts w:cs="Times New Roman"/>
          <w:szCs w:val="24"/>
        </w:rPr>
        <w:t xml:space="preserve">, </w:t>
      </w:r>
      <w:proofErr w:type="spellStart"/>
      <w:r w:rsidRPr="00FE2A8C">
        <w:rPr>
          <w:rFonts w:cs="Times New Roman"/>
          <w:szCs w:val="24"/>
        </w:rPr>
        <w:t>vykdymą</w:t>
      </w:r>
      <w:proofErr w:type="spellEnd"/>
      <w:r w:rsidRPr="00FE2A8C">
        <w:rPr>
          <w:rFonts w:cs="Times New Roman"/>
          <w:szCs w:val="24"/>
        </w:rPr>
        <w:t xml:space="preserve">, </w:t>
      </w:r>
      <w:proofErr w:type="spellStart"/>
      <w:r w:rsidRPr="00FE2A8C">
        <w:rPr>
          <w:rFonts w:cs="Times New Roman"/>
          <w:szCs w:val="24"/>
        </w:rPr>
        <w:t>informacijos</w:t>
      </w:r>
      <w:proofErr w:type="spellEnd"/>
      <w:r w:rsidRPr="00FE2A8C">
        <w:rPr>
          <w:rFonts w:cs="Times New Roman"/>
          <w:szCs w:val="24"/>
        </w:rPr>
        <w:t xml:space="preserve"> </w:t>
      </w:r>
      <w:proofErr w:type="spellStart"/>
      <w:r w:rsidRPr="00FE2A8C">
        <w:rPr>
          <w:rFonts w:cs="Times New Roman"/>
          <w:szCs w:val="24"/>
        </w:rPr>
        <w:t>fiksavimą</w:t>
      </w:r>
      <w:proofErr w:type="spellEnd"/>
      <w:r w:rsidRPr="00FE2A8C">
        <w:rPr>
          <w:rFonts w:cs="Times New Roman"/>
          <w:szCs w:val="24"/>
        </w:rPr>
        <w:t xml:space="preserve">, </w:t>
      </w:r>
      <w:proofErr w:type="spellStart"/>
      <w:r w:rsidRPr="00FE2A8C">
        <w:rPr>
          <w:rFonts w:cs="Times New Roman"/>
          <w:szCs w:val="24"/>
        </w:rPr>
        <w:t>naudojimą</w:t>
      </w:r>
      <w:proofErr w:type="spellEnd"/>
      <w:r w:rsidRPr="00FE2A8C">
        <w:rPr>
          <w:rFonts w:cs="Times New Roman"/>
          <w:szCs w:val="24"/>
        </w:rPr>
        <w:t xml:space="preserve"> </w:t>
      </w:r>
      <w:proofErr w:type="spellStart"/>
      <w:r w:rsidRPr="00FE2A8C">
        <w:rPr>
          <w:rFonts w:cs="Times New Roman"/>
          <w:szCs w:val="24"/>
        </w:rPr>
        <w:t>ir</w:t>
      </w:r>
      <w:proofErr w:type="spellEnd"/>
      <w:r w:rsidRPr="00FE2A8C">
        <w:rPr>
          <w:rFonts w:cs="Times New Roman"/>
          <w:szCs w:val="24"/>
        </w:rPr>
        <w:t xml:space="preserve"> </w:t>
      </w:r>
      <w:proofErr w:type="spellStart"/>
      <w:r w:rsidRPr="00FE2A8C">
        <w:rPr>
          <w:rFonts w:cs="Times New Roman"/>
          <w:szCs w:val="24"/>
        </w:rPr>
        <w:t>dokumentavimą</w:t>
      </w:r>
      <w:proofErr w:type="spellEnd"/>
      <w:r w:rsidRPr="00FE2A8C">
        <w:rPr>
          <w:rFonts w:cs="Times New Roman"/>
          <w:szCs w:val="24"/>
        </w:rPr>
        <w:t>.</w:t>
      </w:r>
    </w:p>
    <w:p w14:paraId="1051DD84" w14:textId="77777777" w:rsidR="000B77CE" w:rsidRPr="00FE2A8C" w:rsidRDefault="00FE2A8C" w:rsidP="00FE2A8C">
      <w:pPr>
        <w:keepLines/>
        <w:spacing w:after="0" w:line="240" w:lineRule="auto"/>
        <w:jc w:val="both"/>
        <w:rPr>
          <w:rFonts w:cs="Times New Roman"/>
          <w:szCs w:val="24"/>
        </w:rPr>
      </w:pPr>
      <w:r w:rsidRPr="00FE2A8C">
        <w:rPr>
          <w:rFonts w:cs="Times New Roman"/>
          <w:szCs w:val="24"/>
        </w:rPr>
        <w:t xml:space="preserve">2. </w:t>
      </w:r>
      <w:proofErr w:type="spellStart"/>
      <w:r w:rsidRPr="00FE2A8C">
        <w:rPr>
          <w:rFonts w:cs="Times New Roman"/>
          <w:szCs w:val="24"/>
        </w:rPr>
        <w:t>Aprašas</w:t>
      </w:r>
      <w:proofErr w:type="spellEnd"/>
      <w:r w:rsidRPr="00FE2A8C">
        <w:rPr>
          <w:rFonts w:cs="Times New Roman"/>
          <w:szCs w:val="24"/>
        </w:rPr>
        <w:t xml:space="preserve"> </w:t>
      </w:r>
      <w:proofErr w:type="spellStart"/>
      <w:r w:rsidRPr="00FE2A8C">
        <w:rPr>
          <w:rFonts w:cs="Times New Roman"/>
          <w:szCs w:val="24"/>
        </w:rPr>
        <w:t>parengtas</w:t>
      </w:r>
      <w:proofErr w:type="spellEnd"/>
      <w:r w:rsidRPr="00FE2A8C">
        <w:rPr>
          <w:rFonts w:cs="Times New Roman"/>
          <w:szCs w:val="24"/>
        </w:rPr>
        <w:t xml:space="preserve"> </w:t>
      </w:r>
      <w:proofErr w:type="spellStart"/>
      <w:r w:rsidRPr="00FE2A8C">
        <w:rPr>
          <w:rFonts w:cs="Times New Roman"/>
          <w:szCs w:val="24"/>
        </w:rPr>
        <w:t>vadovaujantis</w:t>
      </w:r>
      <w:proofErr w:type="spellEnd"/>
      <w:r w:rsidRPr="00FE2A8C">
        <w:rPr>
          <w:rFonts w:cs="Times New Roman"/>
          <w:szCs w:val="24"/>
        </w:rPr>
        <w:t xml:space="preserve"> Lietuvos </w:t>
      </w:r>
      <w:proofErr w:type="spellStart"/>
      <w:r w:rsidRPr="00FE2A8C">
        <w:rPr>
          <w:rFonts w:cs="Times New Roman"/>
          <w:szCs w:val="24"/>
        </w:rPr>
        <w:t>Respublikos</w:t>
      </w:r>
      <w:proofErr w:type="spellEnd"/>
      <w:r w:rsidRPr="00FE2A8C">
        <w:rPr>
          <w:rFonts w:cs="Times New Roman"/>
          <w:szCs w:val="24"/>
        </w:rPr>
        <w:t xml:space="preserve"> </w:t>
      </w:r>
      <w:proofErr w:type="spellStart"/>
      <w:r w:rsidRPr="00FE2A8C">
        <w:rPr>
          <w:rFonts w:cs="Times New Roman"/>
          <w:szCs w:val="24"/>
        </w:rPr>
        <w:t>švietimo</w:t>
      </w:r>
      <w:proofErr w:type="spellEnd"/>
      <w:r w:rsidRPr="00FE2A8C">
        <w:rPr>
          <w:rFonts w:cs="Times New Roman"/>
          <w:szCs w:val="24"/>
        </w:rPr>
        <w:t xml:space="preserve"> </w:t>
      </w:r>
      <w:proofErr w:type="spellStart"/>
      <w:r w:rsidRPr="00FE2A8C">
        <w:rPr>
          <w:rFonts w:cs="Times New Roman"/>
          <w:szCs w:val="24"/>
        </w:rPr>
        <w:t>įstatymu</w:t>
      </w:r>
      <w:proofErr w:type="spellEnd"/>
      <w:r w:rsidRPr="00FE2A8C">
        <w:rPr>
          <w:rFonts w:cs="Times New Roman"/>
          <w:szCs w:val="24"/>
        </w:rPr>
        <w:t xml:space="preserve">, </w:t>
      </w:r>
      <w:proofErr w:type="spellStart"/>
      <w:r w:rsidRPr="00FE2A8C">
        <w:rPr>
          <w:rFonts w:cs="Times New Roman"/>
          <w:szCs w:val="24"/>
        </w:rPr>
        <w:t>Valstybės</w:t>
      </w:r>
      <w:proofErr w:type="spellEnd"/>
      <w:r w:rsidRPr="00FE2A8C">
        <w:rPr>
          <w:rFonts w:cs="Times New Roman"/>
          <w:szCs w:val="24"/>
        </w:rPr>
        <w:t xml:space="preserve"> </w:t>
      </w:r>
      <w:proofErr w:type="spellStart"/>
      <w:r w:rsidRPr="00FE2A8C">
        <w:rPr>
          <w:rFonts w:cs="Times New Roman"/>
          <w:szCs w:val="24"/>
        </w:rPr>
        <w:t>švietimo</w:t>
      </w:r>
      <w:proofErr w:type="spellEnd"/>
      <w:r w:rsidRPr="00FE2A8C">
        <w:rPr>
          <w:rFonts w:cs="Times New Roman"/>
          <w:szCs w:val="24"/>
        </w:rPr>
        <w:t xml:space="preserve"> </w:t>
      </w:r>
      <w:proofErr w:type="spellStart"/>
      <w:r w:rsidRPr="00FE2A8C">
        <w:rPr>
          <w:rFonts w:cs="Times New Roman"/>
          <w:szCs w:val="24"/>
        </w:rPr>
        <w:t>ir</w:t>
      </w:r>
      <w:proofErr w:type="spellEnd"/>
      <w:r w:rsidRPr="00FE2A8C">
        <w:rPr>
          <w:rFonts w:cs="Times New Roman"/>
          <w:szCs w:val="24"/>
        </w:rPr>
        <w:t xml:space="preserve"> </w:t>
      </w:r>
      <w:proofErr w:type="spellStart"/>
      <w:r w:rsidRPr="00FE2A8C">
        <w:rPr>
          <w:rFonts w:cs="Times New Roman"/>
          <w:szCs w:val="24"/>
        </w:rPr>
        <w:t>mokslo</w:t>
      </w:r>
      <w:proofErr w:type="spellEnd"/>
      <w:r w:rsidRPr="00FE2A8C">
        <w:rPr>
          <w:rFonts w:cs="Times New Roman"/>
          <w:szCs w:val="24"/>
        </w:rPr>
        <w:t xml:space="preserve"> </w:t>
      </w:r>
      <w:proofErr w:type="spellStart"/>
      <w:r w:rsidRPr="00FE2A8C">
        <w:rPr>
          <w:rFonts w:cs="Times New Roman"/>
          <w:szCs w:val="24"/>
        </w:rPr>
        <w:t>stebėsenos</w:t>
      </w:r>
      <w:proofErr w:type="spellEnd"/>
      <w:r w:rsidRPr="00FE2A8C">
        <w:rPr>
          <w:rFonts w:cs="Times New Roman"/>
          <w:szCs w:val="24"/>
        </w:rPr>
        <w:t xml:space="preserve"> </w:t>
      </w:r>
      <w:proofErr w:type="spellStart"/>
      <w:r w:rsidRPr="00FE2A8C">
        <w:rPr>
          <w:rFonts w:cs="Times New Roman"/>
          <w:szCs w:val="24"/>
        </w:rPr>
        <w:t>tvarkos</w:t>
      </w:r>
      <w:proofErr w:type="spellEnd"/>
      <w:r w:rsidRPr="00FE2A8C">
        <w:rPr>
          <w:rFonts w:cs="Times New Roman"/>
          <w:szCs w:val="24"/>
        </w:rPr>
        <w:t xml:space="preserve"> </w:t>
      </w:r>
      <w:proofErr w:type="spellStart"/>
      <w:r w:rsidRPr="00FE2A8C">
        <w:rPr>
          <w:rFonts w:cs="Times New Roman"/>
          <w:szCs w:val="24"/>
        </w:rPr>
        <w:t>aprašu</w:t>
      </w:r>
      <w:proofErr w:type="spellEnd"/>
      <w:r w:rsidRPr="00FE2A8C">
        <w:rPr>
          <w:rFonts w:cs="Times New Roman"/>
          <w:szCs w:val="24"/>
        </w:rPr>
        <w:t xml:space="preserve">, </w:t>
      </w:r>
      <w:proofErr w:type="spellStart"/>
      <w:r w:rsidRPr="00FE2A8C">
        <w:rPr>
          <w:rFonts w:cs="Times New Roman"/>
          <w:szCs w:val="24"/>
        </w:rPr>
        <w:t>Ikimokyklinio</w:t>
      </w:r>
      <w:proofErr w:type="spellEnd"/>
      <w:r w:rsidRPr="00FE2A8C">
        <w:rPr>
          <w:rFonts w:cs="Times New Roman"/>
          <w:szCs w:val="24"/>
        </w:rPr>
        <w:t xml:space="preserve"> </w:t>
      </w:r>
      <w:proofErr w:type="spellStart"/>
      <w:r w:rsidRPr="00FE2A8C">
        <w:rPr>
          <w:rFonts w:cs="Times New Roman"/>
          <w:szCs w:val="24"/>
        </w:rPr>
        <w:t>ugdymo</w:t>
      </w:r>
      <w:proofErr w:type="spellEnd"/>
      <w:r w:rsidRPr="00FE2A8C">
        <w:rPr>
          <w:rFonts w:cs="Times New Roman"/>
          <w:szCs w:val="24"/>
        </w:rPr>
        <w:t xml:space="preserve"> </w:t>
      </w:r>
      <w:proofErr w:type="spellStart"/>
      <w:r w:rsidRPr="00FE2A8C">
        <w:rPr>
          <w:rFonts w:cs="Times New Roman"/>
          <w:szCs w:val="24"/>
        </w:rPr>
        <w:t>programos</w:t>
      </w:r>
      <w:proofErr w:type="spellEnd"/>
      <w:r w:rsidRPr="00FE2A8C">
        <w:rPr>
          <w:rFonts w:cs="Times New Roman"/>
          <w:szCs w:val="24"/>
        </w:rPr>
        <w:t xml:space="preserve"> </w:t>
      </w:r>
      <w:proofErr w:type="spellStart"/>
      <w:r w:rsidRPr="00FE2A8C">
        <w:rPr>
          <w:rFonts w:cs="Times New Roman"/>
          <w:szCs w:val="24"/>
        </w:rPr>
        <w:t>gairėmis</w:t>
      </w:r>
      <w:proofErr w:type="spellEnd"/>
      <w:r w:rsidRPr="00FE2A8C">
        <w:rPr>
          <w:rFonts w:cs="Times New Roman"/>
          <w:szCs w:val="24"/>
        </w:rPr>
        <w:t xml:space="preserve">, </w:t>
      </w:r>
      <w:proofErr w:type="spellStart"/>
      <w:r w:rsidRPr="00FE2A8C">
        <w:rPr>
          <w:rFonts w:cs="Times New Roman"/>
          <w:szCs w:val="24"/>
        </w:rPr>
        <w:t>Priešmokyklinio</w:t>
      </w:r>
      <w:proofErr w:type="spellEnd"/>
      <w:r w:rsidRPr="00FE2A8C">
        <w:rPr>
          <w:rFonts w:cs="Times New Roman"/>
          <w:szCs w:val="24"/>
        </w:rPr>
        <w:t xml:space="preserve"> </w:t>
      </w:r>
      <w:proofErr w:type="spellStart"/>
      <w:r w:rsidRPr="00FE2A8C">
        <w:rPr>
          <w:rFonts w:cs="Times New Roman"/>
          <w:szCs w:val="24"/>
        </w:rPr>
        <w:t>ugdymo</w:t>
      </w:r>
      <w:proofErr w:type="spellEnd"/>
      <w:r w:rsidRPr="00FE2A8C">
        <w:rPr>
          <w:rFonts w:cs="Times New Roman"/>
          <w:szCs w:val="24"/>
        </w:rPr>
        <w:t xml:space="preserve"> </w:t>
      </w:r>
      <w:proofErr w:type="spellStart"/>
      <w:r w:rsidRPr="00FE2A8C">
        <w:rPr>
          <w:rFonts w:cs="Times New Roman"/>
          <w:szCs w:val="24"/>
        </w:rPr>
        <w:t>bendrąja</w:t>
      </w:r>
      <w:proofErr w:type="spellEnd"/>
      <w:r w:rsidRPr="00FE2A8C">
        <w:rPr>
          <w:rFonts w:cs="Times New Roman"/>
          <w:szCs w:val="24"/>
        </w:rPr>
        <w:t xml:space="preserve"> </w:t>
      </w:r>
      <w:proofErr w:type="spellStart"/>
      <w:r w:rsidRPr="00FE2A8C">
        <w:rPr>
          <w:rFonts w:cs="Times New Roman"/>
          <w:szCs w:val="24"/>
        </w:rPr>
        <w:t>programa</w:t>
      </w:r>
      <w:proofErr w:type="spellEnd"/>
      <w:r w:rsidRPr="00FE2A8C">
        <w:rPr>
          <w:rFonts w:cs="Times New Roman"/>
          <w:szCs w:val="24"/>
        </w:rPr>
        <w:t xml:space="preserve">, </w:t>
      </w:r>
      <w:proofErr w:type="spellStart"/>
      <w:r w:rsidRPr="00FE2A8C">
        <w:rPr>
          <w:rFonts w:cs="Times New Roman"/>
          <w:szCs w:val="24"/>
        </w:rPr>
        <w:t>Panevėžio</w:t>
      </w:r>
      <w:proofErr w:type="spellEnd"/>
      <w:r w:rsidRPr="00FE2A8C">
        <w:rPr>
          <w:rFonts w:cs="Times New Roman"/>
          <w:szCs w:val="24"/>
        </w:rPr>
        <w:t xml:space="preserve"> </w:t>
      </w:r>
      <w:proofErr w:type="spellStart"/>
      <w:r w:rsidRPr="00FE2A8C">
        <w:rPr>
          <w:rFonts w:cs="Times New Roman"/>
          <w:szCs w:val="24"/>
        </w:rPr>
        <w:t>lopšelio-darželio</w:t>
      </w:r>
      <w:proofErr w:type="spellEnd"/>
      <w:r w:rsidRPr="00FE2A8C">
        <w:rPr>
          <w:rFonts w:cs="Times New Roman"/>
          <w:szCs w:val="24"/>
        </w:rPr>
        <w:t xml:space="preserve"> „</w:t>
      </w:r>
      <w:proofErr w:type="spellStart"/>
      <w:proofErr w:type="gramStart"/>
      <w:r w:rsidRPr="00FE2A8C">
        <w:rPr>
          <w:rFonts w:cs="Times New Roman"/>
          <w:szCs w:val="24"/>
        </w:rPr>
        <w:t>Pasaka</w:t>
      </w:r>
      <w:proofErr w:type="spellEnd"/>
      <w:r w:rsidRPr="00FE2A8C">
        <w:rPr>
          <w:rFonts w:cs="Times New Roman"/>
          <w:szCs w:val="24"/>
        </w:rPr>
        <w:t xml:space="preserve">“ </w:t>
      </w:r>
      <w:proofErr w:type="spellStart"/>
      <w:r w:rsidRPr="00FE2A8C">
        <w:rPr>
          <w:rFonts w:cs="Times New Roman"/>
          <w:szCs w:val="24"/>
        </w:rPr>
        <w:t>nuostatais</w:t>
      </w:r>
      <w:proofErr w:type="spellEnd"/>
      <w:proofErr w:type="gramEnd"/>
      <w:r w:rsidRPr="00FE2A8C">
        <w:rPr>
          <w:rFonts w:cs="Times New Roman"/>
          <w:szCs w:val="24"/>
        </w:rPr>
        <w:t xml:space="preserve">, </w:t>
      </w:r>
      <w:proofErr w:type="spellStart"/>
      <w:r w:rsidRPr="00FE2A8C">
        <w:rPr>
          <w:rFonts w:cs="Times New Roman"/>
          <w:szCs w:val="24"/>
        </w:rPr>
        <w:t>strateginiu</w:t>
      </w:r>
      <w:proofErr w:type="spellEnd"/>
      <w:r w:rsidRPr="00FE2A8C">
        <w:rPr>
          <w:rFonts w:cs="Times New Roman"/>
          <w:szCs w:val="24"/>
        </w:rPr>
        <w:t xml:space="preserve"> </w:t>
      </w:r>
      <w:proofErr w:type="spellStart"/>
      <w:r w:rsidRPr="00FE2A8C">
        <w:rPr>
          <w:rFonts w:cs="Times New Roman"/>
          <w:szCs w:val="24"/>
        </w:rPr>
        <w:t>ir</w:t>
      </w:r>
      <w:proofErr w:type="spellEnd"/>
      <w:r w:rsidRPr="00FE2A8C">
        <w:rPr>
          <w:rFonts w:cs="Times New Roman"/>
          <w:szCs w:val="24"/>
        </w:rPr>
        <w:t xml:space="preserve"> </w:t>
      </w:r>
      <w:proofErr w:type="spellStart"/>
      <w:r w:rsidRPr="00FE2A8C">
        <w:rPr>
          <w:rFonts w:cs="Times New Roman"/>
          <w:szCs w:val="24"/>
        </w:rPr>
        <w:t>metiniu</w:t>
      </w:r>
      <w:proofErr w:type="spellEnd"/>
      <w:r w:rsidRPr="00FE2A8C">
        <w:rPr>
          <w:rFonts w:cs="Times New Roman"/>
          <w:szCs w:val="24"/>
        </w:rPr>
        <w:t xml:space="preserve"> </w:t>
      </w:r>
      <w:proofErr w:type="spellStart"/>
      <w:r w:rsidRPr="00FE2A8C">
        <w:rPr>
          <w:rFonts w:cs="Times New Roman"/>
          <w:szCs w:val="24"/>
        </w:rPr>
        <w:t>veiklos</w:t>
      </w:r>
      <w:proofErr w:type="spellEnd"/>
      <w:r w:rsidRPr="00FE2A8C">
        <w:rPr>
          <w:rFonts w:cs="Times New Roman"/>
          <w:szCs w:val="24"/>
        </w:rPr>
        <w:t xml:space="preserve"> </w:t>
      </w:r>
      <w:proofErr w:type="spellStart"/>
      <w:r w:rsidRPr="00FE2A8C">
        <w:rPr>
          <w:rFonts w:cs="Times New Roman"/>
          <w:szCs w:val="24"/>
        </w:rPr>
        <w:t>planu</w:t>
      </w:r>
      <w:proofErr w:type="spellEnd"/>
      <w:r w:rsidRPr="00FE2A8C">
        <w:rPr>
          <w:rFonts w:cs="Times New Roman"/>
          <w:szCs w:val="24"/>
        </w:rPr>
        <w:t xml:space="preserve">, </w:t>
      </w:r>
      <w:proofErr w:type="spellStart"/>
      <w:r w:rsidRPr="00FE2A8C">
        <w:rPr>
          <w:rFonts w:cs="Times New Roman"/>
          <w:szCs w:val="24"/>
        </w:rPr>
        <w:t>darbo</w:t>
      </w:r>
      <w:proofErr w:type="spellEnd"/>
      <w:r w:rsidRPr="00FE2A8C">
        <w:rPr>
          <w:rFonts w:cs="Times New Roman"/>
          <w:szCs w:val="24"/>
        </w:rPr>
        <w:t xml:space="preserve"> </w:t>
      </w:r>
      <w:proofErr w:type="spellStart"/>
      <w:r w:rsidRPr="00FE2A8C">
        <w:rPr>
          <w:rFonts w:cs="Times New Roman"/>
          <w:szCs w:val="24"/>
        </w:rPr>
        <w:t>tvarkos</w:t>
      </w:r>
      <w:proofErr w:type="spellEnd"/>
      <w:r w:rsidRPr="00FE2A8C">
        <w:rPr>
          <w:rFonts w:cs="Times New Roman"/>
          <w:szCs w:val="24"/>
        </w:rPr>
        <w:t xml:space="preserve"> </w:t>
      </w:r>
      <w:proofErr w:type="spellStart"/>
      <w:r w:rsidRPr="00FE2A8C">
        <w:rPr>
          <w:rFonts w:cs="Times New Roman"/>
          <w:szCs w:val="24"/>
        </w:rPr>
        <w:t>taisyklėmis</w:t>
      </w:r>
      <w:proofErr w:type="spellEnd"/>
      <w:r w:rsidRPr="00FE2A8C">
        <w:rPr>
          <w:rFonts w:cs="Times New Roman"/>
          <w:szCs w:val="24"/>
        </w:rPr>
        <w:t xml:space="preserve">, </w:t>
      </w:r>
      <w:proofErr w:type="spellStart"/>
      <w:r w:rsidRPr="00FE2A8C">
        <w:rPr>
          <w:rFonts w:cs="Times New Roman"/>
          <w:szCs w:val="24"/>
        </w:rPr>
        <w:t>pareigybių</w:t>
      </w:r>
      <w:proofErr w:type="spellEnd"/>
      <w:r w:rsidRPr="00FE2A8C">
        <w:rPr>
          <w:rFonts w:cs="Times New Roman"/>
          <w:szCs w:val="24"/>
        </w:rPr>
        <w:t xml:space="preserve"> </w:t>
      </w:r>
      <w:proofErr w:type="spellStart"/>
      <w:r w:rsidRPr="00FE2A8C">
        <w:rPr>
          <w:rFonts w:cs="Times New Roman"/>
          <w:szCs w:val="24"/>
        </w:rPr>
        <w:t>aprašymais</w:t>
      </w:r>
      <w:proofErr w:type="spellEnd"/>
      <w:r w:rsidRPr="00FE2A8C">
        <w:rPr>
          <w:rFonts w:cs="Times New Roman"/>
          <w:szCs w:val="24"/>
        </w:rPr>
        <w:t xml:space="preserve"> </w:t>
      </w:r>
      <w:proofErr w:type="spellStart"/>
      <w:r w:rsidRPr="00FE2A8C">
        <w:rPr>
          <w:rFonts w:cs="Times New Roman"/>
          <w:szCs w:val="24"/>
        </w:rPr>
        <w:t>ir</w:t>
      </w:r>
      <w:proofErr w:type="spellEnd"/>
      <w:r w:rsidRPr="00FE2A8C">
        <w:rPr>
          <w:rFonts w:cs="Times New Roman"/>
          <w:szCs w:val="24"/>
        </w:rPr>
        <w:t xml:space="preserve"> </w:t>
      </w:r>
      <w:proofErr w:type="spellStart"/>
      <w:r w:rsidRPr="00FE2A8C">
        <w:rPr>
          <w:rFonts w:cs="Times New Roman"/>
          <w:szCs w:val="24"/>
        </w:rPr>
        <w:t>kitais</w:t>
      </w:r>
      <w:proofErr w:type="spellEnd"/>
      <w:r w:rsidRPr="00FE2A8C">
        <w:rPr>
          <w:rFonts w:cs="Times New Roman"/>
          <w:szCs w:val="24"/>
        </w:rPr>
        <w:t xml:space="preserve"> </w:t>
      </w:r>
      <w:proofErr w:type="spellStart"/>
      <w:r w:rsidRPr="00FE2A8C">
        <w:rPr>
          <w:rFonts w:cs="Times New Roman"/>
          <w:szCs w:val="24"/>
        </w:rPr>
        <w:t>Įstaigos</w:t>
      </w:r>
      <w:proofErr w:type="spellEnd"/>
      <w:r w:rsidRPr="00FE2A8C">
        <w:rPr>
          <w:rFonts w:cs="Times New Roman"/>
          <w:szCs w:val="24"/>
        </w:rPr>
        <w:t xml:space="preserve"> </w:t>
      </w:r>
      <w:proofErr w:type="spellStart"/>
      <w:r w:rsidRPr="00FE2A8C">
        <w:rPr>
          <w:rFonts w:cs="Times New Roman"/>
          <w:szCs w:val="24"/>
        </w:rPr>
        <w:t>veiklą</w:t>
      </w:r>
      <w:proofErr w:type="spellEnd"/>
      <w:r w:rsidRPr="00FE2A8C">
        <w:rPr>
          <w:rFonts w:cs="Times New Roman"/>
          <w:szCs w:val="24"/>
        </w:rPr>
        <w:t xml:space="preserve"> </w:t>
      </w:r>
      <w:proofErr w:type="spellStart"/>
      <w:r w:rsidRPr="00FE2A8C">
        <w:rPr>
          <w:rFonts w:cs="Times New Roman"/>
          <w:szCs w:val="24"/>
        </w:rPr>
        <w:t>reglamentuojančiais</w:t>
      </w:r>
      <w:proofErr w:type="spellEnd"/>
      <w:r w:rsidRPr="00FE2A8C">
        <w:rPr>
          <w:rFonts w:cs="Times New Roman"/>
          <w:szCs w:val="24"/>
        </w:rPr>
        <w:t xml:space="preserve"> </w:t>
      </w:r>
      <w:proofErr w:type="spellStart"/>
      <w:r w:rsidRPr="00FE2A8C">
        <w:rPr>
          <w:rFonts w:cs="Times New Roman"/>
          <w:szCs w:val="24"/>
        </w:rPr>
        <w:t>dokumentais</w:t>
      </w:r>
      <w:proofErr w:type="spellEnd"/>
      <w:r w:rsidRPr="00FE2A8C">
        <w:rPr>
          <w:rFonts w:cs="Times New Roman"/>
          <w:szCs w:val="24"/>
        </w:rPr>
        <w:t>.</w:t>
      </w:r>
    </w:p>
    <w:p w14:paraId="2FABC242" w14:textId="77777777" w:rsidR="000B77CE" w:rsidRPr="00FE2A8C" w:rsidRDefault="00FE2A8C" w:rsidP="00FE2A8C">
      <w:pPr>
        <w:keepLines/>
        <w:spacing w:after="0" w:line="240" w:lineRule="auto"/>
        <w:jc w:val="both"/>
        <w:rPr>
          <w:rFonts w:cs="Times New Roman"/>
          <w:szCs w:val="24"/>
        </w:rPr>
      </w:pPr>
      <w:r w:rsidRPr="00FE2A8C">
        <w:rPr>
          <w:rFonts w:cs="Times New Roman"/>
          <w:szCs w:val="24"/>
        </w:rPr>
        <w:t xml:space="preserve">3. </w:t>
      </w:r>
      <w:proofErr w:type="spellStart"/>
      <w:r w:rsidRPr="00FE2A8C">
        <w:rPr>
          <w:rFonts w:cs="Times New Roman"/>
          <w:szCs w:val="24"/>
        </w:rPr>
        <w:t>Ugdomosios</w:t>
      </w:r>
      <w:proofErr w:type="spellEnd"/>
      <w:r w:rsidRPr="00FE2A8C">
        <w:rPr>
          <w:rFonts w:cs="Times New Roman"/>
          <w:szCs w:val="24"/>
        </w:rPr>
        <w:t xml:space="preserve"> </w:t>
      </w:r>
      <w:proofErr w:type="spellStart"/>
      <w:r w:rsidRPr="00FE2A8C">
        <w:rPr>
          <w:rFonts w:cs="Times New Roman"/>
          <w:szCs w:val="24"/>
        </w:rPr>
        <w:t>veiklos</w:t>
      </w:r>
      <w:proofErr w:type="spellEnd"/>
      <w:r w:rsidRPr="00FE2A8C">
        <w:rPr>
          <w:rFonts w:cs="Times New Roman"/>
          <w:szCs w:val="24"/>
        </w:rPr>
        <w:t xml:space="preserve"> </w:t>
      </w:r>
      <w:proofErr w:type="spellStart"/>
      <w:r w:rsidRPr="00FE2A8C">
        <w:rPr>
          <w:rFonts w:cs="Times New Roman"/>
          <w:szCs w:val="24"/>
        </w:rPr>
        <w:t>stebėsena</w:t>
      </w:r>
      <w:proofErr w:type="spellEnd"/>
      <w:r w:rsidRPr="00FE2A8C">
        <w:rPr>
          <w:rFonts w:cs="Times New Roman"/>
          <w:szCs w:val="24"/>
        </w:rPr>
        <w:t xml:space="preserve"> – </w:t>
      </w:r>
      <w:proofErr w:type="spellStart"/>
      <w:r w:rsidRPr="00FE2A8C">
        <w:rPr>
          <w:rFonts w:cs="Times New Roman"/>
          <w:szCs w:val="24"/>
        </w:rPr>
        <w:t>nuolatinis</w:t>
      </w:r>
      <w:proofErr w:type="spellEnd"/>
      <w:r w:rsidRPr="00FE2A8C">
        <w:rPr>
          <w:rFonts w:cs="Times New Roman"/>
          <w:szCs w:val="24"/>
        </w:rPr>
        <w:t xml:space="preserve">, </w:t>
      </w:r>
      <w:proofErr w:type="spellStart"/>
      <w:r w:rsidRPr="00FE2A8C">
        <w:rPr>
          <w:rFonts w:cs="Times New Roman"/>
          <w:szCs w:val="24"/>
        </w:rPr>
        <w:t>sistemingas</w:t>
      </w:r>
      <w:proofErr w:type="spellEnd"/>
      <w:r w:rsidRPr="00FE2A8C">
        <w:rPr>
          <w:rFonts w:cs="Times New Roman"/>
          <w:szCs w:val="24"/>
        </w:rPr>
        <w:t xml:space="preserve"> </w:t>
      </w:r>
      <w:proofErr w:type="spellStart"/>
      <w:r w:rsidRPr="00FE2A8C">
        <w:rPr>
          <w:rFonts w:cs="Times New Roman"/>
          <w:szCs w:val="24"/>
        </w:rPr>
        <w:t>ugdymo</w:t>
      </w:r>
      <w:proofErr w:type="spellEnd"/>
      <w:r w:rsidRPr="00FE2A8C">
        <w:rPr>
          <w:rFonts w:cs="Times New Roman"/>
          <w:szCs w:val="24"/>
        </w:rPr>
        <w:t xml:space="preserve"> </w:t>
      </w:r>
      <w:proofErr w:type="spellStart"/>
      <w:r w:rsidRPr="00FE2A8C">
        <w:rPr>
          <w:rFonts w:cs="Times New Roman"/>
          <w:szCs w:val="24"/>
        </w:rPr>
        <w:t>proceso</w:t>
      </w:r>
      <w:proofErr w:type="spellEnd"/>
      <w:r w:rsidRPr="00FE2A8C">
        <w:rPr>
          <w:rFonts w:cs="Times New Roman"/>
          <w:szCs w:val="24"/>
        </w:rPr>
        <w:t xml:space="preserve"> </w:t>
      </w:r>
      <w:proofErr w:type="spellStart"/>
      <w:r w:rsidRPr="00FE2A8C">
        <w:rPr>
          <w:rFonts w:cs="Times New Roman"/>
          <w:szCs w:val="24"/>
        </w:rPr>
        <w:t>būklės</w:t>
      </w:r>
      <w:proofErr w:type="spellEnd"/>
      <w:r w:rsidRPr="00FE2A8C">
        <w:rPr>
          <w:rFonts w:cs="Times New Roman"/>
          <w:szCs w:val="24"/>
        </w:rPr>
        <w:t xml:space="preserve">, </w:t>
      </w:r>
      <w:proofErr w:type="spellStart"/>
      <w:r w:rsidRPr="00FE2A8C">
        <w:rPr>
          <w:rFonts w:cs="Times New Roman"/>
          <w:szCs w:val="24"/>
        </w:rPr>
        <w:t>kaitos</w:t>
      </w:r>
      <w:proofErr w:type="spellEnd"/>
      <w:r w:rsidRPr="00FE2A8C">
        <w:rPr>
          <w:rFonts w:cs="Times New Roman"/>
          <w:szCs w:val="24"/>
        </w:rPr>
        <w:t xml:space="preserve"> </w:t>
      </w:r>
      <w:proofErr w:type="spellStart"/>
      <w:r w:rsidRPr="00FE2A8C">
        <w:rPr>
          <w:rFonts w:cs="Times New Roman"/>
          <w:szCs w:val="24"/>
        </w:rPr>
        <w:t>ir</w:t>
      </w:r>
      <w:proofErr w:type="spellEnd"/>
      <w:r w:rsidRPr="00FE2A8C">
        <w:rPr>
          <w:rFonts w:cs="Times New Roman"/>
          <w:szCs w:val="24"/>
        </w:rPr>
        <w:t xml:space="preserve"> </w:t>
      </w:r>
      <w:proofErr w:type="spellStart"/>
      <w:r w:rsidRPr="00FE2A8C">
        <w:rPr>
          <w:rFonts w:cs="Times New Roman"/>
          <w:szCs w:val="24"/>
        </w:rPr>
        <w:t>kokybės</w:t>
      </w:r>
      <w:proofErr w:type="spellEnd"/>
      <w:r w:rsidRPr="00FE2A8C">
        <w:rPr>
          <w:rFonts w:cs="Times New Roman"/>
          <w:szCs w:val="24"/>
        </w:rPr>
        <w:t xml:space="preserve"> </w:t>
      </w:r>
      <w:proofErr w:type="spellStart"/>
      <w:r w:rsidRPr="00FE2A8C">
        <w:rPr>
          <w:rFonts w:cs="Times New Roman"/>
          <w:szCs w:val="24"/>
        </w:rPr>
        <w:t>stebėjimas</w:t>
      </w:r>
      <w:proofErr w:type="spellEnd"/>
      <w:r w:rsidRPr="00FE2A8C">
        <w:rPr>
          <w:rFonts w:cs="Times New Roman"/>
          <w:szCs w:val="24"/>
        </w:rPr>
        <w:t xml:space="preserve">, </w:t>
      </w:r>
      <w:proofErr w:type="spellStart"/>
      <w:r w:rsidRPr="00FE2A8C">
        <w:rPr>
          <w:rFonts w:cs="Times New Roman"/>
          <w:szCs w:val="24"/>
        </w:rPr>
        <w:t>analizė</w:t>
      </w:r>
      <w:proofErr w:type="spellEnd"/>
      <w:r w:rsidRPr="00FE2A8C">
        <w:rPr>
          <w:rFonts w:cs="Times New Roman"/>
          <w:szCs w:val="24"/>
        </w:rPr>
        <w:t xml:space="preserve">, </w:t>
      </w:r>
      <w:proofErr w:type="spellStart"/>
      <w:r w:rsidRPr="00FE2A8C">
        <w:rPr>
          <w:rFonts w:cs="Times New Roman"/>
          <w:szCs w:val="24"/>
        </w:rPr>
        <w:t>aptarimas</w:t>
      </w:r>
      <w:proofErr w:type="spellEnd"/>
      <w:r w:rsidRPr="00FE2A8C">
        <w:rPr>
          <w:rFonts w:cs="Times New Roman"/>
          <w:szCs w:val="24"/>
        </w:rPr>
        <w:t xml:space="preserve"> </w:t>
      </w:r>
      <w:proofErr w:type="spellStart"/>
      <w:r w:rsidRPr="00FE2A8C">
        <w:rPr>
          <w:rFonts w:cs="Times New Roman"/>
          <w:szCs w:val="24"/>
        </w:rPr>
        <w:t>ir</w:t>
      </w:r>
      <w:proofErr w:type="spellEnd"/>
      <w:r w:rsidRPr="00FE2A8C">
        <w:rPr>
          <w:rFonts w:cs="Times New Roman"/>
          <w:szCs w:val="24"/>
        </w:rPr>
        <w:t xml:space="preserve"> </w:t>
      </w:r>
      <w:proofErr w:type="spellStart"/>
      <w:r w:rsidRPr="00FE2A8C">
        <w:rPr>
          <w:rFonts w:cs="Times New Roman"/>
          <w:szCs w:val="24"/>
        </w:rPr>
        <w:t>įrodymais</w:t>
      </w:r>
      <w:proofErr w:type="spellEnd"/>
      <w:r w:rsidRPr="00FE2A8C">
        <w:rPr>
          <w:rFonts w:cs="Times New Roman"/>
          <w:szCs w:val="24"/>
        </w:rPr>
        <w:t xml:space="preserve"> </w:t>
      </w:r>
      <w:proofErr w:type="spellStart"/>
      <w:r w:rsidRPr="00FE2A8C">
        <w:rPr>
          <w:rFonts w:cs="Times New Roman"/>
          <w:szCs w:val="24"/>
        </w:rPr>
        <w:t>grįstas</w:t>
      </w:r>
      <w:proofErr w:type="spellEnd"/>
      <w:r w:rsidRPr="00FE2A8C">
        <w:rPr>
          <w:rFonts w:cs="Times New Roman"/>
          <w:szCs w:val="24"/>
        </w:rPr>
        <w:t xml:space="preserve"> </w:t>
      </w:r>
      <w:proofErr w:type="spellStart"/>
      <w:r w:rsidRPr="00FE2A8C">
        <w:rPr>
          <w:rFonts w:cs="Times New Roman"/>
          <w:szCs w:val="24"/>
        </w:rPr>
        <w:t>vertinimas</w:t>
      </w:r>
      <w:proofErr w:type="spellEnd"/>
      <w:r w:rsidRPr="00FE2A8C">
        <w:rPr>
          <w:rFonts w:cs="Times New Roman"/>
          <w:szCs w:val="24"/>
        </w:rPr>
        <w:t>.</w:t>
      </w:r>
    </w:p>
    <w:p w14:paraId="6B482562" w14:textId="77777777" w:rsidR="000B77CE" w:rsidRPr="00FE2A8C" w:rsidRDefault="00FE2A8C" w:rsidP="00FE2A8C">
      <w:pPr>
        <w:keepLines/>
        <w:spacing w:after="0" w:line="240" w:lineRule="auto"/>
        <w:jc w:val="both"/>
        <w:rPr>
          <w:rFonts w:cs="Times New Roman"/>
          <w:szCs w:val="24"/>
        </w:rPr>
      </w:pPr>
      <w:r w:rsidRPr="00FE2A8C">
        <w:rPr>
          <w:rFonts w:cs="Times New Roman"/>
          <w:szCs w:val="24"/>
        </w:rPr>
        <w:t xml:space="preserve">4. </w:t>
      </w:r>
      <w:proofErr w:type="spellStart"/>
      <w:r w:rsidRPr="00FE2A8C">
        <w:rPr>
          <w:rFonts w:cs="Times New Roman"/>
          <w:szCs w:val="24"/>
        </w:rPr>
        <w:t>Ugdomosios</w:t>
      </w:r>
      <w:proofErr w:type="spellEnd"/>
      <w:r w:rsidRPr="00FE2A8C">
        <w:rPr>
          <w:rFonts w:cs="Times New Roman"/>
          <w:szCs w:val="24"/>
        </w:rPr>
        <w:t xml:space="preserve"> </w:t>
      </w:r>
      <w:proofErr w:type="spellStart"/>
      <w:r w:rsidRPr="00FE2A8C">
        <w:rPr>
          <w:rFonts w:cs="Times New Roman"/>
          <w:szCs w:val="24"/>
        </w:rPr>
        <w:t>veiklos</w:t>
      </w:r>
      <w:proofErr w:type="spellEnd"/>
      <w:r w:rsidRPr="00FE2A8C">
        <w:rPr>
          <w:rFonts w:cs="Times New Roman"/>
          <w:szCs w:val="24"/>
        </w:rPr>
        <w:t xml:space="preserve"> </w:t>
      </w:r>
      <w:proofErr w:type="spellStart"/>
      <w:r w:rsidRPr="00FE2A8C">
        <w:rPr>
          <w:rFonts w:cs="Times New Roman"/>
          <w:szCs w:val="24"/>
        </w:rPr>
        <w:t>stebėsenos</w:t>
      </w:r>
      <w:proofErr w:type="spellEnd"/>
      <w:r w:rsidRPr="00FE2A8C">
        <w:rPr>
          <w:rFonts w:cs="Times New Roman"/>
          <w:szCs w:val="24"/>
        </w:rPr>
        <w:t xml:space="preserve"> </w:t>
      </w:r>
      <w:proofErr w:type="spellStart"/>
      <w:r w:rsidRPr="00FE2A8C">
        <w:rPr>
          <w:rFonts w:cs="Times New Roman"/>
          <w:szCs w:val="24"/>
        </w:rPr>
        <w:t>paskirtis</w:t>
      </w:r>
      <w:proofErr w:type="spellEnd"/>
      <w:r w:rsidRPr="00FE2A8C">
        <w:rPr>
          <w:rFonts w:cs="Times New Roman"/>
          <w:szCs w:val="24"/>
        </w:rPr>
        <w:t>:</w:t>
      </w:r>
    </w:p>
    <w:p w14:paraId="49CEFE69" w14:textId="77777777" w:rsidR="000B77CE" w:rsidRPr="00FE2A8C" w:rsidRDefault="00FE2A8C" w:rsidP="00FE2A8C">
      <w:pPr>
        <w:keepLines/>
        <w:spacing w:after="0" w:line="240" w:lineRule="auto"/>
        <w:jc w:val="both"/>
        <w:rPr>
          <w:rFonts w:cs="Times New Roman"/>
          <w:szCs w:val="24"/>
        </w:rPr>
      </w:pPr>
      <w:r w:rsidRPr="00FE2A8C">
        <w:rPr>
          <w:rFonts w:cs="Times New Roman"/>
          <w:szCs w:val="24"/>
        </w:rPr>
        <w:t xml:space="preserve">4.1. </w:t>
      </w:r>
      <w:proofErr w:type="spellStart"/>
      <w:r w:rsidRPr="00FE2A8C">
        <w:rPr>
          <w:rFonts w:cs="Times New Roman"/>
          <w:szCs w:val="24"/>
        </w:rPr>
        <w:t>vertinti</w:t>
      </w:r>
      <w:proofErr w:type="spellEnd"/>
      <w:r w:rsidRPr="00FE2A8C">
        <w:rPr>
          <w:rFonts w:cs="Times New Roman"/>
          <w:szCs w:val="24"/>
        </w:rPr>
        <w:t xml:space="preserve"> </w:t>
      </w:r>
      <w:proofErr w:type="spellStart"/>
      <w:r w:rsidRPr="00FE2A8C">
        <w:rPr>
          <w:rFonts w:cs="Times New Roman"/>
          <w:szCs w:val="24"/>
        </w:rPr>
        <w:t>ugdymo</w:t>
      </w:r>
      <w:proofErr w:type="spellEnd"/>
      <w:r w:rsidRPr="00FE2A8C">
        <w:rPr>
          <w:rFonts w:cs="Times New Roman"/>
          <w:szCs w:val="24"/>
        </w:rPr>
        <w:t xml:space="preserve"> </w:t>
      </w:r>
      <w:proofErr w:type="spellStart"/>
      <w:r w:rsidRPr="00FE2A8C">
        <w:rPr>
          <w:rFonts w:cs="Times New Roman"/>
          <w:szCs w:val="24"/>
        </w:rPr>
        <w:t>proceso</w:t>
      </w:r>
      <w:proofErr w:type="spellEnd"/>
      <w:r w:rsidRPr="00FE2A8C">
        <w:rPr>
          <w:rFonts w:cs="Times New Roman"/>
          <w:szCs w:val="24"/>
        </w:rPr>
        <w:t xml:space="preserve"> </w:t>
      </w:r>
      <w:proofErr w:type="spellStart"/>
      <w:r w:rsidRPr="00FE2A8C">
        <w:rPr>
          <w:rFonts w:cs="Times New Roman"/>
          <w:szCs w:val="24"/>
        </w:rPr>
        <w:t>kokybę</w:t>
      </w:r>
      <w:proofErr w:type="spellEnd"/>
      <w:r w:rsidRPr="00FE2A8C">
        <w:rPr>
          <w:rFonts w:cs="Times New Roman"/>
          <w:szCs w:val="24"/>
        </w:rPr>
        <w:t xml:space="preserve">, </w:t>
      </w:r>
      <w:proofErr w:type="spellStart"/>
      <w:r w:rsidRPr="00FE2A8C">
        <w:rPr>
          <w:rFonts w:cs="Times New Roman"/>
          <w:szCs w:val="24"/>
        </w:rPr>
        <w:t>nustatyti</w:t>
      </w:r>
      <w:proofErr w:type="spellEnd"/>
      <w:r w:rsidRPr="00FE2A8C">
        <w:rPr>
          <w:rFonts w:cs="Times New Roman"/>
          <w:szCs w:val="24"/>
        </w:rPr>
        <w:t xml:space="preserve"> </w:t>
      </w:r>
      <w:proofErr w:type="spellStart"/>
      <w:r w:rsidRPr="00FE2A8C">
        <w:rPr>
          <w:rFonts w:cs="Times New Roman"/>
          <w:szCs w:val="24"/>
        </w:rPr>
        <w:t>ugdymo</w:t>
      </w:r>
      <w:proofErr w:type="spellEnd"/>
      <w:r w:rsidRPr="00FE2A8C">
        <w:rPr>
          <w:rFonts w:cs="Times New Roman"/>
          <w:szCs w:val="24"/>
        </w:rPr>
        <w:t xml:space="preserve"> </w:t>
      </w:r>
      <w:proofErr w:type="spellStart"/>
      <w:r w:rsidRPr="00FE2A8C">
        <w:rPr>
          <w:rFonts w:cs="Times New Roman"/>
          <w:szCs w:val="24"/>
        </w:rPr>
        <w:t>organizavimo</w:t>
      </w:r>
      <w:proofErr w:type="spellEnd"/>
      <w:r w:rsidRPr="00FE2A8C">
        <w:rPr>
          <w:rFonts w:cs="Times New Roman"/>
          <w:szCs w:val="24"/>
        </w:rPr>
        <w:t xml:space="preserve"> </w:t>
      </w:r>
      <w:proofErr w:type="spellStart"/>
      <w:r w:rsidRPr="00FE2A8C">
        <w:rPr>
          <w:rFonts w:cs="Times New Roman"/>
          <w:szCs w:val="24"/>
        </w:rPr>
        <w:t>stiprybes</w:t>
      </w:r>
      <w:proofErr w:type="spellEnd"/>
      <w:r w:rsidRPr="00FE2A8C">
        <w:rPr>
          <w:rFonts w:cs="Times New Roman"/>
          <w:szCs w:val="24"/>
        </w:rPr>
        <w:t xml:space="preserve"> </w:t>
      </w:r>
      <w:proofErr w:type="spellStart"/>
      <w:r w:rsidRPr="00FE2A8C">
        <w:rPr>
          <w:rFonts w:cs="Times New Roman"/>
          <w:szCs w:val="24"/>
        </w:rPr>
        <w:t>ir</w:t>
      </w:r>
      <w:proofErr w:type="spellEnd"/>
      <w:r w:rsidRPr="00FE2A8C">
        <w:rPr>
          <w:rFonts w:cs="Times New Roman"/>
          <w:szCs w:val="24"/>
        </w:rPr>
        <w:t xml:space="preserve"> </w:t>
      </w:r>
      <w:proofErr w:type="spellStart"/>
      <w:r w:rsidRPr="00FE2A8C">
        <w:rPr>
          <w:rFonts w:cs="Times New Roman"/>
          <w:szCs w:val="24"/>
        </w:rPr>
        <w:t>tobulintinus</w:t>
      </w:r>
      <w:proofErr w:type="spellEnd"/>
      <w:r w:rsidRPr="00FE2A8C">
        <w:rPr>
          <w:rFonts w:cs="Times New Roman"/>
          <w:szCs w:val="24"/>
        </w:rPr>
        <w:t xml:space="preserve"> </w:t>
      </w:r>
      <w:proofErr w:type="spellStart"/>
      <w:r w:rsidRPr="00FE2A8C">
        <w:rPr>
          <w:rFonts w:cs="Times New Roman"/>
          <w:szCs w:val="24"/>
        </w:rPr>
        <w:t>aspektus</w:t>
      </w:r>
      <w:proofErr w:type="spellEnd"/>
      <w:r w:rsidRPr="00FE2A8C">
        <w:rPr>
          <w:rFonts w:cs="Times New Roman"/>
          <w:szCs w:val="24"/>
        </w:rPr>
        <w:t>;</w:t>
      </w:r>
    </w:p>
    <w:p w14:paraId="2502EBDF" w14:textId="77777777" w:rsidR="000B77CE" w:rsidRPr="00FE2A8C" w:rsidRDefault="00FE2A8C" w:rsidP="00FE2A8C">
      <w:pPr>
        <w:keepLines/>
        <w:spacing w:after="0" w:line="240" w:lineRule="auto"/>
        <w:jc w:val="both"/>
        <w:rPr>
          <w:rFonts w:cs="Times New Roman"/>
          <w:szCs w:val="24"/>
        </w:rPr>
      </w:pPr>
      <w:r w:rsidRPr="00FE2A8C">
        <w:rPr>
          <w:rFonts w:cs="Times New Roman"/>
          <w:szCs w:val="24"/>
        </w:rPr>
        <w:t xml:space="preserve">4.2. </w:t>
      </w:r>
      <w:proofErr w:type="spellStart"/>
      <w:r w:rsidRPr="00FE2A8C">
        <w:rPr>
          <w:rFonts w:cs="Times New Roman"/>
          <w:szCs w:val="24"/>
        </w:rPr>
        <w:t>skatinti</w:t>
      </w:r>
      <w:proofErr w:type="spellEnd"/>
      <w:r w:rsidRPr="00FE2A8C">
        <w:rPr>
          <w:rFonts w:cs="Times New Roman"/>
          <w:szCs w:val="24"/>
        </w:rPr>
        <w:t xml:space="preserve"> </w:t>
      </w:r>
      <w:proofErr w:type="spellStart"/>
      <w:r w:rsidRPr="00FE2A8C">
        <w:rPr>
          <w:rFonts w:cs="Times New Roman"/>
          <w:szCs w:val="24"/>
        </w:rPr>
        <w:t>mokytojų</w:t>
      </w:r>
      <w:proofErr w:type="spellEnd"/>
      <w:r w:rsidRPr="00FE2A8C">
        <w:rPr>
          <w:rFonts w:cs="Times New Roman"/>
          <w:szCs w:val="24"/>
        </w:rPr>
        <w:t xml:space="preserve">, </w:t>
      </w:r>
      <w:proofErr w:type="spellStart"/>
      <w:r w:rsidRPr="00FE2A8C">
        <w:rPr>
          <w:rFonts w:cs="Times New Roman"/>
          <w:szCs w:val="24"/>
        </w:rPr>
        <w:t>meninio</w:t>
      </w:r>
      <w:proofErr w:type="spellEnd"/>
      <w:r w:rsidRPr="00FE2A8C">
        <w:rPr>
          <w:rFonts w:cs="Times New Roman"/>
          <w:szCs w:val="24"/>
        </w:rPr>
        <w:t xml:space="preserve"> </w:t>
      </w:r>
      <w:proofErr w:type="spellStart"/>
      <w:r w:rsidRPr="00FE2A8C">
        <w:rPr>
          <w:rFonts w:cs="Times New Roman"/>
          <w:szCs w:val="24"/>
        </w:rPr>
        <w:t>ugdymo</w:t>
      </w:r>
      <w:proofErr w:type="spellEnd"/>
      <w:r w:rsidRPr="00FE2A8C">
        <w:rPr>
          <w:rFonts w:cs="Times New Roman"/>
          <w:szCs w:val="24"/>
        </w:rPr>
        <w:t xml:space="preserve"> </w:t>
      </w:r>
      <w:proofErr w:type="spellStart"/>
      <w:r w:rsidRPr="00FE2A8C">
        <w:rPr>
          <w:rFonts w:cs="Times New Roman"/>
          <w:szCs w:val="24"/>
        </w:rPr>
        <w:t>mokytojo</w:t>
      </w:r>
      <w:proofErr w:type="spellEnd"/>
      <w:r w:rsidRPr="00FE2A8C">
        <w:rPr>
          <w:rFonts w:cs="Times New Roman"/>
          <w:szCs w:val="24"/>
        </w:rPr>
        <w:t xml:space="preserve">, </w:t>
      </w:r>
      <w:proofErr w:type="spellStart"/>
      <w:r w:rsidRPr="00FE2A8C">
        <w:rPr>
          <w:rFonts w:cs="Times New Roman"/>
          <w:szCs w:val="24"/>
        </w:rPr>
        <w:t>judesio</w:t>
      </w:r>
      <w:proofErr w:type="spellEnd"/>
      <w:r w:rsidRPr="00FE2A8C">
        <w:rPr>
          <w:rFonts w:cs="Times New Roman"/>
          <w:szCs w:val="24"/>
        </w:rPr>
        <w:t xml:space="preserve"> </w:t>
      </w:r>
      <w:proofErr w:type="spellStart"/>
      <w:r w:rsidRPr="00FE2A8C">
        <w:rPr>
          <w:rFonts w:cs="Times New Roman"/>
          <w:szCs w:val="24"/>
        </w:rPr>
        <w:t>korekcijos</w:t>
      </w:r>
      <w:proofErr w:type="spellEnd"/>
      <w:r w:rsidRPr="00FE2A8C">
        <w:rPr>
          <w:rFonts w:cs="Times New Roman"/>
          <w:szCs w:val="24"/>
        </w:rPr>
        <w:t xml:space="preserve"> </w:t>
      </w:r>
      <w:proofErr w:type="spellStart"/>
      <w:r w:rsidRPr="00FE2A8C">
        <w:rPr>
          <w:rFonts w:cs="Times New Roman"/>
          <w:szCs w:val="24"/>
        </w:rPr>
        <w:t>mokytojo</w:t>
      </w:r>
      <w:proofErr w:type="spellEnd"/>
      <w:r w:rsidRPr="00FE2A8C">
        <w:rPr>
          <w:rFonts w:cs="Times New Roman"/>
          <w:szCs w:val="24"/>
        </w:rPr>
        <w:t xml:space="preserve"> </w:t>
      </w:r>
      <w:proofErr w:type="spellStart"/>
      <w:r w:rsidRPr="00FE2A8C">
        <w:rPr>
          <w:rFonts w:cs="Times New Roman"/>
          <w:szCs w:val="24"/>
        </w:rPr>
        <w:t>ir</w:t>
      </w:r>
      <w:proofErr w:type="spellEnd"/>
      <w:r w:rsidRPr="00FE2A8C">
        <w:rPr>
          <w:rFonts w:cs="Times New Roman"/>
          <w:szCs w:val="24"/>
        </w:rPr>
        <w:t xml:space="preserve"> </w:t>
      </w:r>
      <w:proofErr w:type="spellStart"/>
      <w:r w:rsidRPr="00FE2A8C">
        <w:rPr>
          <w:rFonts w:cs="Times New Roman"/>
          <w:szCs w:val="24"/>
        </w:rPr>
        <w:t>pagalbos</w:t>
      </w:r>
      <w:proofErr w:type="spellEnd"/>
      <w:r w:rsidRPr="00FE2A8C">
        <w:rPr>
          <w:rFonts w:cs="Times New Roman"/>
          <w:szCs w:val="24"/>
        </w:rPr>
        <w:t xml:space="preserve"> </w:t>
      </w:r>
      <w:proofErr w:type="spellStart"/>
      <w:r w:rsidRPr="00FE2A8C">
        <w:rPr>
          <w:rFonts w:cs="Times New Roman"/>
          <w:szCs w:val="24"/>
        </w:rPr>
        <w:t>vaikui</w:t>
      </w:r>
      <w:proofErr w:type="spellEnd"/>
      <w:r w:rsidRPr="00FE2A8C">
        <w:rPr>
          <w:rFonts w:cs="Times New Roman"/>
          <w:szCs w:val="24"/>
        </w:rPr>
        <w:t xml:space="preserve"> </w:t>
      </w:r>
      <w:proofErr w:type="spellStart"/>
      <w:r w:rsidRPr="00FE2A8C">
        <w:rPr>
          <w:rFonts w:cs="Times New Roman"/>
          <w:szCs w:val="24"/>
        </w:rPr>
        <w:t>specialistų</w:t>
      </w:r>
      <w:proofErr w:type="spellEnd"/>
      <w:r w:rsidRPr="00FE2A8C">
        <w:rPr>
          <w:rFonts w:cs="Times New Roman"/>
          <w:szCs w:val="24"/>
        </w:rPr>
        <w:t xml:space="preserve"> </w:t>
      </w:r>
      <w:proofErr w:type="spellStart"/>
      <w:r w:rsidRPr="00FE2A8C">
        <w:rPr>
          <w:rFonts w:cs="Times New Roman"/>
          <w:szCs w:val="24"/>
        </w:rPr>
        <w:t>profesinę</w:t>
      </w:r>
      <w:proofErr w:type="spellEnd"/>
      <w:r w:rsidRPr="00FE2A8C">
        <w:rPr>
          <w:rFonts w:cs="Times New Roman"/>
          <w:szCs w:val="24"/>
        </w:rPr>
        <w:t xml:space="preserve"> </w:t>
      </w:r>
      <w:proofErr w:type="spellStart"/>
      <w:r w:rsidRPr="00FE2A8C">
        <w:rPr>
          <w:rFonts w:cs="Times New Roman"/>
          <w:szCs w:val="24"/>
        </w:rPr>
        <w:t>refleksiją</w:t>
      </w:r>
      <w:proofErr w:type="spellEnd"/>
      <w:r w:rsidRPr="00FE2A8C">
        <w:rPr>
          <w:rFonts w:cs="Times New Roman"/>
          <w:szCs w:val="24"/>
        </w:rPr>
        <w:t xml:space="preserve"> </w:t>
      </w:r>
      <w:proofErr w:type="spellStart"/>
      <w:r w:rsidRPr="00FE2A8C">
        <w:rPr>
          <w:rFonts w:cs="Times New Roman"/>
          <w:szCs w:val="24"/>
        </w:rPr>
        <w:t>bei</w:t>
      </w:r>
      <w:proofErr w:type="spellEnd"/>
      <w:r w:rsidRPr="00FE2A8C">
        <w:rPr>
          <w:rFonts w:cs="Times New Roman"/>
          <w:szCs w:val="24"/>
        </w:rPr>
        <w:t xml:space="preserve"> </w:t>
      </w:r>
      <w:proofErr w:type="spellStart"/>
      <w:r w:rsidRPr="00FE2A8C">
        <w:rPr>
          <w:rFonts w:cs="Times New Roman"/>
          <w:szCs w:val="24"/>
        </w:rPr>
        <w:t>tobulėjimą</w:t>
      </w:r>
      <w:proofErr w:type="spellEnd"/>
      <w:r w:rsidRPr="00FE2A8C">
        <w:rPr>
          <w:rFonts w:cs="Times New Roman"/>
          <w:szCs w:val="24"/>
        </w:rPr>
        <w:t>;</w:t>
      </w:r>
    </w:p>
    <w:p w14:paraId="7C1F88CC" w14:textId="77777777" w:rsidR="000B77CE" w:rsidRPr="00FE2A8C" w:rsidRDefault="00FE2A8C" w:rsidP="00FE2A8C">
      <w:pPr>
        <w:keepLines/>
        <w:spacing w:after="0" w:line="240" w:lineRule="auto"/>
        <w:jc w:val="both"/>
        <w:rPr>
          <w:rFonts w:cs="Times New Roman"/>
          <w:szCs w:val="24"/>
        </w:rPr>
      </w:pPr>
      <w:r w:rsidRPr="00FE2A8C">
        <w:rPr>
          <w:rFonts w:cs="Times New Roman"/>
          <w:szCs w:val="24"/>
        </w:rPr>
        <w:t xml:space="preserve">4.3. </w:t>
      </w:r>
      <w:proofErr w:type="spellStart"/>
      <w:r w:rsidRPr="00FE2A8C">
        <w:rPr>
          <w:rFonts w:cs="Times New Roman"/>
          <w:szCs w:val="24"/>
        </w:rPr>
        <w:t>teikti</w:t>
      </w:r>
      <w:proofErr w:type="spellEnd"/>
      <w:r w:rsidRPr="00FE2A8C">
        <w:rPr>
          <w:rFonts w:cs="Times New Roman"/>
          <w:szCs w:val="24"/>
        </w:rPr>
        <w:t xml:space="preserve"> </w:t>
      </w:r>
      <w:proofErr w:type="spellStart"/>
      <w:r w:rsidRPr="00FE2A8C">
        <w:rPr>
          <w:rFonts w:cs="Times New Roman"/>
          <w:szCs w:val="24"/>
        </w:rPr>
        <w:t>konstruktyvų</w:t>
      </w:r>
      <w:proofErr w:type="spellEnd"/>
      <w:r w:rsidRPr="00FE2A8C">
        <w:rPr>
          <w:rFonts w:cs="Times New Roman"/>
          <w:szCs w:val="24"/>
        </w:rPr>
        <w:t xml:space="preserve"> </w:t>
      </w:r>
      <w:proofErr w:type="spellStart"/>
      <w:r w:rsidRPr="00FE2A8C">
        <w:rPr>
          <w:rFonts w:cs="Times New Roman"/>
          <w:szCs w:val="24"/>
        </w:rPr>
        <w:t>grįžtamąjį</w:t>
      </w:r>
      <w:proofErr w:type="spellEnd"/>
      <w:r w:rsidRPr="00FE2A8C">
        <w:rPr>
          <w:rFonts w:cs="Times New Roman"/>
          <w:szCs w:val="24"/>
        </w:rPr>
        <w:t xml:space="preserve"> </w:t>
      </w:r>
      <w:proofErr w:type="spellStart"/>
      <w:r w:rsidRPr="00FE2A8C">
        <w:rPr>
          <w:rFonts w:cs="Times New Roman"/>
          <w:szCs w:val="24"/>
        </w:rPr>
        <w:t>ryšį</w:t>
      </w:r>
      <w:proofErr w:type="spellEnd"/>
      <w:r w:rsidRPr="00FE2A8C">
        <w:rPr>
          <w:rFonts w:cs="Times New Roman"/>
          <w:szCs w:val="24"/>
        </w:rPr>
        <w:t xml:space="preserve"> </w:t>
      </w:r>
      <w:proofErr w:type="spellStart"/>
      <w:r w:rsidRPr="00FE2A8C">
        <w:rPr>
          <w:rFonts w:cs="Times New Roman"/>
          <w:szCs w:val="24"/>
        </w:rPr>
        <w:t>ir</w:t>
      </w:r>
      <w:proofErr w:type="spellEnd"/>
      <w:r w:rsidRPr="00FE2A8C">
        <w:rPr>
          <w:rFonts w:cs="Times New Roman"/>
          <w:szCs w:val="24"/>
        </w:rPr>
        <w:t xml:space="preserve"> </w:t>
      </w:r>
      <w:proofErr w:type="spellStart"/>
      <w:r w:rsidRPr="00FE2A8C">
        <w:rPr>
          <w:rFonts w:cs="Times New Roman"/>
          <w:szCs w:val="24"/>
        </w:rPr>
        <w:t>metodinę</w:t>
      </w:r>
      <w:proofErr w:type="spellEnd"/>
      <w:r w:rsidRPr="00FE2A8C">
        <w:rPr>
          <w:rFonts w:cs="Times New Roman"/>
          <w:szCs w:val="24"/>
        </w:rPr>
        <w:t xml:space="preserve"> </w:t>
      </w:r>
      <w:proofErr w:type="spellStart"/>
      <w:r w:rsidRPr="00FE2A8C">
        <w:rPr>
          <w:rFonts w:cs="Times New Roman"/>
          <w:szCs w:val="24"/>
        </w:rPr>
        <w:t>pagalbą</w:t>
      </w:r>
      <w:proofErr w:type="spellEnd"/>
      <w:r w:rsidRPr="00FE2A8C">
        <w:rPr>
          <w:rFonts w:cs="Times New Roman"/>
          <w:szCs w:val="24"/>
        </w:rPr>
        <w:t xml:space="preserve"> </w:t>
      </w:r>
      <w:proofErr w:type="spellStart"/>
      <w:r w:rsidRPr="00FE2A8C">
        <w:rPr>
          <w:rFonts w:cs="Times New Roman"/>
          <w:szCs w:val="24"/>
        </w:rPr>
        <w:t>pedagoginiams</w:t>
      </w:r>
      <w:proofErr w:type="spellEnd"/>
      <w:r w:rsidRPr="00FE2A8C">
        <w:rPr>
          <w:rFonts w:cs="Times New Roman"/>
          <w:szCs w:val="24"/>
        </w:rPr>
        <w:t xml:space="preserve"> </w:t>
      </w:r>
      <w:proofErr w:type="spellStart"/>
      <w:r w:rsidRPr="00FE2A8C">
        <w:rPr>
          <w:rFonts w:cs="Times New Roman"/>
          <w:szCs w:val="24"/>
        </w:rPr>
        <w:t>darbuotojams</w:t>
      </w:r>
      <w:proofErr w:type="spellEnd"/>
      <w:r w:rsidRPr="00FE2A8C">
        <w:rPr>
          <w:rFonts w:cs="Times New Roman"/>
          <w:szCs w:val="24"/>
        </w:rPr>
        <w:t>;</w:t>
      </w:r>
    </w:p>
    <w:p w14:paraId="60D0028D" w14:textId="77777777" w:rsidR="000B77CE" w:rsidRPr="00FE2A8C" w:rsidRDefault="00FE2A8C" w:rsidP="00FE2A8C">
      <w:pPr>
        <w:keepLines/>
        <w:spacing w:after="0" w:line="240" w:lineRule="auto"/>
        <w:jc w:val="both"/>
        <w:rPr>
          <w:rFonts w:cs="Times New Roman"/>
          <w:szCs w:val="24"/>
        </w:rPr>
      </w:pPr>
      <w:r w:rsidRPr="00FE2A8C">
        <w:rPr>
          <w:rFonts w:cs="Times New Roman"/>
          <w:szCs w:val="24"/>
        </w:rPr>
        <w:t xml:space="preserve">4.4. </w:t>
      </w:r>
      <w:proofErr w:type="spellStart"/>
      <w:r w:rsidRPr="00FE2A8C">
        <w:rPr>
          <w:rFonts w:cs="Times New Roman"/>
          <w:szCs w:val="24"/>
        </w:rPr>
        <w:t>pagrįsti</w:t>
      </w:r>
      <w:proofErr w:type="spellEnd"/>
      <w:r w:rsidRPr="00FE2A8C">
        <w:rPr>
          <w:rFonts w:cs="Times New Roman"/>
          <w:szCs w:val="24"/>
        </w:rPr>
        <w:t xml:space="preserve"> </w:t>
      </w:r>
      <w:proofErr w:type="spellStart"/>
      <w:r w:rsidRPr="00FE2A8C">
        <w:rPr>
          <w:rFonts w:cs="Times New Roman"/>
          <w:szCs w:val="24"/>
        </w:rPr>
        <w:t>sprendimus</w:t>
      </w:r>
      <w:proofErr w:type="spellEnd"/>
      <w:r w:rsidRPr="00FE2A8C">
        <w:rPr>
          <w:rFonts w:cs="Times New Roman"/>
          <w:szCs w:val="24"/>
        </w:rPr>
        <w:t xml:space="preserve"> </w:t>
      </w:r>
      <w:proofErr w:type="spellStart"/>
      <w:r w:rsidRPr="00FE2A8C">
        <w:rPr>
          <w:rFonts w:cs="Times New Roman"/>
          <w:szCs w:val="24"/>
        </w:rPr>
        <w:t>dėl</w:t>
      </w:r>
      <w:proofErr w:type="spellEnd"/>
      <w:r w:rsidRPr="00FE2A8C">
        <w:rPr>
          <w:rFonts w:cs="Times New Roman"/>
          <w:szCs w:val="24"/>
        </w:rPr>
        <w:t xml:space="preserve"> </w:t>
      </w:r>
      <w:proofErr w:type="spellStart"/>
      <w:r w:rsidRPr="00FE2A8C">
        <w:rPr>
          <w:rFonts w:cs="Times New Roman"/>
          <w:szCs w:val="24"/>
        </w:rPr>
        <w:t>ugdymo</w:t>
      </w:r>
      <w:proofErr w:type="spellEnd"/>
      <w:r w:rsidRPr="00FE2A8C">
        <w:rPr>
          <w:rFonts w:cs="Times New Roman"/>
          <w:szCs w:val="24"/>
        </w:rPr>
        <w:t xml:space="preserve"> </w:t>
      </w:r>
      <w:proofErr w:type="spellStart"/>
      <w:r w:rsidRPr="00FE2A8C">
        <w:rPr>
          <w:rFonts w:cs="Times New Roman"/>
          <w:szCs w:val="24"/>
        </w:rPr>
        <w:t>kokybės</w:t>
      </w:r>
      <w:proofErr w:type="spellEnd"/>
      <w:r w:rsidRPr="00FE2A8C">
        <w:rPr>
          <w:rFonts w:cs="Times New Roman"/>
          <w:szCs w:val="24"/>
        </w:rPr>
        <w:t xml:space="preserve"> </w:t>
      </w:r>
      <w:proofErr w:type="spellStart"/>
      <w:r w:rsidRPr="00FE2A8C">
        <w:rPr>
          <w:rFonts w:cs="Times New Roman"/>
          <w:szCs w:val="24"/>
        </w:rPr>
        <w:t>gerinimo</w:t>
      </w:r>
      <w:proofErr w:type="spellEnd"/>
      <w:r w:rsidRPr="00FE2A8C">
        <w:rPr>
          <w:rFonts w:cs="Times New Roman"/>
          <w:szCs w:val="24"/>
        </w:rPr>
        <w:t xml:space="preserve">, </w:t>
      </w:r>
      <w:proofErr w:type="spellStart"/>
      <w:r w:rsidRPr="00FE2A8C">
        <w:rPr>
          <w:rFonts w:cs="Times New Roman"/>
          <w:szCs w:val="24"/>
        </w:rPr>
        <w:t>vaikų</w:t>
      </w:r>
      <w:proofErr w:type="spellEnd"/>
      <w:r w:rsidRPr="00FE2A8C">
        <w:rPr>
          <w:rFonts w:cs="Times New Roman"/>
          <w:szCs w:val="24"/>
        </w:rPr>
        <w:t xml:space="preserve"> </w:t>
      </w:r>
      <w:proofErr w:type="spellStart"/>
      <w:r w:rsidRPr="00FE2A8C">
        <w:rPr>
          <w:rFonts w:cs="Times New Roman"/>
          <w:szCs w:val="24"/>
        </w:rPr>
        <w:t>gerovės</w:t>
      </w:r>
      <w:proofErr w:type="spellEnd"/>
      <w:r w:rsidRPr="00FE2A8C">
        <w:rPr>
          <w:rFonts w:cs="Times New Roman"/>
          <w:szCs w:val="24"/>
        </w:rPr>
        <w:t xml:space="preserve">, </w:t>
      </w:r>
      <w:proofErr w:type="spellStart"/>
      <w:r w:rsidRPr="00FE2A8C">
        <w:rPr>
          <w:rFonts w:cs="Times New Roman"/>
          <w:szCs w:val="24"/>
        </w:rPr>
        <w:t>įtraukties</w:t>
      </w:r>
      <w:proofErr w:type="spellEnd"/>
      <w:r w:rsidRPr="00FE2A8C">
        <w:rPr>
          <w:rFonts w:cs="Times New Roman"/>
          <w:szCs w:val="24"/>
        </w:rPr>
        <w:t xml:space="preserve"> </w:t>
      </w:r>
      <w:proofErr w:type="spellStart"/>
      <w:r w:rsidRPr="00FE2A8C">
        <w:rPr>
          <w:rFonts w:cs="Times New Roman"/>
          <w:szCs w:val="24"/>
        </w:rPr>
        <w:t>ir</w:t>
      </w:r>
      <w:proofErr w:type="spellEnd"/>
      <w:r w:rsidRPr="00FE2A8C">
        <w:rPr>
          <w:rFonts w:cs="Times New Roman"/>
          <w:szCs w:val="24"/>
        </w:rPr>
        <w:t xml:space="preserve"> </w:t>
      </w:r>
      <w:proofErr w:type="spellStart"/>
      <w:r w:rsidRPr="00FE2A8C">
        <w:rPr>
          <w:rFonts w:cs="Times New Roman"/>
          <w:szCs w:val="24"/>
        </w:rPr>
        <w:t>pažangos</w:t>
      </w:r>
      <w:proofErr w:type="spellEnd"/>
      <w:r w:rsidRPr="00FE2A8C">
        <w:rPr>
          <w:rFonts w:cs="Times New Roman"/>
          <w:szCs w:val="24"/>
        </w:rPr>
        <w:t xml:space="preserve"> </w:t>
      </w:r>
      <w:proofErr w:type="spellStart"/>
      <w:r w:rsidRPr="00FE2A8C">
        <w:rPr>
          <w:rFonts w:cs="Times New Roman"/>
          <w:szCs w:val="24"/>
        </w:rPr>
        <w:t>stiprinimo</w:t>
      </w:r>
      <w:proofErr w:type="spellEnd"/>
      <w:r w:rsidRPr="00FE2A8C">
        <w:rPr>
          <w:rFonts w:cs="Times New Roman"/>
          <w:szCs w:val="24"/>
        </w:rPr>
        <w:t>.</w:t>
      </w:r>
    </w:p>
    <w:p w14:paraId="26FED296" w14:textId="77777777" w:rsidR="000B77CE" w:rsidRPr="00FE2A8C" w:rsidRDefault="00FE2A8C" w:rsidP="00FE2A8C">
      <w:pPr>
        <w:keepLines/>
        <w:spacing w:after="0" w:line="240" w:lineRule="auto"/>
        <w:jc w:val="both"/>
        <w:rPr>
          <w:rFonts w:cs="Times New Roman"/>
          <w:szCs w:val="24"/>
        </w:rPr>
      </w:pPr>
      <w:r w:rsidRPr="00FE2A8C">
        <w:rPr>
          <w:rFonts w:cs="Times New Roman"/>
          <w:szCs w:val="24"/>
        </w:rPr>
        <w:t xml:space="preserve">5. </w:t>
      </w:r>
      <w:proofErr w:type="spellStart"/>
      <w:r w:rsidRPr="00FE2A8C">
        <w:rPr>
          <w:rFonts w:cs="Times New Roman"/>
          <w:szCs w:val="24"/>
        </w:rPr>
        <w:t>Apraše</w:t>
      </w:r>
      <w:proofErr w:type="spellEnd"/>
      <w:r w:rsidRPr="00FE2A8C">
        <w:rPr>
          <w:rFonts w:cs="Times New Roman"/>
          <w:szCs w:val="24"/>
        </w:rPr>
        <w:t xml:space="preserve"> </w:t>
      </w:r>
      <w:proofErr w:type="spellStart"/>
      <w:r w:rsidRPr="00FE2A8C">
        <w:rPr>
          <w:rFonts w:cs="Times New Roman"/>
          <w:szCs w:val="24"/>
        </w:rPr>
        <w:t>vartojamos</w:t>
      </w:r>
      <w:proofErr w:type="spellEnd"/>
      <w:r w:rsidRPr="00FE2A8C">
        <w:rPr>
          <w:rFonts w:cs="Times New Roman"/>
          <w:szCs w:val="24"/>
        </w:rPr>
        <w:t xml:space="preserve"> </w:t>
      </w:r>
      <w:proofErr w:type="spellStart"/>
      <w:r w:rsidRPr="00FE2A8C">
        <w:rPr>
          <w:rFonts w:cs="Times New Roman"/>
          <w:szCs w:val="24"/>
        </w:rPr>
        <w:t>sąvokos</w:t>
      </w:r>
      <w:proofErr w:type="spellEnd"/>
      <w:r w:rsidRPr="00FE2A8C">
        <w:rPr>
          <w:rFonts w:cs="Times New Roman"/>
          <w:szCs w:val="24"/>
        </w:rPr>
        <w:t>:</w:t>
      </w:r>
    </w:p>
    <w:p w14:paraId="18E18588" w14:textId="77777777" w:rsidR="000B77CE" w:rsidRPr="00FE2A8C" w:rsidRDefault="00FE2A8C" w:rsidP="00FE2A8C">
      <w:pPr>
        <w:keepLines/>
        <w:spacing w:after="0" w:line="240" w:lineRule="auto"/>
        <w:jc w:val="both"/>
        <w:rPr>
          <w:rFonts w:cs="Times New Roman"/>
          <w:szCs w:val="24"/>
        </w:rPr>
      </w:pPr>
      <w:r w:rsidRPr="00FE2A8C">
        <w:rPr>
          <w:rFonts w:cs="Times New Roman"/>
          <w:szCs w:val="24"/>
        </w:rPr>
        <w:t xml:space="preserve">5.1. </w:t>
      </w:r>
      <w:proofErr w:type="spellStart"/>
      <w:r w:rsidRPr="00FE2A8C">
        <w:rPr>
          <w:rFonts w:cs="Times New Roman"/>
          <w:szCs w:val="24"/>
        </w:rPr>
        <w:t>stebėsenos</w:t>
      </w:r>
      <w:proofErr w:type="spellEnd"/>
      <w:r w:rsidRPr="00FE2A8C">
        <w:rPr>
          <w:rFonts w:cs="Times New Roman"/>
          <w:szCs w:val="24"/>
        </w:rPr>
        <w:t xml:space="preserve"> </w:t>
      </w:r>
      <w:proofErr w:type="spellStart"/>
      <w:r w:rsidRPr="00FE2A8C">
        <w:rPr>
          <w:rFonts w:cs="Times New Roman"/>
          <w:szCs w:val="24"/>
        </w:rPr>
        <w:t>informacija</w:t>
      </w:r>
      <w:proofErr w:type="spellEnd"/>
      <w:r w:rsidRPr="00FE2A8C">
        <w:rPr>
          <w:rFonts w:cs="Times New Roman"/>
          <w:szCs w:val="24"/>
        </w:rPr>
        <w:t xml:space="preserve"> – </w:t>
      </w:r>
      <w:proofErr w:type="spellStart"/>
      <w:r w:rsidRPr="00FE2A8C">
        <w:rPr>
          <w:rFonts w:cs="Times New Roman"/>
          <w:szCs w:val="24"/>
        </w:rPr>
        <w:t>stebėsenos</w:t>
      </w:r>
      <w:proofErr w:type="spellEnd"/>
      <w:r w:rsidRPr="00FE2A8C">
        <w:rPr>
          <w:rFonts w:cs="Times New Roman"/>
          <w:szCs w:val="24"/>
        </w:rPr>
        <w:t xml:space="preserve"> </w:t>
      </w:r>
      <w:proofErr w:type="spellStart"/>
      <w:r w:rsidRPr="00FE2A8C">
        <w:rPr>
          <w:rFonts w:cs="Times New Roman"/>
          <w:szCs w:val="24"/>
        </w:rPr>
        <w:t>metu</w:t>
      </w:r>
      <w:proofErr w:type="spellEnd"/>
      <w:r w:rsidRPr="00FE2A8C">
        <w:rPr>
          <w:rFonts w:cs="Times New Roman"/>
          <w:szCs w:val="24"/>
        </w:rPr>
        <w:t xml:space="preserve"> </w:t>
      </w:r>
      <w:proofErr w:type="spellStart"/>
      <w:r w:rsidRPr="00FE2A8C">
        <w:rPr>
          <w:rFonts w:cs="Times New Roman"/>
          <w:szCs w:val="24"/>
        </w:rPr>
        <w:t>surinkti</w:t>
      </w:r>
      <w:proofErr w:type="spellEnd"/>
      <w:r w:rsidRPr="00FE2A8C">
        <w:rPr>
          <w:rFonts w:cs="Times New Roman"/>
          <w:szCs w:val="24"/>
        </w:rPr>
        <w:t xml:space="preserve"> </w:t>
      </w:r>
      <w:proofErr w:type="spellStart"/>
      <w:r w:rsidRPr="00FE2A8C">
        <w:rPr>
          <w:rFonts w:cs="Times New Roman"/>
          <w:szCs w:val="24"/>
        </w:rPr>
        <w:t>duomenys</w:t>
      </w:r>
      <w:proofErr w:type="spellEnd"/>
      <w:r w:rsidRPr="00FE2A8C">
        <w:rPr>
          <w:rFonts w:cs="Times New Roman"/>
          <w:szCs w:val="24"/>
        </w:rPr>
        <w:t xml:space="preserve">, </w:t>
      </w:r>
      <w:proofErr w:type="spellStart"/>
      <w:r w:rsidRPr="00FE2A8C">
        <w:rPr>
          <w:rFonts w:cs="Times New Roman"/>
          <w:szCs w:val="24"/>
        </w:rPr>
        <w:t>pastabos</w:t>
      </w:r>
      <w:proofErr w:type="spellEnd"/>
      <w:r w:rsidRPr="00FE2A8C">
        <w:rPr>
          <w:rFonts w:cs="Times New Roman"/>
          <w:szCs w:val="24"/>
        </w:rPr>
        <w:t xml:space="preserve">, </w:t>
      </w:r>
      <w:proofErr w:type="spellStart"/>
      <w:r w:rsidRPr="00FE2A8C">
        <w:rPr>
          <w:rFonts w:cs="Times New Roman"/>
          <w:szCs w:val="24"/>
        </w:rPr>
        <w:t>įrodymai</w:t>
      </w:r>
      <w:proofErr w:type="spellEnd"/>
      <w:r w:rsidRPr="00FE2A8C">
        <w:rPr>
          <w:rFonts w:cs="Times New Roman"/>
          <w:szCs w:val="24"/>
        </w:rPr>
        <w:t xml:space="preserve">, </w:t>
      </w:r>
      <w:proofErr w:type="spellStart"/>
      <w:r w:rsidRPr="00FE2A8C">
        <w:rPr>
          <w:rFonts w:cs="Times New Roman"/>
          <w:szCs w:val="24"/>
        </w:rPr>
        <w:t>išvados</w:t>
      </w:r>
      <w:proofErr w:type="spellEnd"/>
      <w:r w:rsidRPr="00FE2A8C">
        <w:rPr>
          <w:rFonts w:cs="Times New Roman"/>
          <w:szCs w:val="24"/>
        </w:rPr>
        <w:t xml:space="preserve"> </w:t>
      </w:r>
      <w:proofErr w:type="spellStart"/>
      <w:r w:rsidRPr="00FE2A8C">
        <w:rPr>
          <w:rFonts w:cs="Times New Roman"/>
          <w:szCs w:val="24"/>
        </w:rPr>
        <w:t>ir</w:t>
      </w:r>
      <w:proofErr w:type="spellEnd"/>
      <w:r w:rsidRPr="00FE2A8C">
        <w:rPr>
          <w:rFonts w:cs="Times New Roman"/>
          <w:szCs w:val="24"/>
        </w:rPr>
        <w:t xml:space="preserve"> </w:t>
      </w:r>
      <w:proofErr w:type="spellStart"/>
      <w:r w:rsidRPr="00FE2A8C">
        <w:rPr>
          <w:rFonts w:cs="Times New Roman"/>
          <w:szCs w:val="24"/>
        </w:rPr>
        <w:t>susitarimai</w:t>
      </w:r>
      <w:proofErr w:type="spellEnd"/>
      <w:r w:rsidRPr="00FE2A8C">
        <w:rPr>
          <w:rFonts w:cs="Times New Roman"/>
          <w:szCs w:val="24"/>
        </w:rPr>
        <w:t>;</w:t>
      </w:r>
    </w:p>
    <w:p w14:paraId="1ECC7F5C" w14:textId="77777777" w:rsidR="000B77CE" w:rsidRPr="00FE2A8C" w:rsidRDefault="00FE2A8C" w:rsidP="00FE2A8C">
      <w:pPr>
        <w:keepLines/>
        <w:spacing w:after="0" w:line="240" w:lineRule="auto"/>
        <w:jc w:val="both"/>
        <w:rPr>
          <w:rFonts w:cs="Times New Roman"/>
          <w:szCs w:val="24"/>
        </w:rPr>
      </w:pPr>
      <w:r w:rsidRPr="00FE2A8C">
        <w:rPr>
          <w:rFonts w:cs="Times New Roman"/>
          <w:szCs w:val="24"/>
        </w:rPr>
        <w:t xml:space="preserve">5.2. </w:t>
      </w:r>
      <w:proofErr w:type="spellStart"/>
      <w:r w:rsidRPr="00FE2A8C">
        <w:rPr>
          <w:rFonts w:cs="Times New Roman"/>
          <w:szCs w:val="24"/>
        </w:rPr>
        <w:t>stebėsenos</w:t>
      </w:r>
      <w:proofErr w:type="spellEnd"/>
      <w:r w:rsidRPr="00FE2A8C">
        <w:rPr>
          <w:rFonts w:cs="Times New Roman"/>
          <w:szCs w:val="24"/>
        </w:rPr>
        <w:t xml:space="preserve"> </w:t>
      </w:r>
      <w:proofErr w:type="spellStart"/>
      <w:r w:rsidRPr="00FE2A8C">
        <w:rPr>
          <w:rFonts w:cs="Times New Roman"/>
          <w:szCs w:val="24"/>
        </w:rPr>
        <w:t>subjektai</w:t>
      </w:r>
      <w:proofErr w:type="spellEnd"/>
      <w:r w:rsidRPr="00FE2A8C">
        <w:rPr>
          <w:rFonts w:cs="Times New Roman"/>
          <w:szCs w:val="24"/>
        </w:rPr>
        <w:t xml:space="preserve"> – </w:t>
      </w:r>
      <w:proofErr w:type="spellStart"/>
      <w:r w:rsidRPr="00FE2A8C">
        <w:rPr>
          <w:rFonts w:cs="Times New Roman"/>
          <w:szCs w:val="24"/>
        </w:rPr>
        <w:t>ugdomąją</w:t>
      </w:r>
      <w:proofErr w:type="spellEnd"/>
      <w:r w:rsidRPr="00FE2A8C">
        <w:rPr>
          <w:rFonts w:cs="Times New Roman"/>
          <w:szCs w:val="24"/>
        </w:rPr>
        <w:t xml:space="preserve"> </w:t>
      </w:r>
      <w:proofErr w:type="spellStart"/>
      <w:r w:rsidRPr="00FE2A8C">
        <w:rPr>
          <w:rFonts w:cs="Times New Roman"/>
          <w:szCs w:val="24"/>
        </w:rPr>
        <w:t>veiklą</w:t>
      </w:r>
      <w:proofErr w:type="spellEnd"/>
      <w:r w:rsidRPr="00FE2A8C">
        <w:rPr>
          <w:rFonts w:cs="Times New Roman"/>
          <w:szCs w:val="24"/>
        </w:rPr>
        <w:t xml:space="preserve"> </w:t>
      </w:r>
      <w:proofErr w:type="spellStart"/>
      <w:r w:rsidRPr="00FE2A8C">
        <w:rPr>
          <w:rFonts w:cs="Times New Roman"/>
          <w:szCs w:val="24"/>
        </w:rPr>
        <w:t>stebintys</w:t>
      </w:r>
      <w:proofErr w:type="spellEnd"/>
      <w:r w:rsidRPr="00FE2A8C">
        <w:rPr>
          <w:rFonts w:cs="Times New Roman"/>
          <w:szCs w:val="24"/>
        </w:rPr>
        <w:t xml:space="preserve"> </w:t>
      </w:r>
      <w:proofErr w:type="spellStart"/>
      <w:r w:rsidRPr="00FE2A8C">
        <w:rPr>
          <w:rFonts w:cs="Times New Roman"/>
          <w:szCs w:val="24"/>
        </w:rPr>
        <w:t>asmenys</w:t>
      </w:r>
      <w:proofErr w:type="spellEnd"/>
      <w:r w:rsidRPr="00FE2A8C">
        <w:rPr>
          <w:rFonts w:cs="Times New Roman"/>
          <w:szCs w:val="24"/>
        </w:rPr>
        <w:t xml:space="preserve">: </w:t>
      </w:r>
      <w:proofErr w:type="spellStart"/>
      <w:r w:rsidRPr="00FE2A8C">
        <w:rPr>
          <w:rFonts w:cs="Times New Roman"/>
          <w:szCs w:val="24"/>
        </w:rPr>
        <w:t>direktorius</w:t>
      </w:r>
      <w:proofErr w:type="spellEnd"/>
      <w:r w:rsidRPr="00FE2A8C">
        <w:rPr>
          <w:rFonts w:cs="Times New Roman"/>
          <w:szCs w:val="24"/>
        </w:rPr>
        <w:t xml:space="preserve">, </w:t>
      </w:r>
      <w:proofErr w:type="spellStart"/>
      <w:r w:rsidRPr="00FE2A8C">
        <w:rPr>
          <w:rFonts w:cs="Times New Roman"/>
          <w:szCs w:val="24"/>
        </w:rPr>
        <w:t>direktoriaus</w:t>
      </w:r>
      <w:proofErr w:type="spellEnd"/>
      <w:r w:rsidRPr="00FE2A8C">
        <w:rPr>
          <w:rFonts w:cs="Times New Roman"/>
          <w:szCs w:val="24"/>
        </w:rPr>
        <w:t xml:space="preserve"> </w:t>
      </w:r>
      <w:proofErr w:type="spellStart"/>
      <w:r w:rsidRPr="00FE2A8C">
        <w:rPr>
          <w:rFonts w:cs="Times New Roman"/>
          <w:szCs w:val="24"/>
        </w:rPr>
        <w:t>pavaduotojas</w:t>
      </w:r>
      <w:proofErr w:type="spellEnd"/>
      <w:r w:rsidRPr="00FE2A8C">
        <w:rPr>
          <w:rFonts w:cs="Times New Roman"/>
          <w:szCs w:val="24"/>
        </w:rPr>
        <w:t xml:space="preserve"> </w:t>
      </w:r>
      <w:proofErr w:type="spellStart"/>
      <w:r w:rsidRPr="00FE2A8C">
        <w:rPr>
          <w:rFonts w:cs="Times New Roman"/>
          <w:szCs w:val="24"/>
        </w:rPr>
        <w:t>ugdymui</w:t>
      </w:r>
      <w:proofErr w:type="spellEnd"/>
      <w:r w:rsidRPr="00FE2A8C">
        <w:rPr>
          <w:rFonts w:cs="Times New Roman"/>
          <w:szCs w:val="24"/>
        </w:rPr>
        <w:t xml:space="preserve">, </w:t>
      </w:r>
      <w:proofErr w:type="spellStart"/>
      <w:r w:rsidRPr="00FE2A8C">
        <w:rPr>
          <w:rFonts w:cs="Times New Roman"/>
          <w:szCs w:val="24"/>
        </w:rPr>
        <w:t>veiklos</w:t>
      </w:r>
      <w:proofErr w:type="spellEnd"/>
      <w:r w:rsidRPr="00FE2A8C">
        <w:rPr>
          <w:rFonts w:cs="Times New Roman"/>
          <w:szCs w:val="24"/>
        </w:rPr>
        <w:t xml:space="preserve"> </w:t>
      </w:r>
      <w:proofErr w:type="spellStart"/>
      <w:r w:rsidRPr="00FE2A8C">
        <w:rPr>
          <w:rFonts w:cs="Times New Roman"/>
          <w:szCs w:val="24"/>
        </w:rPr>
        <w:t>kokybės</w:t>
      </w:r>
      <w:proofErr w:type="spellEnd"/>
      <w:r w:rsidRPr="00FE2A8C">
        <w:rPr>
          <w:rFonts w:cs="Times New Roman"/>
          <w:szCs w:val="24"/>
        </w:rPr>
        <w:t xml:space="preserve"> </w:t>
      </w:r>
      <w:proofErr w:type="spellStart"/>
      <w:r w:rsidRPr="00FE2A8C">
        <w:rPr>
          <w:rFonts w:cs="Times New Roman"/>
          <w:szCs w:val="24"/>
        </w:rPr>
        <w:t>įsivertinimo</w:t>
      </w:r>
      <w:proofErr w:type="spellEnd"/>
      <w:r w:rsidRPr="00FE2A8C">
        <w:rPr>
          <w:rFonts w:cs="Times New Roman"/>
          <w:szCs w:val="24"/>
        </w:rPr>
        <w:t xml:space="preserve"> </w:t>
      </w:r>
      <w:proofErr w:type="spellStart"/>
      <w:r w:rsidRPr="00FE2A8C">
        <w:rPr>
          <w:rFonts w:cs="Times New Roman"/>
          <w:szCs w:val="24"/>
        </w:rPr>
        <w:t>grupės</w:t>
      </w:r>
      <w:proofErr w:type="spellEnd"/>
      <w:r w:rsidRPr="00FE2A8C">
        <w:rPr>
          <w:rFonts w:cs="Times New Roman"/>
          <w:szCs w:val="24"/>
        </w:rPr>
        <w:t xml:space="preserve"> </w:t>
      </w:r>
      <w:proofErr w:type="spellStart"/>
      <w:r w:rsidRPr="00FE2A8C">
        <w:rPr>
          <w:rFonts w:cs="Times New Roman"/>
          <w:szCs w:val="24"/>
        </w:rPr>
        <w:t>nariai</w:t>
      </w:r>
      <w:proofErr w:type="spellEnd"/>
      <w:r w:rsidRPr="00FE2A8C">
        <w:rPr>
          <w:rFonts w:cs="Times New Roman"/>
          <w:szCs w:val="24"/>
        </w:rPr>
        <w:t xml:space="preserve">, </w:t>
      </w:r>
      <w:proofErr w:type="spellStart"/>
      <w:r w:rsidRPr="00FE2A8C">
        <w:rPr>
          <w:rFonts w:cs="Times New Roman"/>
          <w:szCs w:val="24"/>
        </w:rPr>
        <w:t>kiti</w:t>
      </w:r>
      <w:proofErr w:type="spellEnd"/>
      <w:r w:rsidRPr="00FE2A8C">
        <w:rPr>
          <w:rFonts w:cs="Times New Roman"/>
          <w:szCs w:val="24"/>
        </w:rPr>
        <w:t xml:space="preserve"> </w:t>
      </w:r>
      <w:proofErr w:type="spellStart"/>
      <w:r w:rsidRPr="00FE2A8C">
        <w:rPr>
          <w:rFonts w:cs="Times New Roman"/>
          <w:szCs w:val="24"/>
        </w:rPr>
        <w:t>direktoriaus</w:t>
      </w:r>
      <w:proofErr w:type="spellEnd"/>
      <w:r w:rsidRPr="00FE2A8C">
        <w:rPr>
          <w:rFonts w:cs="Times New Roman"/>
          <w:szCs w:val="24"/>
        </w:rPr>
        <w:t xml:space="preserve"> </w:t>
      </w:r>
      <w:proofErr w:type="spellStart"/>
      <w:r w:rsidRPr="00FE2A8C">
        <w:rPr>
          <w:rFonts w:cs="Times New Roman"/>
          <w:szCs w:val="24"/>
        </w:rPr>
        <w:t>įgalioti</w:t>
      </w:r>
      <w:proofErr w:type="spellEnd"/>
      <w:r w:rsidRPr="00FE2A8C">
        <w:rPr>
          <w:rFonts w:cs="Times New Roman"/>
          <w:szCs w:val="24"/>
        </w:rPr>
        <w:t xml:space="preserve"> </w:t>
      </w:r>
      <w:proofErr w:type="spellStart"/>
      <w:r w:rsidRPr="00FE2A8C">
        <w:rPr>
          <w:rFonts w:cs="Times New Roman"/>
          <w:szCs w:val="24"/>
        </w:rPr>
        <w:t>asmenys</w:t>
      </w:r>
      <w:proofErr w:type="spellEnd"/>
      <w:r w:rsidRPr="00FE2A8C">
        <w:rPr>
          <w:rFonts w:cs="Times New Roman"/>
          <w:szCs w:val="24"/>
        </w:rPr>
        <w:t>;</w:t>
      </w:r>
    </w:p>
    <w:p w14:paraId="263EB4CE" w14:textId="73B0F37A" w:rsidR="000B77CE" w:rsidRDefault="00FE2A8C" w:rsidP="00FE2A8C">
      <w:pPr>
        <w:keepLines/>
        <w:spacing w:after="0" w:line="240" w:lineRule="auto"/>
        <w:jc w:val="both"/>
        <w:rPr>
          <w:rFonts w:cs="Times New Roman"/>
          <w:szCs w:val="24"/>
        </w:rPr>
      </w:pPr>
      <w:r w:rsidRPr="00FE2A8C">
        <w:rPr>
          <w:rFonts w:cs="Times New Roman"/>
          <w:szCs w:val="24"/>
        </w:rPr>
        <w:t xml:space="preserve">5.3. </w:t>
      </w:r>
      <w:proofErr w:type="spellStart"/>
      <w:r w:rsidRPr="00FE2A8C">
        <w:rPr>
          <w:rFonts w:cs="Times New Roman"/>
          <w:szCs w:val="24"/>
        </w:rPr>
        <w:t>stebėsenos</w:t>
      </w:r>
      <w:proofErr w:type="spellEnd"/>
      <w:r w:rsidRPr="00FE2A8C">
        <w:rPr>
          <w:rFonts w:cs="Times New Roman"/>
          <w:szCs w:val="24"/>
        </w:rPr>
        <w:t xml:space="preserve"> </w:t>
      </w:r>
      <w:proofErr w:type="spellStart"/>
      <w:r w:rsidRPr="00FE2A8C">
        <w:rPr>
          <w:rFonts w:cs="Times New Roman"/>
          <w:szCs w:val="24"/>
        </w:rPr>
        <w:t>objektas</w:t>
      </w:r>
      <w:proofErr w:type="spellEnd"/>
      <w:r w:rsidRPr="00FE2A8C">
        <w:rPr>
          <w:rFonts w:cs="Times New Roman"/>
          <w:szCs w:val="24"/>
        </w:rPr>
        <w:t xml:space="preserve"> – </w:t>
      </w:r>
      <w:proofErr w:type="spellStart"/>
      <w:r w:rsidRPr="00FE2A8C">
        <w:rPr>
          <w:rFonts w:cs="Times New Roman"/>
          <w:szCs w:val="24"/>
        </w:rPr>
        <w:t>stebima</w:t>
      </w:r>
      <w:proofErr w:type="spellEnd"/>
      <w:r w:rsidRPr="00FE2A8C">
        <w:rPr>
          <w:rFonts w:cs="Times New Roman"/>
          <w:szCs w:val="24"/>
        </w:rPr>
        <w:t xml:space="preserve"> </w:t>
      </w:r>
      <w:proofErr w:type="spellStart"/>
      <w:r w:rsidRPr="00FE2A8C">
        <w:rPr>
          <w:rFonts w:cs="Times New Roman"/>
          <w:szCs w:val="24"/>
        </w:rPr>
        <w:t>ugdomoji</w:t>
      </w:r>
      <w:proofErr w:type="spellEnd"/>
      <w:r w:rsidRPr="00FE2A8C">
        <w:rPr>
          <w:rFonts w:cs="Times New Roman"/>
          <w:szCs w:val="24"/>
        </w:rPr>
        <w:t xml:space="preserve"> </w:t>
      </w:r>
      <w:proofErr w:type="spellStart"/>
      <w:r w:rsidRPr="00FE2A8C">
        <w:rPr>
          <w:rFonts w:cs="Times New Roman"/>
          <w:szCs w:val="24"/>
        </w:rPr>
        <w:t>veikla</w:t>
      </w:r>
      <w:proofErr w:type="spellEnd"/>
      <w:r w:rsidRPr="00FE2A8C">
        <w:rPr>
          <w:rFonts w:cs="Times New Roman"/>
          <w:szCs w:val="24"/>
        </w:rPr>
        <w:t xml:space="preserve">, </w:t>
      </w:r>
      <w:proofErr w:type="spellStart"/>
      <w:r w:rsidRPr="00FE2A8C">
        <w:rPr>
          <w:rFonts w:cs="Times New Roman"/>
          <w:szCs w:val="24"/>
        </w:rPr>
        <w:t>jos</w:t>
      </w:r>
      <w:proofErr w:type="spellEnd"/>
      <w:r w:rsidRPr="00FE2A8C">
        <w:rPr>
          <w:rFonts w:cs="Times New Roman"/>
          <w:szCs w:val="24"/>
        </w:rPr>
        <w:t xml:space="preserve"> </w:t>
      </w:r>
      <w:proofErr w:type="spellStart"/>
      <w:r w:rsidRPr="00FE2A8C">
        <w:rPr>
          <w:rFonts w:cs="Times New Roman"/>
          <w:szCs w:val="24"/>
        </w:rPr>
        <w:t>organizavimas</w:t>
      </w:r>
      <w:proofErr w:type="spellEnd"/>
      <w:r w:rsidRPr="00FE2A8C">
        <w:rPr>
          <w:rFonts w:cs="Times New Roman"/>
          <w:szCs w:val="24"/>
        </w:rPr>
        <w:t xml:space="preserve">, </w:t>
      </w:r>
      <w:proofErr w:type="spellStart"/>
      <w:r w:rsidRPr="00FE2A8C">
        <w:rPr>
          <w:rFonts w:cs="Times New Roman"/>
          <w:szCs w:val="24"/>
        </w:rPr>
        <w:t>aplinka</w:t>
      </w:r>
      <w:proofErr w:type="spellEnd"/>
      <w:r w:rsidRPr="00FE2A8C">
        <w:rPr>
          <w:rFonts w:cs="Times New Roman"/>
          <w:szCs w:val="24"/>
        </w:rPr>
        <w:t xml:space="preserve">, </w:t>
      </w:r>
      <w:proofErr w:type="spellStart"/>
      <w:r w:rsidRPr="00FE2A8C">
        <w:rPr>
          <w:rFonts w:cs="Times New Roman"/>
          <w:szCs w:val="24"/>
        </w:rPr>
        <w:t>taikomos</w:t>
      </w:r>
      <w:proofErr w:type="spellEnd"/>
      <w:r w:rsidRPr="00FE2A8C">
        <w:rPr>
          <w:rFonts w:cs="Times New Roman"/>
          <w:szCs w:val="24"/>
        </w:rPr>
        <w:t xml:space="preserve"> </w:t>
      </w:r>
      <w:proofErr w:type="spellStart"/>
      <w:r w:rsidRPr="00FE2A8C">
        <w:rPr>
          <w:rFonts w:cs="Times New Roman"/>
          <w:szCs w:val="24"/>
        </w:rPr>
        <w:t>ugdymo</w:t>
      </w:r>
      <w:proofErr w:type="spellEnd"/>
      <w:r w:rsidRPr="00FE2A8C">
        <w:rPr>
          <w:rFonts w:cs="Times New Roman"/>
          <w:szCs w:val="24"/>
        </w:rPr>
        <w:t xml:space="preserve"> </w:t>
      </w:r>
      <w:proofErr w:type="spellStart"/>
      <w:r w:rsidRPr="00FE2A8C">
        <w:rPr>
          <w:rFonts w:cs="Times New Roman"/>
          <w:szCs w:val="24"/>
        </w:rPr>
        <w:t>strategijos</w:t>
      </w:r>
      <w:proofErr w:type="spellEnd"/>
      <w:r w:rsidRPr="00FE2A8C">
        <w:rPr>
          <w:rFonts w:cs="Times New Roman"/>
          <w:szCs w:val="24"/>
        </w:rPr>
        <w:t xml:space="preserve">, </w:t>
      </w:r>
      <w:proofErr w:type="spellStart"/>
      <w:r w:rsidRPr="00FE2A8C">
        <w:rPr>
          <w:rFonts w:cs="Times New Roman"/>
          <w:szCs w:val="24"/>
        </w:rPr>
        <w:t>vaikų</w:t>
      </w:r>
      <w:proofErr w:type="spellEnd"/>
      <w:r w:rsidRPr="00FE2A8C">
        <w:rPr>
          <w:rFonts w:cs="Times New Roman"/>
          <w:szCs w:val="24"/>
        </w:rPr>
        <w:t xml:space="preserve"> </w:t>
      </w:r>
      <w:proofErr w:type="spellStart"/>
      <w:r w:rsidRPr="00FE2A8C">
        <w:rPr>
          <w:rFonts w:cs="Times New Roman"/>
          <w:szCs w:val="24"/>
        </w:rPr>
        <w:t>įsitraukimas</w:t>
      </w:r>
      <w:proofErr w:type="spellEnd"/>
      <w:r w:rsidRPr="00FE2A8C">
        <w:rPr>
          <w:rFonts w:cs="Times New Roman"/>
          <w:szCs w:val="24"/>
        </w:rPr>
        <w:t xml:space="preserve">, </w:t>
      </w:r>
      <w:proofErr w:type="spellStart"/>
      <w:r w:rsidRPr="00FE2A8C">
        <w:rPr>
          <w:rFonts w:cs="Times New Roman"/>
          <w:szCs w:val="24"/>
        </w:rPr>
        <w:t>pažanga</w:t>
      </w:r>
      <w:proofErr w:type="spellEnd"/>
      <w:r w:rsidRPr="00FE2A8C">
        <w:rPr>
          <w:rFonts w:cs="Times New Roman"/>
          <w:szCs w:val="24"/>
        </w:rPr>
        <w:t xml:space="preserve">, </w:t>
      </w:r>
      <w:proofErr w:type="spellStart"/>
      <w:r w:rsidRPr="00FE2A8C">
        <w:rPr>
          <w:rFonts w:cs="Times New Roman"/>
          <w:szCs w:val="24"/>
        </w:rPr>
        <w:t>pagalbos</w:t>
      </w:r>
      <w:proofErr w:type="spellEnd"/>
      <w:r w:rsidRPr="00FE2A8C">
        <w:rPr>
          <w:rFonts w:cs="Times New Roman"/>
          <w:szCs w:val="24"/>
        </w:rPr>
        <w:t xml:space="preserve"> </w:t>
      </w:r>
      <w:proofErr w:type="spellStart"/>
      <w:r w:rsidRPr="00FE2A8C">
        <w:rPr>
          <w:rFonts w:cs="Times New Roman"/>
          <w:szCs w:val="24"/>
        </w:rPr>
        <w:t>teikimas</w:t>
      </w:r>
      <w:proofErr w:type="spellEnd"/>
      <w:r w:rsidRPr="00FE2A8C">
        <w:rPr>
          <w:rFonts w:cs="Times New Roman"/>
          <w:szCs w:val="24"/>
        </w:rPr>
        <w:t xml:space="preserve"> </w:t>
      </w:r>
      <w:proofErr w:type="spellStart"/>
      <w:r w:rsidRPr="00FE2A8C">
        <w:rPr>
          <w:rFonts w:cs="Times New Roman"/>
          <w:szCs w:val="24"/>
        </w:rPr>
        <w:t>bei</w:t>
      </w:r>
      <w:proofErr w:type="spellEnd"/>
      <w:r w:rsidRPr="00FE2A8C">
        <w:rPr>
          <w:rFonts w:cs="Times New Roman"/>
          <w:szCs w:val="24"/>
        </w:rPr>
        <w:t xml:space="preserve"> </w:t>
      </w:r>
      <w:proofErr w:type="spellStart"/>
      <w:r w:rsidRPr="00FE2A8C">
        <w:rPr>
          <w:rFonts w:cs="Times New Roman"/>
          <w:szCs w:val="24"/>
        </w:rPr>
        <w:t>ugdymą</w:t>
      </w:r>
      <w:proofErr w:type="spellEnd"/>
      <w:r w:rsidRPr="00FE2A8C">
        <w:rPr>
          <w:rFonts w:cs="Times New Roman"/>
          <w:szCs w:val="24"/>
        </w:rPr>
        <w:t xml:space="preserve"> </w:t>
      </w:r>
      <w:proofErr w:type="spellStart"/>
      <w:r w:rsidRPr="00FE2A8C">
        <w:rPr>
          <w:rFonts w:cs="Times New Roman"/>
          <w:szCs w:val="24"/>
        </w:rPr>
        <w:t>pagrindžiantys</w:t>
      </w:r>
      <w:proofErr w:type="spellEnd"/>
      <w:r w:rsidRPr="00FE2A8C">
        <w:rPr>
          <w:rFonts w:cs="Times New Roman"/>
          <w:szCs w:val="24"/>
        </w:rPr>
        <w:t xml:space="preserve"> </w:t>
      </w:r>
      <w:proofErr w:type="spellStart"/>
      <w:r w:rsidRPr="00FE2A8C">
        <w:rPr>
          <w:rFonts w:cs="Times New Roman"/>
          <w:szCs w:val="24"/>
        </w:rPr>
        <w:t>dokumentai</w:t>
      </w:r>
      <w:proofErr w:type="spellEnd"/>
      <w:r w:rsidRPr="00FE2A8C">
        <w:rPr>
          <w:rFonts w:cs="Times New Roman"/>
          <w:szCs w:val="24"/>
        </w:rPr>
        <w:t>.</w:t>
      </w:r>
    </w:p>
    <w:p w14:paraId="66797E96" w14:textId="77777777" w:rsidR="00FE2A8C" w:rsidRPr="00FE2A8C" w:rsidRDefault="00FE2A8C" w:rsidP="00FE2A8C">
      <w:pPr>
        <w:keepLines/>
        <w:spacing w:after="0" w:line="240" w:lineRule="auto"/>
        <w:jc w:val="both"/>
        <w:rPr>
          <w:rFonts w:cs="Times New Roman"/>
          <w:szCs w:val="24"/>
        </w:rPr>
      </w:pPr>
    </w:p>
    <w:p w14:paraId="4EAB0825" w14:textId="67075548" w:rsidR="000B77CE" w:rsidRDefault="00FE2A8C" w:rsidP="00FE2A8C">
      <w:pPr>
        <w:pStyle w:val="HeadingRoman"/>
        <w:keepNext/>
        <w:numPr>
          <w:ilvl w:val="0"/>
          <w:numId w:val="10"/>
        </w:numPr>
        <w:spacing w:before="0" w:after="0" w:line="240" w:lineRule="auto"/>
        <w:jc w:val="center"/>
        <w:rPr>
          <w:rFonts w:cs="Times New Roman"/>
          <w:szCs w:val="24"/>
        </w:rPr>
      </w:pPr>
      <w:r w:rsidRPr="00FE2A8C">
        <w:rPr>
          <w:rFonts w:cs="Times New Roman"/>
          <w:szCs w:val="24"/>
        </w:rPr>
        <w:t>STEBĖSENOS TIKSLAS IR UŽDAVINIAI</w:t>
      </w:r>
    </w:p>
    <w:p w14:paraId="630F8FAA" w14:textId="77777777" w:rsidR="00FE2A8C" w:rsidRPr="00FE2A8C" w:rsidRDefault="00FE2A8C" w:rsidP="00FE2A8C">
      <w:pPr>
        <w:pStyle w:val="HeadingRoman"/>
        <w:keepNext/>
        <w:spacing w:before="0" w:after="0" w:line="240" w:lineRule="auto"/>
        <w:ind w:left="1080"/>
        <w:rPr>
          <w:rFonts w:cs="Times New Roman"/>
          <w:szCs w:val="24"/>
        </w:rPr>
      </w:pPr>
    </w:p>
    <w:p w14:paraId="12644DF5" w14:textId="77777777" w:rsidR="000B77CE" w:rsidRPr="00FE2A8C" w:rsidRDefault="00FE2A8C" w:rsidP="00FE2A8C">
      <w:pPr>
        <w:keepLines/>
        <w:spacing w:after="0" w:line="240" w:lineRule="auto"/>
        <w:jc w:val="both"/>
        <w:rPr>
          <w:rFonts w:cs="Times New Roman"/>
          <w:szCs w:val="24"/>
        </w:rPr>
      </w:pPr>
      <w:r w:rsidRPr="00FE2A8C">
        <w:rPr>
          <w:rFonts w:cs="Times New Roman"/>
          <w:szCs w:val="24"/>
        </w:rPr>
        <w:t xml:space="preserve">6. </w:t>
      </w:r>
      <w:proofErr w:type="spellStart"/>
      <w:r w:rsidRPr="00FE2A8C">
        <w:rPr>
          <w:rFonts w:cs="Times New Roman"/>
          <w:szCs w:val="24"/>
        </w:rPr>
        <w:t>Ugdomosios</w:t>
      </w:r>
      <w:proofErr w:type="spellEnd"/>
      <w:r w:rsidRPr="00FE2A8C">
        <w:rPr>
          <w:rFonts w:cs="Times New Roman"/>
          <w:szCs w:val="24"/>
        </w:rPr>
        <w:t xml:space="preserve"> </w:t>
      </w:r>
      <w:proofErr w:type="spellStart"/>
      <w:r w:rsidRPr="00FE2A8C">
        <w:rPr>
          <w:rFonts w:cs="Times New Roman"/>
          <w:szCs w:val="24"/>
        </w:rPr>
        <w:t>veiklos</w:t>
      </w:r>
      <w:proofErr w:type="spellEnd"/>
      <w:r w:rsidRPr="00FE2A8C">
        <w:rPr>
          <w:rFonts w:cs="Times New Roman"/>
          <w:szCs w:val="24"/>
        </w:rPr>
        <w:t xml:space="preserve"> </w:t>
      </w:r>
      <w:proofErr w:type="spellStart"/>
      <w:r w:rsidRPr="00FE2A8C">
        <w:rPr>
          <w:rFonts w:cs="Times New Roman"/>
          <w:szCs w:val="24"/>
        </w:rPr>
        <w:t>stebėsenos</w:t>
      </w:r>
      <w:proofErr w:type="spellEnd"/>
      <w:r w:rsidRPr="00FE2A8C">
        <w:rPr>
          <w:rFonts w:cs="Times New Roman"/>
          <w:szCs w:val="24"/>
        </w:rPr>
        <w:t xml:space="preserve"> </w:t>
      </w:r>
      <w:proofErr w:type="spellStart"/>
      <w:r w:rsidRPr="00FE2A8C">
        <w:rPr>
          <w:rFonts w:cs="Times New Roman"/>
          <w:szCs w:val="24"/>
        </w:rPr>
        <w:t>tikslas</w:t>
      </w:r>
      <w:proofErr w:type="spellEnd"/>
      <w:r w:rsidRPr="00FE2A8C">
        <w:rPr>
          <w:rFonts w:cs="Times New Roman"/>
          <w:szCs w:val="24"/>
        </w:rPr>
        <w:t xml:space="preserve"> – </w:t>
      </w:r>
      <w:proofErr w:type="spellStart"/>
      <w:r w:rsidRPr="00FE2A8C">
        <w:rPr>
          <w:rFonts w:cs="Times New Roman"/>
          <w:szCs w:val="24"/>
        </w:rPr>
        <w:t>analizuoti</w:t>
      </w:r>
      <w:proofErr w:type="spellEnd"/>
      <w:r w:rsidRPr="00FE2A8C">
        <w:rPr>
          <w:rFonts w:cs="Times New Roman"/>
          <w:szCs w:val="24"/>
        </w:rPr>
        <w:t xml:space="preserve"> </w:t>
      </w:r>
      <w:proofErr w:type="spellStart"/>
      <w:r w:rsidRPr="00FE2A8C">
        <w:rPr>
          <w:rFonts w:cs="Times New Roman"/>
          <w:szCs w:val="24"/>
        </w:rPr>
        <w:t>ir</w:t>
      </w:r>
      <w:proofErr w:type="spellEnd"/>
      <w:r w:rsidRPr="00FE2A8C">
        <w:rPr>
          <w:rFonts w:cs="Times New Roman"/>
          <w:szCs w:val="24"/>
        </w:rPr>
        <w:t xml:space="preserve"> </w:t>
      </w:r>
      <w:proofErr w:type="spellStart"/>
      <w:r w:rsidRPr="00FE2A8C">
        <w:rPr>
          <w:rFonts w:cs="Times New Roman"/>
          <w:szCs w:val="24"/>
        </w:rPr>
        <w:t>vertinti</w:t>
      </w:r>
      <w:proofErr w:type="spellEnd"/>
      <w:r w:rsidRPr="00FE2A8C">
        <w:rPr>
          <w:rFonts w:cs="Times New Roman"/>
          <w:szCs w:val="24"/>
        </w:rPr>
        <w:t xml:space="preserve"> </w:t>
      </w:r>
      <w:proofErr w:type="spellStart"/>
      <w:r w:rsidRPr="00FE2A8C">
        <w:rPr>
          <w:rFonts w:cs="Times New Roman"/>
          <w:szCs w:val="24"/>
        </w:rPr>
        <w:t>ugdymo</w:t>
      </w:r>
      <w:proofErr w:type="spellEnd"/>
      <w:r w:rsidRPr="00FE2A8C">
        <w:rPr>
          <w:rFonts w:cs="Times New Roman"/>
          <w:szCs w:val="24"/>
        </w:rPr>
        <w:t xml:space="preserve"> </w:t>
      </w:r>
      <w:proofErr w:type="spellStart"/>
      <w:r w:rsidRPr="00FE2A8C">
        <w:rPr>
          <w:rFonts w:cs="Times New Roman"/>
          <w:szCs w:val="24"/>
        </w:rPr>
        <w:t>proceso</w:t>
      </w:r>
      <w:proofErr w:type="spellEnd"/>
      <w:r w:rsidRPr="00FE2A8C">
        <w:rPr>
          <w:rFonts w:cs="Times New Roman"/>
          <w:szCs w:val="24"/>
        </w:rPr>
        <w:t xml:space="preserve"> </w:t>
      </w:r>
      <w:proofErr w:type="spellStart"/>
      <w:r w:rsidRPr="00FE2A8C">
        <w:rPr>
          <w:rFonts w:cs="Times New Roman"/>
          <w:szCs w:val="24"/>
        </w:rPr>
        <w:t>būklę</w:t>
      </w:r>
      <w:proofErr w:type="spellEnd"/>
      <w:r w:rsidRPr="00FE2A8C">
        <w:rPr>
          <w:rFonts w:cs="Times New Roman"/>
          <w:szCs w:val="24"/>
        </w:rPr>
        <w:t xml:space="preserve"> </w:t>
      </w:r>
      <w:proofErr w:type="spellStart"/>
      <w:r w:rsidRPr="00FE2A8C">
        <w:rPr>
          <w:rFonts w:cs="Times New Roman"/>
          <w:szCs w:val="24"/>
        </w:rPr>
        <w:t>bei</w:t>
      </w:r>
      <w:proofErr w:type="spellEnd"/>
      <w:r w:rsidRPr="00FE2A8C">
        <w:rPr>
          <w:rFonts w:cs="Times New Roman"/>
          <w:szCs w:val="24"/>
        </w:rPr>
        <w:t xml:space="preserve"> </w:t>
      </w:r>
      <w:proofErr w:type="spellStart"/>
      <w:r w:rsidRPr="00FE2A8C">
        <w:rPr>
          <w:rFonts w:cs="Times New Roman"/>
          <w:szCs w:val="24"/>
        </w:rPr>
        <w:t>kaitą</w:t>
      </w:r>
      <w:proofErr w:type="spellEnd"/>
      <w:r w:rsidRPr="00FE2A8C">
        <w:rPr>
          <w:rFonts w:cs="Times New Roman"/>
          <w:szCs w:val="24"/>
        </w:rPr>
        <w:t xml:space="preserve">, </w:t>
      </w:r>
      <w:proofErr w:type="spellStart"/>
      <w:r w:rsidRPr="00FE2A8C">
        <w:rPr>
          <w:rFonts w:cs="Times New Roman"/>
          <w:szCs w:val="24"/>
        </w:rPr>
        <w:t>siekiant</w:t>
      </w:r>
      <w:proofErr w:type="spellEnd"/>
      <w:r w:rsidRPr="00FE2A8C">
        <w:rPr>
          <w:rFonts w:cs="Times New Roman"/>
          <w:szCs w:val="24"/>
        </w:rPr>
        <w:t xml:space="preserve"> </w:t>
      </w:r>
      <w:proofErr w:type="spellStart"/>
      <w:r w:rsidRPr="00FE2A8C">
        <w:rPr>
          <w:rFonts w:cs="Times New Roman"/>
          <w:szCs w:val="24"/>
        </w:rPr>
        <w:t>gerinti</w:t>
      </w:r>
      <w:proofErr w:type="spellEnd"/>
      <w:r w:rsidRPr="00FE2A8C">
        <w:rPr>
          <w:rFonts w:cs="Times New Roman"/>
          <w:szCs w:val="24"/>
        </w:rPr>
        <w:t xml:space="preserve"> </w:t>
      </w:r>
      <w:proofErr w:type="spellStart"/>
      <w:r w:rsidRPr="00FE2A8C">
        <w:rPr>
          <w:rFonts w:cs="Times New Roman"/>
          <w:szCs w:val="24"/>
        </w:rPr>
        <w:t>ugdymo</w:t>
      </w:r>
      <w:proofErr w:type="spellEnd"/>
      <w:r w:rsidRPr="00FE2A8C">
        <w:rPr>
          <w:rFonts w:cs="Times New Roman"/>
          <w:szCs w:val="24"/>
        </w:rPr>
        <w:t xml:space="preserve"> </w:t>
      </w:r>
      <w:proofErr w:type="spellStart"/>
      <w:r w:rsidRPr="00FE2A8C">
        <w:rPr>
          <w:rFonts w:cs="Times New Roman"/>
          <w:szCs w:val="24"/>
        </w:rPr>
        <w:t>kokybę</w:t>
      </w:r>
      <w:proofErr w:type="spellEnd"/>
      <w:r w:rsidRPr="00FE2A8C">
        <w:rPr>
          <w:rFonts w:cs="Times New Roman"/>
          <w:szCs w:val="24"/>
        </w:rPr>
        <w:t xml:space="preserve">, </w:t>
      </w:r>
      <w:proofErr w:type="spellStart"/>
      <w:r w:rsidRPr="00FE2A8C">
        <w:rPr>
          <w:rFonts w:cs="Times New Roman"/>
          <w:szCs w:val="24"/>
        </w:rPr>
        <w:t>stiprinti</w:t>
      </w:r>
      <w:proofErr w:type="spellEnd"/>
      <w:r w:rsidRPr="00FE2A8C">
        <w:rPr>
          <w:rFonts w:cs="Times New Roman"/>
          <w:szCs w:val="24"/>
        </w:rPr>
        <w:t xml:space="preserve"> </w:t>
      </w:r>
      <w:proofErr w:type="spellStart"/>
      <w:r w:rsidRPr="00FE2A8C">
        <w:rPr>
          <w:rFonts w:cs="Times New Roman"/>
          <w:szCs w:val="24"/>
        </w:rPr>
        <w:t>vaiko</w:t>
      </w:r>
      <w:proofErr w:type="spellEnd"/>
      <w:r w:rsidRPr="00FE2A8C">
        <w:rPr>
          <w:rFonts w:cs="Times New Roman"/>
          <w:szCs w:val="24"/>
        </w:rPr>
        <w:t xml:space="preserve"> </w:t>
      </w:r>
      <w:proofErr w:type="spellStart"/>
      <w:r w:rsidRPr="00FE2A8C">
        <w:rPr>
          <w:rFonts w:cs="Times New Roman"/>
          <w:szCs w:val="24"/>
        </w:rPr>
        <w:t>gerovę</w:t>
      </w:r>
      <w:proofErr w:type="spellEnd"/>
      <w:r w:rsidRPr="00FE2A8C">
        <w:rPr>
          <w:rFonts w:cs="Times New Roman"/>
          <w:szCs w:val="24"/>
        </w:rPr>
        <w:t xml:space="preserve">, </w:t>
      </w:r>
      <w:proofErr w:type="spellStart"/>
      <w:r w:rsidRPr="00FE2A8C">
        <w:rPr>
          <w:rFonts w:cs="Times New Roman"/>
          <w:szCs w:val="24"/>
        </w:rPr>
        <w:t>įtrauktį</w:t>
      </w:r>
      <w:proofErr w:type="spellEnd"/>
      <w:r w:rsidRPr="00FE2A8C">
        <w:rPr>
          <w:rFonts w:cs="Times New Roman"/>
          <w:szCs w:val="24"/>
        </w:rPr>
        <w:t xml:space="preserve">, </w:t>
      </w:r>
      <w:proofErr w:type="spellStart"/>
      <w:r w:rsidRPr="00FE2A8C">
        <w:rPr>
          <w:rFonts w:cs="Times New Roman"/>
          <w:szCs w:val="24"/>
        </w:rPr>
        <w:t>pažangą</w:t>
      </w:r>
      <w:proofErr w:type="spellEnd"/>
      <w:r w:rsidRPr="00FE2A8C">
        <w:rPr>
          <w:rFonts w:cs="Times New Roman"/>
          <w:szCs w:val="24"/>
        </w:rPr>
        <w:t xml:space="preserve"> </w:t>
      </w:r>
      <w:proofErr w:type="spellStart"/>
      <w:r w:rsidRPr="00FE2A8C">
        <w:rPr>
          <w:rFonts w:cs="Times New Roman"/>
          <w:szCs w:val="24"/>
        </w:rPr>
        <w:t>ir</w:t>
      </w:r>
      <w:proofErr w:type="spellEnd"/>
      <w:r w:rsidRPr="00FE2A8C">
        <w:rPr>
          <w:rFonts w:cs="Times New Roman"/>
          <w:szCs w:val="24"/>
        </w:rPr>
        <w:t xml:space="preserve"> </w:t>
      </w:r>
      <w:proofErr w:type="spellStart"/>
      <w:r w:rsidRPr="00FE2A8C">
        <w:rPr>
          <w:rFonts w:cs="Times New Roman"/>
          <w:szCs w:val="24"/>
        </w:rPr>
        <w:t>pedagogų</w:t>
      </w:r>
      <w:proofErr w:type="spellEnd"/>
      <w:r w:rsidRPr="00FE2A8C">
        <w:rPr>
          <w:rFonts w:cs="Times New Roman"/>
          <w:szCs w:val="24"/>
        </w:rPr>
        <w:t xml:space="preserve"> </w:t>
      </w:r>
      <w:proofErr w:type="spellStart"/>
      <w:r w:rsidRPr="00FE2A8C">
        <w:rPr>
          <w:rFonts w:cs="Times New Roman"/>
          <w:szCs w:val="24"/>
        </w:rPr>
        <w:t>profesinį</w:t>
      </w:r>
      <w:proofErr w:type="spellEnd"/>
      <w:r w:rsidRPr="00FE2A8C">
        <w:rPr>
          <w:rFonts w:cs="Times New Roman"/>
          <w:szCs w:val="24"/>
        </w:rPr>
        <w:t xml:space="preserve"> </w:t>
      </w:r>
      <w:proofErr w:type="spellStart"/>
      <w:r w:rsidRPr="00FE2A8C">
        <w:rPr>
          <w:rFonts w:cs="Times New Roman"/>
          <w:szCs w:val="24"/>
        </w:rPr>
        <w:t>augimą</w:t>
      </w:r>
      <w:proofErr w:type="spellEnd"/>
      <w:r w:rsidRPr="00FE2A8C">
        <w:rPr>
          <w:rFonts w:cs="Times New Roman"/>
          <w:szCs w:val="24"/>
        </w:rPr>
        <w:t>.</w:t>
      </w:r>
    </w:p>
    <w:p w14:paraId="2D0F73AA" w14:textId="77777777" w:rsidR="000B77CE" w:rsidRPr="00FE2A8C" w:rsidRDefault="00FE2A8C" w:rsidP="00FE2A8C">
      <w:pPr>
        <w:keepLines/>
        <w:spacing w:after="0" w:line="240" w:lineRule="auto"/>
        <w:jc w:val="both"/>
        <w:rPr>
          <w:rFonts w:cs="Times New Roman"/>
          <w:szCs w:val="24"/>
        </w:rPr>
      </w:pPr>
      <w:r w:rsidRPr="00FE2A8C">
        <w:rPr>
          <w:rFonts w:cs="Times New Roman"/>
          <w:szCs w:val="24"/>
        </w:rPr>
        <w:t xml:space="preserve">7. </w:t>
      </w:r>
      <w:proofErr w:type="spellStart"/>
      <w:r w:rsidRPr="00FE2A8C">
        <w:rPr>
          <w:rFonts w:cs="Times New Roman"/>
          <w:szCs w:val="24"/>
        </w:rPr>
        <w:t>Ugdomosios</w:t>
      </w:r>
      <w:proofErr w:type="spellEnd"/>
      <w:r w:rsidRPr="00FE2A8C">
        <w:rPr>
          <w:rFonts w:cs="Times New Roman"/>
          <w:szCs w:val="24"/>
        </w:rPr>
        <w:t xml:space="preserve"> </w:t>
      </w:r>
      <w:proofErr w:type="spellStart"/>
      <w:r w:rsidRPr="00FE2A8C">
        <w:rPr>
          <w:rFonts w:cs="Times New Roman"/>
          <w:szCs w:val="24"/>
        </w:rPr>
        <w:t>veiklos</w:t>
      </w:r>
      <w:proofErr w:type="spellEnd"/>
      <w:r w:rsidRPr="00FE2A8C">
        <w:rPr>
          <w:rFonts w:cs="Times New Roman"/>
          <w:szCs w:val="24"/>
        </w:rPr>
        <w:t xml:space="preserve"> </w:t>
      </w:r>
      <w:proofErr w:type="spellStart"/>
      <w:r w:rsidRPr="00FE2A8C">
        <w:rPr>
          <w:rFonts w:cs="Times New Roman"/>
          <w:szCs w:val="24"/>
        </w:rPr>
        <w:t>stebėsenos</w:t>
      </w:r>
      <w:proofErr w:type="spellEnd"/>
      <w:r w:rsidRPr="00FE2A8C">
        <w:rPr>
          <w:rFonts w:cs="Times New Roman"/>
          <w:szCs w:val="24"/>
        </w:rPr>
        <w:t xml:space="preserve"> </w:t>
      </w:r>
      <w:proofErr w:type="spellStart"/>
      <w:r w:rsidRPr="00FE2A8C">
        <w:rPr>
          <w:rFonts w:cs="Times New Roman"/>
          <w:szCs w:val="24"/>
        </w:rPr>
        <w:t>uždaviniai</w:t>
      </w:r>
      <w:proofErr w:type="spellEnd"/>
      <w:r w:rsidRPr="00FE2A8C">
        <w:rPr>
          <w:rFonts w:cs="Times New Roman"/>
          <w:szCs w:val="24"/>
        </w:rPr>
        <w:t>:</w:t>
      </w:r>
    </w:p>
    <w:p w14:paraId="44D51B6C" w14:textId="77777777" w:rsidR="000B77CE" w:rsidRPr="00FE2A8C" w:rsidRDefault="00FE2A8C" w:rsidP="00FE2A8C">
      <w:pPr>
        <w:keepLines/>
        <w:spacing w:after="0" w:line="240" w:lineRule="auto"/>
        <w:jc w:val="both"/>
        <w:rPr>
          <w:rFonts w:cs="Times New Roman"/>
          <w:szCs w:val="24"/>
        </w:rPr>
      </w:pPr>
      <w:r w:rsidRPr="00FE2A8C">
        <w:rPr>
          <w:rFonts w:cs="Times New Roman"/>
          <w:szCs w:val="24"/>
        </w:rPr>
        <w:t xml:space="preserve">7.1. </w:t>
      </w:r>
      <w:proofErr w:type="spellStart"/>
      <w:r w:rsidRPr="00FE2A8C">
        <w:rPr>
          <w:rFonts w:cs="Times New Roman"/>
          <w:szCs w:val="24"/>
        </w:rPr>
        <w:t>rinkti</w:t>
      </w:r>
      <w:proofErr w:type="spellEnd"/>
      <w:r w:rsidRPr="00FE2A8C">
        <w:rPr>
          <w:rFonts w:cs="Times New Roman"/>
          <w:szCs w:val="24"/>
        </w:rPr>
        <w:t xml:space="preserve"> </w:t>
      </w:r>
      <w:proofErr w:type="spellStart"/>
      <w:r w:rsidRPr="00FE2A8C">
        <w:rPr>
          <w:rFonts w:cs="Times New Roman"/>
          <w:szCs w:val="24"/>
        </w:rPr>
        <w:t>ir</w:t>
      </w:r>
      <w:proofErr w:type="spellEnd"/>
      <w:r w:rsidRPr="00FE2A8C">
        <w:rPr>
          <w:rFonts w:cs="Times New Roman"/>
          <w:szCs w:val="24"/>
        </w:rPr>
        <w:t xml:space="preserve"> </w:t>
      </w:r>
      <w:proofErr w:type="spellStart"/>
      <w:r w:rsidRPr="00FE2A8C">
        <w:rPr>
          <w:rFonts w:cs="Times New Roman"/>
          <w:szCs w:val="24"/>
        </w:rPr>
        <w:t>sisteminti</w:t>
      </w:r>
      <w:proofErr w:type="spellEnd"/>
      <w:r w:rsidRPr="00FE2A8C">
        <w:rPr>
          <w:rFonts w:cs="Times New Roman"/>
          <w:szCs w:val="24"/>
        </w:rPr>
        <w:t xml:space="preserve"> </w:t>
      </w:r>
      <w:proofErr w:type="spellStart"/>
      <w:r w:rsidRPr="00FE2A8C">
        <w:rPr>
          <w:rFonts w:cs="Times New Roman"/>
          <w:szCs w:val="24"/>
        </w:rPr>
        <w:t>duomenis</w:t>
      </w:r>
      <w:proofErr w:type="spellEnd"/>
      <w:r w:rsidRPr="00FE2A8C">
        <w:rPr>
          <w:rFonts w:cs="Times New Roman"/>
          <w:szCs w:val="24"/>
        </w:rPr>
        <w:t xml:space="preserve"> </w:t>
      </w:r>
      <w:proofErr w:type="spellStart"/>
      <w:r w:rsidRPr="00FE2A8C">
        <w:rPr>
          <w:rFonts w:cs="Times New Roman"/>
          <w:szCs w:val="24"/>
        </w:rPr>
        <w:t>apie</w:t>
      </w:r>
      <w:proofErr w:type="spellEnd"/>
      <w:r w:rsidRPr="00FE2A8C">
        <w:rPr>
          <w:rFonts w:cs="Times New Roman"/>
          <w:szCs w:val="24"/>
        </w:rPr>
        <w:t xml:space="preserve"> </w:t>
      </w:r>
      <w:proofErr w:type="spellStart"/>
      <w:r w:rsidRPr="00FE2A8C">
        <w:rPr>
          <w:rFonts w:cs="Times New Roman"/>
          <w:szCs w:val="24"/>
        </w:rPr>
        <w:t>ugdymo</w:t>
      </w:r>
      <w:proofErr w:type="spellEnd"/>
      <w:r w:rsidRPr="00FE2A8C">
        <w:rPr>
          <w:rFonts w:cs="Times New Roman"/>
          <w:szCs w:val="24"/>
        </w:rPr>
        <w:t xml:space="preserve"> </w:t>
      </w:r>
      <w:proofErr w:type="spellStart"/>
      <w:r w:rsidRPr="00FE2A8C">
        <w:rPr>
          <w:rFonts w:cs="Times New Roman"/>
          <w:szCs w:val="24"/>
        </w:rPr>
        <w:t>proceso</w:t>
      </w:r>
      <w:proofErr w:type="spellEnd"/>
      <w:r w:rsidRPr="00FE2A8C">
        <w:rPr>
          <w:rFonts w:cs="Times New Roman"/>
          <w:szCs w:val="24"/>
        </w:rPr>
        <w:t xml:space="preserve"> </w:t>
      </w:r>
      <w:proofErr w:type="spellStart"/>
      <w:r w:rsidRPr="00FE2A8C">
        <w:rPr>
          <w:rFonts w:cs="Times New Roman"/>
          <w:szCs w:val="24"/>
        </w:rPr>
        <w:t>organizavimą</w:t>
      </w:r>
      <w:proofErr w:type="spellEnd"/>
      <w:r w:rsidRPr="00FE2A8C">
        <w:rPr>
          <w:rFonts w:cs="Times New Roman"/>
          <w:szCs w:val="24"/>
        </w:rPr>
        <w:t xml:space="preserve">, </w:t>
      </w:r>
      <w:proofErr w:type="spellStart"/>
      <w:r w:rsidRPr="00FE2A8C">
        <w:rPr>
          <w:rFonts w:cs="Times New Roman"/>
          <w:szCs w:val="24"/>
        </w:rPr>
        <w:t>kokybę</w:t>
      </w:r>
      <w:proofErr w:type="spellEnd"/>
      <w:r w:rsidRPr="00FE2A8C">
        <w:rPr>
          <w:rFonts w:cs="Times New Roman"/>
          <w:szCs w:val="24"/>
        </w:rPr>
        <w:t xml:space="preserve"> </w:t>
      </w:r>
      <w:proofErr w:type="spellStart"/>
      <w:r w:rsidRPr="00FE2A8C">
        <w:rPr>
          <w:rFonts w:cs="Times New Roman"/>
          <w:szCs w:val="24"/>
        </w:rPr>
        <w:t>ir</w:t>
      </w:r>
      <w:proofErr w:type="spellEnd"/>
      <w:r w:rsidRPr="00FE2A8C">
        <w:rPr>
          <w:rFonts w:cs="Times New Roman"/>
          <w:szCs w:val="24"/>
        </w:rPr>
        <w:t xml:space="preserve"> </w:t>
      </w:r>
      <w:proofErr w:type="spellStart"/>
      <w:r w:rsidRPr="00FE2A8C">
        <w:rPr>
          <w:rFonts w:cs="Times New Roman"/>
          <w:szCs w:val="24"/>
        </w:rPr>
        <w:t>pokyčius</w:t>
      </w:r>
      <w:proofErr w:type="spellEnd"/>
      <w:r w:rsidRPr="00FE2A8C">
        <w:rPr>
          <w:rFonts w:cs="Times New Roman"/>
          <w:szCs w:val="24"/>
        </w:rPr>
        <w:t>;</w:t>
      </w:r>
    </w:p>
    <w:p w14:paraId="3E89CFD5" w14:textId="77777777" w:rsidR="000B77CE" w:rsidRPr="00FE2A8C" w:rsidRDefault="00FE2A8C" w:rsidP="00FE2A8C">
      <w:pPr>
        <w:keepLines/>
        <w:spacing w:after="0" w:line="240" w:lineRule="auto"/>
        <w:jc w:val="both"/>
        <w:rPr>
          <w:rFonts w:cs="Times New Roman"/>
          <w:szCs w:val="24"/>
        </w:rPr>
      </w:pPr>
      <w:r w:rsidRPr="00FE2A8C">
        <w:rPr>
          <w:rFonts w:cs="Times New Roman"/>
          <w:szCs w:val="24"/>
        </w:rPr>
        <w:t xml:space="preserve">7.2. </w:t>
      </w:r>
      <w:proofErr w:type="spellStart"/>
      <w:r w:rsidRPr="00FE2A8C">
        <w:rPr>
          <w:rFonts w:cs="Times New Roman"/>
          <w:szCs w:val="24"/>
        </w:rPr>
        <w:t>stebėti</w:t>
      </w:r>
      <w:proofErr w:type="spellEnd"/>
      <w:r w:rsidRPr="00FE2A8C">
        <w:rPr>
          <w:rFonts w:cs="Times New Roman"/>
          <w:szCs w:val="24"/>
        </w:rPr>
        <w:t xml:space="preserve">, </w:t>
      </w:r>
      <w:proofErr w:type="spellStart"/>
      <w:r w:rsidRPr="00FE2A8C">
        <w:rPr>
          <w:rFonts w:cs="Times New Roman"/>
          <w:szCs w:val="24"/>
        </w:rPr>
        <w:t>kaip</w:t>
      </w:r>
      <w:proofErr w:type="spellEnd"/>
      <w:r w:rsidRPr="00FE2A8C">
        <w:rPr>
          <w:rFonts w:cs="Times New Roman"/>
          <w:szCs w:val="24"/>
        </w:rPr>
        <w:t xml:space="preserve"> </w:t>
      </w:r>
      <w:proofErr w:type="spellStart"/>
      <w:r w:rsidRPr="00FE2A8C">
        <w:rPr>
          <w:rFonts w:cs="Times New Roman"/>
          <w:szCs w:val="24"/>
        </w:rPr>
        <w:t>veikloje</w:t>
      </w:r>
      <w:proofErr w:type="spellEnd"/>
      <w:r w:rsidRPr="00FE2A8C">
        <w:rPr>
          <w:rFonts w:cs="Times New Roman"/>
          <w:szCs w:val="24"/>
        </w:rPr>
        <w:t xml:space="preserve"> </w:t>
      </w:r>
      <w:proofErr w:type="spellStart"/>
      <w:r w:rsidRPr="00FE2A8C">
        <w:rPr>
          <w:rFonts w:cs="Times New Roman"/>
          <w:szCs w:val="24"/>
        </w:rPr>
        <w:t>atsiskleidžia</w:t>
      </w:r>
      <w:proofErr w:type="spellEnd"/>
      <w:r w:rsidRPr="00FE2A8C">
        <w:rPr>
          <w:rFonts w:cs="Times New Roman"/>
          <w:szCs w:val="24"/>
        </w:rPr>
        <w:t xml:space="preserve"> </w:t>
      </w:r>
      <w:proofErr w:type="spellStart"/>
      <w:r w:rsidRPr="00FE2A8C">
        <w:rPr>
          <w:rFonts w:cs="Times New Roman"/>
          <w:szCs w:val="24"/>
        </w:rPr>
        <w:t>planavimas</w:t>
      </w:r>
      <w:proofErr w:type="spellEnd"/>
      <w:r w:rsidRPr="00FE2A8C">
        <w:rPr>
          <w:rFonts w:cs="Times New Roman"/>
          <w:szCs w:val="24"/>
        </w:rPr>
        <w:t xml:space="preserve">, </w:t>
      </w:r>
      <w:proofErr w:type="spellStart"/>
      <w:r w:rsidRPr="00FE2A8C">
        <w:rPr>
          <w:rFonts w:cs="Times New Roman"/>
          <w:szCs w:val="24"/>
        </w:rPr>
        <w:t>veiklos</w:t>
      </w:r>
      <w:proofErr w:type="spellEnd"/>
      <w:r w:rsidRPr="00FE2A8C">
        <w:rPr>
          <w:rFonts w:cs="Times New Roman"/>
          <w:szCs w:val="24"/>
        </w:rPr>
        <w:t xml:space="preserve"> </w:t>
      </w:r>
      <w:proofErr w:type="spellStart"/>
      <w:r w:rsidRPr="00FE2A8C">
        <w:rPr>
          <w:rFonts w:cs="Times New Roman"/>
          <w:szCs w:val="24"/>
        </w:rPr>
        <w:t>organizavimas</w:t>
      </w:r>
      <w:proofErr w:type="spellEnd"/>
      <w:r w:rsidRPr="00FE2A8C">
        <w:rPr>
          <w:rFonts w:cs="Times New Roman"/>
          <w:szCs w:val="24"/>
        </w:rPr>
        <w:t xml:space="preserve">, </w:t>
      </w:r>
      <w:proofErr w:type="spellStart"/>
      <w:r w:rsidRPr="00FE2A8C">
        <w:rPr>
          <w:rFonts w:cs="Times New Roman"/>
          <w:szCs w:val="24"/>
        </w:rPr>
        <w:t>ugdymo</w:t>
      </w:r>
      <w:proofErr w:type="spellEnd"/>
      <w:r w:rsidRPr="00FE2A8C">
        <w:rPr>
          <w:rFonts w:cs="Times New Roman"/>
          <w:szCs w:val="24"/>
        </w:rPr>
        <w:t xml:space="preserve"> </w:t>
      </w:r>
      <w:proofErr w:type="spellStart"/>
      <w:r w:rsidRPr="00FE2A8C">
        <w:rPr>
          <w:rFonts w:cs="Times New Roman"/>
          <w:szCs w:val="24"/>
        </w:rPr>
        <w:t>aplinka</w:t>
      </w:r>
      <w:proofErr w:type="spellEnd"/>
      <w:r w:rsidRPr="00FE2A8C">
        <w:rPr>
          <w:rFonts w:cs="Times New Roman"/>
          <w:szCs w:val="24"/>
        </w:rPr>
        <w:t xml:space="preserve">, </w:t>
      </w:r>
      <w:proofErr w:type="spellStart"/>
      <w:r w:rsidRPr="00FE2A8C">
        <w:rPr>
          <w:rFonts w:cs="Times New Roman"/>
          <w:szCs w:val="24"/>
        </w:rPr>
        <w:t>vaikų</w:t>
      </w:r>
      <w:proofErr w:type="spellEnd"/>
      <w:r w:rsidRPr="00FE2A8C">
        <w:rPr>
          <w:rFonts w:cs="Times New Roman"/>
          <w:szCs w:val="24"/>
        </w:rPr>
        <w:t xml:space="preserve"> </w:t>
      </w:r>
      <w:proofErr w:type="spellStart"/>
      <w:r w:rsidRPr="00FE2A8C">
        <w:rPr>
          <w:rFonts w:cs="Times New Roman"/>
          <w:szCs w:val="24"/>
        </w:rPr>
        <w:t>įsitraukimas</w:t>
      </w:r>
      <w:proofErr w:type="spellEnd"/>
      <w:r w:rsidRPr="00FE2A8C">
        <w:rPr>
          <w:rFonts w:cs="Times New Roman"/>
          <w:szCs w:val="24"/>
        </w:rPr>
        <w:t xml:space="preserve">, </w:t>
      </w:r>
      <w:proofErr w:type="spellStart"/>
      <w:r w:rsidRPr="00FE2A8C">
        <w:rPr>
          <w:rFonts w:cs="Times New Roman"/>
          <w:szCs w:val="24"/>
        </w:rPr>
        <w:t>diferencijavimas</w:t>
      </w:r>
      <w:proofErr w:type="spellEnd"/>
      <w:r w:rsidRPr="00FE2A8C">
        <w:rPr>
          <w:rFonts w:cs="Times New Roman"/>
          <w:szCs w:val="24"/>
        </w:rPr>
        <w:t xml:space="preserve">, </w:t>
      </w:r>
      <w:proofErr w:type="spellStart"/>
      <w:r w:rsidRPr="00FE2A8C">
        <w:rPr>
          <w:rFonts w:cs="Times New Roman"/>
          <w:szCs w:val="24"/>
        </w:rPr>
        <w:t>individualizavimas</w:t>
      </w:r>
      <w:proofErr w:type="spellEnd"/>
      <w:r w:rsidRPr="00FE2A8C">
        <w:rPr>
          <w:rFonts w:cs="Times New Roman"/>
          <w:szCs w:val="24"/>
        </w:rPr>
        <w:t xml:space="preserve">, </w:t>
      </w:r>
      <w:proofErr w:type="spellStart"/>
      <w:r w:rsidRPr="00FE2A8C">
        <w:rPr>
          <w:rFonts w:cs="Times New Roman"/>
          <w:szCs w:val="24"/>
        </w:rPr>
        <w:t>refleksija</w:t>
      </w:r>
      <w:proofErr w:type="spellEnd"/>
      <w:r w:rsidRPr="00FE2A8C">
        <w:rPr>
          <w:rFonts w:cs="Times New Roman"/>
          <w:szCs w:val="24"/>
        </w:rPr>
        <w:t xml:space="preserve"> </w:t>
      </w:r>
      <w:proofErr w:type="spellStart"/>
      <w:r w:rsidRPr="00FE2A8C">
        <w:rPr>
          <w:rFonts w:cs="Times New Roman"/>
          <w:szCs w:val="24"/>
        </w:rPr>
        <w:t>ir</w:t>
      </w:r>
      <w:proofErr w:type="spellEnd"/>
      <w:r w:rsidRPr="00FE2A8C">
        <w:rPr>
          <w:rFonts w:cs="Times New Roman"/>
          <w:szCs w:val="24"/>
        </w:rPr>
        <w:t xml:space="preserve"> </w:t>
      </w:r>
      <w:proofErr w:type="spellStart"/>
      <w:r w:rsidRPr="00FE2A8C">
        <w:rPr>
          <w:rFonts w:cs="Times New Roman"/>
          <w:szCs w:val="24"/>
        </w:rPr>
        <w:t>vertinimas</w:t>
      </w:r>
      <w:proofErr w:type="spellEnd"/>
      <w:r w:rsidRPr="00FE2A8C">
        <w:rPr>
          <w:rFonts w:cs="Times New Roman"/>
          <w:szCs w:val="24"/>
        </w:rPr>
        <w:t xml:space="preserve"> </w:t>
      </w:r>
      <w:proofErr w:type="spellStart"/>
      <w:r w:rsidRPr="00FE2A8C">
        <w:rPr>
          <w:rFonts w:cs="Times New Roman"/>
          <w:szCs w:val="24"/>
        </w:rPr>
        <w:t>ugdant</w:t>
      </w:r>
      <w:proofErr w:type="spellEnd"/>
      <w:r w:rsidRPr="00FE2A8C">
        <w:rPr>
          <w:rFonts w:cs="Times New Roman"/>
          <w:szCs w:val="24"/>
        </w:rPr>
        <w:t>;</w:t>
      </w:r>
    </w:p>
    <w:p w14:paraId="47F6F0CD" w14:textId="77777777" w:rsidR="000B77CE" w:rsidRPr="00FE2A8C" w:rsidRDefault="00FE2A8C" w:rsidP="00FE2A8C">
      <w:pPr>
        <w:keepLines/>
        <w:spacing w:after="0" w:line="240" w:lineRule="auto"/>
        <w:jc w:val="both"/>
        <w:rPr>
          <w:rFonts w:cs="Times New Roman"/>
          <w:szCs w:val="24"/>
        </w:rPr>
      </w:pPr>
      <w:r w:rsidRPr="00FE2A8C">
        <w:rPr>
          <w:rFonts w:cs="Times New Roman"/>
          <w:szCs w:val="24"/>
        </w:rPr>
        <w:t xml:space="preserve">7.3. </w:t>
      </w:r>
      <w:proofErr w:type="spellStart"/>
      <w:r w:rsidRPr="00FE2A8C">
        <w:rPr>
          <w:rFonts w:cs="Times New Roman"/>
          <w:szCs w:val="24"/>
        </w:rPr>
        <w:t>stebėti</w:t>
      </w:r>
      <w:proofErr w:type="spellEnd"/>
      <w:r w:rsidRPr="00FE2A8C">
        <w:rPr>
          <w:rFonts w:cs="Times New Roman"/>
          <w:szCs w:val="24"/>
        </w:rPr>
        <w:t xml:space="preserve">, </w:t>
      </w:r>
      <w:proofErr w:type="spellStart"/>
      <w:r w:rsidRPr="00FE2A8C">
        <w:rPr>
          <w:rFonts w:cs="Times New Roman"/>
          <w:szCs w:val="24"/>
        </w:rPr>
        <w:t>kaip</w:t>
      </w:r>
      <w:proofErr w:type="spellEnd"/>
      <w:r w:rsidRPr="00FE2A8C">
        <w:rPr>
          <w:rFonts w:cs="Times New Roman"/>
          <w:szCs w:val="24"/>
        </w:rPr>
        <w:t xml:space="preserve"> </w:t>
      </w:r>
      <w:proofErr w:type="spellStart"/>
      <w:r w:rsidRPr="00FE2A8C">
        <w:rPr>
          <w:rFonts w:cs="Times New Roman"/>
          <w:szCs w:val="24"/>
        </w:rPr>
        <w:t>užtikrinama</w:t>
      </w:r>
      <w:proofErr w:type="spellEnd"/>
      <w:r w:rsidRPr="00FE2A8C">
        <w:rPr>
          <w:rFonts w:cs="Times New Roman"/>
          <w:szCs w:val="24"/>
        </w:rPr>
        <w:t xml:space="preserve"> </w:t>
      </w:r>
      <w:proofErr w:type="spellStart"/>
      <w:r w:rsidRPr="00FE2A8C">
        <w:rPr>
          <w:rFonts w:cs="Times New Roman"/>
          <w:szCs w:val="24"/>
        </w:rPr>
        <w:t>įtrauktis</w:t>
      </w:r>
      <w:proofErr w:type="spellEnd"/>
      <w:r w:rsidRPr="00FE2A8C">
        <w:rPr>
          <w:rFonts w:cs="Times New Roman"/>
          <w:szCs w:val="24"/>
        </w:rPr>
        <w:t xml:space="preserve">, </w:t>
      </w:r>
      <w:proofErr w:type="spellStart"/>
      <w:r w:rsidRPr="00FE2A8C">
        <w:rPr>
          <w:rFonts w:cs="Times New Roman"/>
          <w:szCs w:val="24"/>
        </w:rPr>
        <w:t>vaikų</w:t>
      </w:r>
      <w:proofErr w:type="spellEnd"/>
      <w:r w:rsidRPr="00FE2A8C">
        <w:rPr>
          <w:rFonts w:cs="Times New Roman"/>
          <w:szCs w:val="24"/>
        </w:rPr>
        <w:t xml:space="preserve"> </w:t>
      </w:r>
      <w:proofErr w:type="spellStart"/>
      <w:r w:rsidRPr="00FE2A8C">
        <w:rPr>
          <w:rFonts w:cs="Times New Roman"/>
          <w:szCs w:val="24"/>
        </w:rPr>
        <w:t>dalyvavimas</w:t>
      </w:r>
      <w:proofErr w:type="spellEnd"/>
      <w:r w:rsidRPr="00FE2A8C">
        <w:rPr>
          <w:rFonts w:cs="Times New Roman"/>
          <w:szCs w:val="24"/>
        </w:rPr>
        <w:t xml:space="preserve"> </w:t>
      </w:r>
      <w:proofErr w:type="spellStart"/>
      <w:r w:rsidRPr="00FE2A8C">
        <w:rPr>
          <w:rFonts w:cs="Times New Roman"/>
          <w:szCs w:val="24"/>
        </w:rPr>
        <w:t>pagal</w:t>
      </w:r>
      <w:proofErr w:type="spellEnd"/>
      <w:r w:rsidRPr="00FE2A8C">
        <w:rPr>
          <w:rFonts w:cs="Times New Roman"/>
          <w:szCs w:val="24"/>
        </w:rPr>
        <w:t xml:space="preserve"> </w:t>
      </w:r>
      <w:proofErr w:type="spellStart"/>
      <w:r w:rsidRPr="00FE2A8C">
        <w:rPr>
          <w:rFonts w:cs="Times New Roman"/>
          <w:szCs w:val="24"/>
        </w:rPr>
        <w:t>jų</w:t>
      </w:r>
      <w:proofErr w:type="spellEnd"/>
      <w:r w:rsidRPr="00FE2A8C">
        <w:rPr>
          <w:rFonts w:cs="Times New Roman"/>
          <w:szCs w:val="24"/>
        </w:rPr>
        <w:t xml:space="preserve"> </w:t>
      </w:r>
      <w:proofErr w:type="spellStart"/>
      <w:r w:rsidRPr="00FE2A8C">
        <w:rPr>
          <w:rFonts w:cs="Times New Roman"/>
          <w:szCs w:val="24"/>
        </w:rPr>
        <w:t>galias</w:t>
      </w:r>
      <w:proofErr w:type="spellEnd"/>
      <w:r w:rsidRPr="00FE2A8C">
        <w:rPr>
          <w:rFonts w:cs="Times New Roman"/>
          <w:szCs w:val="24"/>
        </w:rPr>
        <w:t xml:space="preserve">, </w:t>
      </w:r>
      <w:proofErr w:type="spellStart"/>
      <w:r w:rsidRPr="00FE2A8C">
        <w:rPr>
          <w:rFonts w:cs="Times New Roman"/>
          <w:szCs w:val="24"/>
        </w:rPr>
        <w:t>švietimo</w:t>
      </w:r>
      <w:proofErr w:type="spellEnd"/>
      <w:r w:rsidRPr="00FE2A8C">
        <w:rPr>
          <w:rFonts w:cs="Times New Roman"/>
          <w:szCs w:val="24"/>
        </w:rPr>
        <w:t xml:space="preserve"> </w:t>
      </w:r>
      <w:proofErr w:type="spellStart"/>
      <w:r w:rsidRPr="00FE2A8C">
        <w:rPr>
          <w:rFonts w:cs="Times New Roman"/>
          <w:szCs w:val="24"/>
        </w:rPr>
        <w:t>pagalbos</w:t>
      </w:r>
      <w:proofErr w:type="spellEnd"/>
      <w:r w:rsidRPr="00FE2A8C">
        <w:rPr>
          <w:rFonts w:cs="Times New Roman"/>
          <w:szCs w:val="24"/>
        </w:rPr>
        <w:t xml:space="preserve"> </w:t>
      </w:r>
      <w:proofErr w:type="spellStart"/>
      <w:r w:rsidRPr="00FE2A8C">
        <w:rPr>
          <w:rFonts w:cs="Times New Roman"/>
          <w:szCs w:val="24"/>
        </w:rPr>
        <w:t>teikimas</w:t>
      </w:r>
      <w:proofErr w:type="spellEnd"/>
      <w:r w:rsidRPr="00FE2A8C">
        <w:rPr>
          <w:rFonts w:cs="Times New Roman"/>
          <w:szCs w:val="24"/>
        </w:rPr>
        <w:t xml:space="preserve"> </w:t>
      </w:r>
      <w:proofErr w:type="spellStart"/>
      <w:r w:rsidRPr="00FE2A8C">
        <w:rPr>
          <w:rFonts w:cs="Times New Roman"/>
          <w:szCs w:val="24"/>
        </w:rPr>
        <w:t>ir</w:t>
      </w:r>
      <w:proofErr w:type="spellEnd"/>
      <w:r w:rsidRPr="00FE2A8C">
        <w:rPr>
          <w:rFonts w:cs="Times New Roman"/>
          <w:szCs w:val="24"/>
        </w:rPr>
        <w:t xml:space="preserve"> </w:t>
      </w:r>
      <w:proofErr w:type="spellStart"/>
      <w:r w:rsidRPr="00FE2A8C">
        <w:rPr>
          <w:rFonts w:cs="Times New Roman"/>
          <w:szCs w:val="24"/>
        </w:rPr>
        <w:t>bendradarbiavimas</w:t>
      </w:r>
      <w:proofErr w:type="spellEnd"/>
      <w:r w:rsidRPr="00FE2A8C">
        <w:rPr>
          <w:rFonts w:cs="Times New Roman"/>
          <w:szCs w:val="24"/>
        </w:rPr>
        <w:t xml:space="preserve"> </w:t>
      </w:r>
      <w:proofErr w:type="spellStart"/>
      <w:r w:rsidRPr="00FE2A8C">
        <w:rPr>
          <w:rFonts w:cs="Times New Roman"/>
          <w:szCs w:val="24"/>
        </w:rPr>
        <w:t>su</w:t>
      </w:r>
      <w:proofErr w:type="spellEnd"/>
      <w:r w:rsidRPr="00FE2A8C">
        <w:rPr>
          <w:rFonts w:cs="Times New Roman"/>
          <w:szCs w:val="24"/>
        </w:rPr>
        <w:t xml:space="preserve"> </w:t>
      </w:r>
      <w:proofErr w:type="spellStart"/>
      <w:r w:rsidRPr="00FE2A8C">
        <w:rPr>
          <w:rFonts w:cs="Times New Roman"/>
          <w:szCs w:val="24"/>
        </w:rPr>
        <w:t>specialistais</w:t>
      </w:r>
      <w:proofErr w:type="spellEnd"/>
      <w:r w:rsidRPr="00FE2A8C">
        <w:rPr>
          <w:rFonts w:cs="Times New Roman"/>
          <w:szCs w:val="24"/>
        </w:rPr>
        <w:t xml:space="preserve">, kai tai </w:t>
      </w:r>
      <w:proofErr w:type="spellStart"/>
      <w:r w:rsidRPr="00FE2A8C">
        <w:rPr>
          <w:rFonts w:cs="Times New Roman"/>
          <w:szCs w:val="24"/>
        </w:rPr>
        <w:t>aktualu</w:t>
      </w:r>
      <w:proofErr w:type="spellEnd"/>
      <w:r w:rsidRPr="00FE2A8C">
        <w:rPr>
          <w:rFonts w:cs="Times New Roman"/>
          <w:szCs w:val="24"/>
        </w:rPr>
        <w:t>;</w:t>
      </w:r>
    </w:p>
    <w:p w14:paraId="6780BAD1" w14:textId="77777777" w:rsidR="000B77CE" w:rsidRPr="00FE2A8C" w:rsidRDefault="00FE2A8C" w:rsidP="00FE2A8C">
      <w:pPr>
        <w:keepLines/>
        <w:spacing w:after="0" w:line="240" w:lineRule="auto"/>
        <w:jc w:val="both"/>
        <w:rPr>
          <w:rFonts w:cs="Times New Roman"/>
          <w:szCs w:val="24"/>
        </w:rPr>
      </w:pPr>
      <w:r w:rsidRPr="00FE2A8C">
        <w:rPr>
          <w:rFonts w:cs="Times New Roman"/>
          <w:szCs w:val="24"/>
        </w:rPr>
        <w:t xml:space="preserve">7.4. </w:t>
      </w:r>
      <w:proofErr w:type="spellStart"/>
      <w:r w:rsidRPr="00FE2A8C">
        <w:rPr>
          <w:rFonts w:cs="Times New Roman"/>
          <w:szCs w:val="24"/>
        </w:rPr>
        <w:t>laiku</w:t>
      </w:r>
      <w:proofErr w:type="spellEnd"/>
      <w:r w:rsidRPr="00FE2A8C">
        <w:rPr>
          <w:rFonts w:cs="Times New Roman"/>
          <w:szCs w:val="24"/>
        </w:rPr>
        <w:t xml:space="preserve"> </w:t>
      </w:r>
      <w:proofErr w:type="spellStart"/>
      <w:r w:rsidRPr="00FE2A8C">
        <w:rPr>
          <w:rFonts w:cs="Times New Roman"/>
          <w:szCs w:val="24"/>
        </w:rPr>
        <w:t>teikti</w:t>
      </w:r>
      <w:proofErr w:type="spellEnd"/>
      <w:r w:rsidRPr="00FE2A8C">
        <w:rPr>
          <w:rFonts w:cs="Times New Roman"/>
          <w:szCs w:val="24"/>
        </w:rPr>
        <w:t xml:space="preserve"> </w:t>
      </w:r>
      <w:proofErr w:type="spellStart"/>
      <w:r w:rsidRPr="00FE2A8C">
        <w:rPr>
          <w:rFonts w:cs="Times New Roman"/>
          <w:szCs w:val="24"/>
        </w:rPr>
        <w:t>metodinę</w:t>
      </w:r>
      <w:proofErr w:type="spellEnd"/>
      <w:r w:rsidRPr="00FE2A8C">
        <w:rPr>
          <w:rFonts w:cs="Times New Roman"/>
          <w:szCs w:val="24"/>
        </w:rPr>
        <w:t xml:space="preserve">, </w:t>
      </w:r>
      <w:proofErr w:type="spellStart"/>
      <w:r w:rsidRPr="00FE2A8C">
        <w:rPr>
          <w:rFonts w:cs="Times New Roman"/>
          <w:szCs w:val="24"/>
        </w:rPr>
        <w:t>konsultacinę</w:t>
      </w:r>
      <w:proofErr w:type="spellEnd"/>
      <w:r w:rsidRPr="00FE2A8C">
        <w:rPr>
          <w:rFonts w:cs="Times New Roman"/>
          <w:szCs w:val="24"/>
        </w:rPr>
        <w:t xml:space="preserve"> </w:t>
      </w:r>
      <w:proofErr w:type="spellStart"/>
      <w:r w:rsidRPr="00FE2A8C">
        <w:rPr>
          <w:rFonts w:cs="Times New Roman"/>
          <w:szCs w:val="24"/>
        </w:rPr>
        <w:t>ir</w:t>
      </w:r>
      <w:proofErr w:type="spellEnd"/>
      <w:r w:rsidRPr="00FE2A8C">
        <w:rPr>
          <w:rFonts w:cs="Times New Roman"/>
          <w:szCs w:val="24"/>
        </w:rPr>
        <w:t xml:space="preserve"> </w:t>
      </w:r>
      <w:proofErr w:type="spellStart"/>
      <w:r w:rsidRPr="00FE2A8C">
        <w:rPr>
          <w:rFonts w:cs="Times New Roman"/>
          <w:szCs w:val="24"/>
        </w:rPr>
        <w:t>kitą</w:t>
      </w:r>
      <w:proofErr w:type="spellEnd"/>
      <w:r w:rsidRPr="00FE2A8C">
        <w:rPr>
          <w:rFonts w:cs="Times New Roman"/>
          <w:szCs w:val="24"/>
        </w:rPr>
        <w:t xml:space="preserve"> </w:t>
      </w:r>
      <w:proofErr w:type="spellStart"/>
      <w:r w:rsidRPr="00FE2A8C">
        <w:rPr>
          <w:rFonts w:cs="Times New Roman"/>
          <w:szCs w:val="24"/>
        </w:rPr>
        <w:t>profesinę</w:t>
      </w:r>
      <w:proofErr w:type="spellEnd"/>
      <w:r w:rsidRPr="00FE2A8C">
        <w:rPr>
          <w:rFonts w:cs="Times New Roman"/>
          <w:szCs w:val="24"/>
        </w:rPr>
        <w:t xml:space="preserve"> </w:t>
      </w:r>
      <w:proofErr w:type="spellStart"/>
      <w:r w:rsidRPr="00FE2A8C">
        <w:rPr>
          <w:rFonts w:cs="Times New Roman"/>
          <w:szCs w:val="24"/>
        </w:rPr>
        <w:t>pagalbą</w:t>
      </w:r>
      <w:proofErr w:type="spellEnd"/>
      <w:r w:rsidRPr="00FE2A8C">
        <w:rPr>
          <w:rFonts w:cs="Times New Roman"/>
          <w:szCs w:val="24"/>
        </w:rPr>
        <w:t xml:space="preserve"> </w:t>
      </w:r>
      <w:proofErr w:type="spellStart"/>
      <w:r w:rsidRPr="00FE2A8C">
        <w:rPr>
          <w:rFonts w:cs="Times New Roman"/>
          <w:szCs w:val="24"/>
        </w:rPr>
        <w:t>pedagoginiams</w:t>
      </w:r>
      <w:proofErr w:type="spellEnd"/>
      <w:r w:rsidRPr="00FE2A8C">
        <w:rPr>
          <w:rFonts w:cs="Times New Roman"/>
          <w:szCs w:val="24"/>
        </w:rPr>
        <w:t xml:space="preserve"> </w:t>
      </w:r>
      <w:proofErr w:type="spellStart"/>
      <w:r w:rsidRPr="00FE2A8C">
        <w:rPr>
          <w:rFonts w:cs="Times New Roman"/>
          <w:szCs w:val="24"/>
        </w:rPr>
        <w:t>darbuotojams</w:t>
      </w:r>
      <w:proofErr w:type="spellEnd"/>
      <w:r w:rsidRPr="00FE2A8C">
        <w:rPr>
          <w:rFonts w:cs="Times New Roman"/>
          <w:szCs w:val="24"/>
        </w:rPr>
        <w:t>;</w:t>
      </w:r>
    </w:p>
    <w:p w14:paraId="508BD5AB" w14:textId="77777777" w:rsidR="000B77CE" w:rsidRPr="00FE2A8C" w:rsidRDefault="00FE2A8C" w:rsidP="00FE2A8C">
      <w:pPr>
        <w:keepLines/>
        <w:spacing w:after="0" w:line="240" w:lineRule="auto"/>
        <w:jc w:val="both"/>
        <w:rPr>
          <w:rFonts w:cs="Times New Roman"/>
          <w:szCs w:val="24"/>
        </w:rPr>
      </w:pPr>
      <w:r w:rsidRPr="00FE2A8C">
        <w:rPr>
          <w:rFonts w:cs="Times New Roman"/>
          <w:szCs w:val="24"/>
        </w:rPr>
        <w:t xml:space="preserve">7.5. </w:t>
      </w:r>
      <w:proofErr w:type="spellStart"/>
      <w:r w:rsidRPr="00FE2A8C">
        <w:rPr>
          <w:rFonts w:cs="Times New Roman"/>
          <w:szCs w:val="24"/>
        </w:rPr>
        <w:t>identifikuoti</w:t>
      </w:r>
      <w:proofErr w:type="spellEnd"/>
      <w:r w:rsidRPr="00FE2A8C">
        <w:rPr>
          <w:rFonts w:cs="Times New Roman"/>
          <w:szCs w:val="24"/>
        </w:rPr>
        <w:t xml:space="preserve"> </w:t>
      </w:r>
      <w:proofErr w:type="spellStart"/>
      <w:r w:rsidRPr="00FE2A8C">
        <w:rPr>
          <w:rFonts w:cs="Times New Roman"/>
          <w:szCs w:val="24"/>
        </w:rPr>
        <w:t>ir</w:t>
      </w:r>
      <w:proofErr w:type="spellEnd"/>
      <w:r w:rsidRPr="00FE2A8C">
        <w:rPr>
          <w:rFonts w:cs="Times New Roman"/>
          <w:szCs w:val="24"/>
        </w:rPr>
        <w:t xml:space="preserve"> </w:t>
      </w:r>
      <w:proofErr w:type="spellStart"/>
      <w:r w:rsidRPr="00FE2A8C">
        <w:rPr>
          <w:rFonts w:cs="Times New Roman"/>
          <w:szCs w:val="24"/>
        </w:rPr>
        <w:t>skleisti</w:t>
      </w:r>
      <w:proofErr w:type="spellEnd"/>
      <w:r w:rsidRPr="00FE2A8C">
        <w:rPr>
          <w:rFonts w:cs="Times New Roman"/>
          <w:szCs w:val="24"/>
        </w:rPr>
        <w:t xml:space="preserve"> </w:t>
      </w:r>
      <w:proofErr w:type="spellStart"/>
      <w:r w:rsidRPr="00FE2A8C">
        <w:rPr>
          <w:rFonts w:cs="Times New Roman"/>
          <w:szCs w:val="24"/>
        </w:rPr>
        <w:t>pažangią</w:t>
      </w:r>
      <w:proofErr w:type="spellEnd"/>
      <w:r w:rsidRPr="00FE2A8C">
        <w:rPr>
          <w:rFonts w:cs="Times New Roman"/>
          <w:szCs w:val="24"/>
        </w:rPr>
        <w:t xml:space="preserve"> </w:t>
      </w:r>
      <w:proofErr w:type="spellStart"/>
      <w:r w:rsidRPr="00FE2A8C">
        <w:rPr>
          <w:rFonts w:cs="Times New Roman"/>
          <w:szCs w:val="24"/>
        </w:rPr>
        <w:t>ugdymo</w:t>
      </w:r>
      <w:proofErr w:type="spellEnd"/>
      <w:r w:rsidRPr="00FE2A8C">
        <w:rPr>
          <w:rFonts w:cs="Times New Roman"/>
          <w:szCs w:val="24"/>
        </w:rPr>
        <w:t xml:space="preserve"> </w:t>
      </w:r>
      <w:proofErr w:type="spellStart"/>
      <w:r w:rsidRPr="00FE2A8C">
        <w:rPr>
          <w:rFonts w:cs="Times New Roman"/>
          <w:szCs w:val="24"/>
        </w:rPr>
        <w:t>organizavimo</w:t>
      </w:r>
      <w:proofErr w:type="spellEnd"/>
      <w:r w:rsidRPr="00FE2A8C">
        <w:rPr>
          <w:rFonts w:cs="Times New Roman"/>
          <w:szCs w:val="24"/>
        </w:rPr>
        <w:t xml:space="preserve"> </w:t>
      </w:r>
      <w:proofErr w:type="spellStart"/>
      <w:r w:rsidRPr="00FE2A8C">
        <w:rPr>
          <w:rFonts w:cs="Times New Roman"/>
          <w:szCs w:val="24"/>
        </w:rPr>
        <w:t>patirtį</w:t>
      </w:r>
      <w:proofErr w:type="spellEnd"/>
      <w:r w:rsidRPr="00FE2A8C">
        <w:rPr>
          <w:rFonts w:cs="Times New Roman"/>
          <w:szCs w:val="24"/>
        </w:rPr>
        <w:t>;</w:t>
      </w:r>
    </w:p>
    <w:p w14:paraId="1F90D09F" w14:textId="1F5F93E9" w:rsidR="000B77CE" w:rsidRDefault="00FE2A8C" w:rsidP="00FE2A8C">
      <w:pPr>
        <w:keepLines/>
        <w:spacing w:after="0" w:line="240" w:lineRule="auto"/>
        <w:jc w:val="both"/>
        <w:rPr>
          <w:rFonts w:cs="Times New Roman"/>
          <w:szCs w:val="24"/>
        </w:rPr>
      </w:pPr>
      <w:r w:rsidRPr="00FE2A8C">
        <w:rPr>
          <w:rFonts w:cs="Times New Roman"/>
          <w:szCs w:val="24"/>
        </w:rPr>
        <w:lastRenderedPageBreak/>
        <w:t xml:space="preserve">7.6. </w:t>
      </w:r>
      <w:proofErr w:type="spellStart"/>
      <w:r w:rsidRPr="00FE2A8C">
        <w:rPr>
          <w:rFonts w:cs="Times New Roman"/>
          <w:szCs w:val="24"/>
        </w:rPr>
        <w:t>naudoti</w:t>
      </w:r>
      <w:proofErr w:type="spellEnd"/>
      <w:r w:rsidRPr="00FE2A8C">
        <w:rPr>
          <w:rFonts w:cs="Times New Roman"/>
          <w:szCs w:val="24"/>
        </w:rPr>
        <w:t xml:space="preserve"> </w:t>
      </w:r>
      <w:proofErr w:type="spellStart"/>
      <w:r w:rsidRPr="00FE2A8C">
        <w:rPr>
          <w:rFonts w:cs="Times New Roman"/>
          <w:szCs w:val="24"/>
        </w:rPr>
        <w:t>stebėsenos</w:t>
      </w:r>
      <w:proofErr w:type="spellEnd"/>
      <w:r w:rsidRPr="00FE2A8C">
        <w:rPr>
          <w:rFonts w:cs="Times New Roman"/>
          <w:szCs w:val="24"/>
        </w:rPr>
        <w:t xml:space="preserve"> </w:t>
      </w:r>
      <w:proofErr w:type="spellStart"/>
      <w:r w:rsidRPr="00FE2A8C">
        <w:rPr>
          <w:rFonts w:cs="Times New Roman"/>
          <w:szCs w:val="24"/>
        </w:rPr>
        <w:t>duomenis</w:t>
      </w:r>
      <w:proofErr w:type="spellEnd"/>
      <w:r w:rsidRPr="00FE2A8C">
        <w:rPr>
          <w:rFonts w:cs="Times New Roman"/>
          <w:szCs w:val="24"/>
        </w:rPr>
        <w:t xml:space="preserve"> </w:t>
      </w:r>
      <w:proofErr w:type="spellStart"/>
      <w:r w:rsidRPr="00FE2A8C">
        <w:rPr>
          <w:rFonts w:cs="Times New Roman"/>
          <w:szCs w:val="24"/>
        </w:rPr>
        <w:t>planuojant</w:t>
      </w:r>
      <w:proofErr w:type="spellEnd"/>
      <w:r w:rsidRPr="00FE2A8C">
        <w:rPr>
          <w:rFonts w:cs="Times New Roman"/>
          <w:szCs w:val="24"/>
        </w:rPr>
        <w:t xml:space="preserve"> </w:t>
      </w:r>
      <w:proofErr w:type="spellStart"/>
      <w:r w:rsidRPr="00FE2A8C">
        <w:rPr>
          <w:rFonts w:cs="Times New Roman"/>
          <w:szCs w:val="24"/>
        </w:rPr>
        <w:t>ugdymo</w:t>
      </w:r>
      <w:proofErr w:type="spellEnd"/>
      <w:r w:rsidRPr="00FE2A8C">
        <w:rPr>
          <w:rFonts w:cs="Times New Roman"/>
          <w:szCs w:val="24"/>
        </w:rPr>
        <w:t xml:space="preserve"> </w:t>
      </w:r>
      <w:proofErr w:type="spellStart"/>
      <w:r w:rsidRPr="00FE2A8C">
        <w:rPr>
          <w:rFonts w:cs="Times New Roman"/>
          <w:szCs w:val="24"/>
        </w:rPr>
        <w:t>kokybės</w:t>
      </w:r>
      <w:proofErr w:type="spellEnd"/>
      <w:r w:rsidRPr="00FE2A8C">
        <w:rPr>
          <w:rFonts w:cs="Times New Roman"/>
          <w:szCs w:val="24"/>
        </w:rPr>
        <w:t xml:space="preserve"> </w:t>
      </w:r>
      <w:proofErr w:type="spellStart"/>
      <w:r w:rsidRPr="00FE2A8C">
        <w:rPr>
          <w:rFonts w:cs="Times New Roman"/>
          <w:szCs w:val="24"/>
        </w:rPr>
        <w:t>tobulinimo</w:t>
      </w:r>
      <w:proofErr w:type="spellEnd"/>
      <w:r w:rsidRPr="00FE2A8C">
        <w:rPr>
          <w:rFonts w:cs="Times New Roman"/>
          <w:szCs w:val="24"/>
        </w:rPr>
        <w:t xml:space="preserve"> </w:t>
      </w:r>
      <w:proofErr w:type="spellStart"/>
      <w:r w:rsidRPr="00FE2A8C">
        <w:rPr>
          <w:rFonts w:cs="Times New Roman"/>
          <w:szCs w:val="24"/>
        </w:rPr>
        <w:t>priemones</w:t>
      </w:r>
      <w:proofErr w:type="spellEnd"/>
      <w:r w:rsidRPr="00FE2A8C">
        <w:rPr>
          <w:rFonts w:cs="Times New Roman"/>
          <w:szCs w:val="24"/>
        </w:rPr>
        <w:t>.</w:t>
      </w:r>
    </w:p>
    <w:p w14:paraId="30BA0293" w14:textId="77777777" w:rsidR="00FE2A8C" w:rsidRPr="00FE2A8C" w:rsidRDefault="00FE2A8C" w:rsidP="00FE2A8C">
      <w:pPr>
        <w:keepLines/>
        <w:spacing w:after="0" w:line="240" w:lineRule="auto"/>
        <w:jc w:val="both"/>
        <w:rPr>
          <w:rFonts w:cs="Times New Roman"/>
          <w:szCs w:val="24"/>
        </w:rPr>
      </w:pPr>
    </w:p>
    <w:p w14:paraId="11A032E4" w14:textId="5A39E663" w:rsidR="000B77CE" w:rsidRDefault="00FE2A8C" w:rsidP="00FE2A8C">
      <w:pPr>
        <w:pStyle w:val="HeadingRoman"/>
        <w:keepNext/>
        <w:numPr>
          <w:ilvl w:val="0"/>
          <w:numId w:val="10"/>
        </w:numPr>
        <w:spacing w:before="0" w:after="0" w:line="240" w:lineRule="auto"/>
        <w:jc w:val="center"/>
        <w:rPr>
          <w:rFonts w:cs="Times New Roman"/>
          <w:szCs w:val="24"/>
          <w:lang w:val="fr-FR"/>
        </w:rPr>
      </w:pPr>
      <w:r w:rsidRPr="00FE2A8C">
        <w:rPr>
          <w:rFonts w:cs="Times New Roman"/>
          <w:szCs w:val="24"/>
          <w:lang w:val="fr-FR"/>
        </w:rPr>
        <w:t>STEBĖSENOS PRINCIPAI IR STEBIMI VEIKLOS ASPEKTAI</w:t>
      </w:r>
    </w:p>
    <w:p w14:paraId="357164EF" w14:textId="77777777" w:rsidR="00FE2A8C" w:rsidRPr="00FE2A8C" w:rsidRDefault="00FE2A8C" w:rsidP="00FE2A8C">
      <w:pPr>
        <w:pStyle w:val="HeadingRoman"/>
        <w:keepNext/>
        <w:spacing w:before="0" w:after="0" w:line="240" w:lineRule="auto"/>
        <w:ind w:left="1080"/>
        <w:rPr>
          <w:rFonts w:cs="Times New Roman"/>
          <w:szCs w:val="24"/>
          <w:lang w:val="fr-FR"/>
        </w:rPr>
      </w:pPr>
    </w:p>
    <w:p w14:paraId="49CD011C"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8. Ugdomosios veiklos stebėsena vykdoma vadovaujantis šiais principais:</w:t>
      </w:r>
    </w:p>
    <w:p w14:paraId="58B0766C"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8.1. vaiko gerovės prioritetu – stebėjimo metu pirmiausia paisoma vaikų saugumo, emocinės gerovės ir orumo;</w:t>
      </w:r>
    </w:p>
    <w:p w14:paraId="04BBF29E"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8.2. humaniškumu – stebėsena grindžiama pagarbos žmogui, bendradarbiavimo ir pasitikėjimo nuostatomis;</w:t>
      </w:r>
    </w:p>
    <w:p w14:paraId="395741A9"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8.3. objektyvumu ir nešališkumu – veikla stebima remiantis faktais, įrodymais ir susitarimais, vengiant išankstinių nuostatų;</w:t>
      </w:r>
    </w:p>
    <w:p w14:paraId="637EB4F4"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8.4. sistemiškumu – stebėsena planuojama, vykdoma ir apibendrinama nuosekliai;</w:t>
      </w:r>
    </w:p>
    <w:p w14:paraId="0EF0D633"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8.5. tikslingumu – renkama tik tokia informacija, kuri reikalinga ugdymo kokybei vertinti ir sprendimams priimti;</w:t>
      </w:r>
    </w:p>
    <w:p w14:paraId="48562909"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8.6. konfidencialumu – individuali informacija apie stebėtą pedagoginį darbuotoją naudojama atsakingai ir neviešinama;</w:t>
      </w:r>
    </w:p>
    <w:p w14:paraId="2C711530"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8.7. kolegialumu – stebėsenos duomenys aptariami pagarbiai, orientuojantis į augimą ir tolesnius žingsnius.</w:t>
      </w:r>
    </w:p>
    <w:p w14:paraId="0946A0E4"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9. Ugdomosios veiklos stebėsenos objektai yra:</w:t>
      </w:r>
    </w:p>
    <w:p w14:paraId="7597051F"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9.1. ikimokyklinio ir priešmokyklinio ugdymo mokytojų veikla;</w:t>
      </w:r>
    </w:p>
    <w:p w14:paraId="3DAC5C3D"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9.2. meninio ugdymo mokytojo veikla;</w:t>
      </w:r>
    </w:p>
    <w:p w14:paraId="185B723E"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9.3. judesio korekcijos mokytojo veikla;</w:t>
      </w:r>
    </w:p>
    <w:p w14:paraId="073A8573"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9.4. pagalbos vaikui specialistų veikla;</w:t>
      </w:r>
    </w:p>
    <w:p w14:paraId="6B1E46D8"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9.5. vaikų įsitraukimas, savarankiškumas, bendradarbiavimas, refleksija ir pažanga;</w:t>
      </w:r>
    </w:p>
    <w:p w14:paraId="0390C3E9"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9.6. ugdymo(si) aplinka, priemonės, skaitmeninių priemonių ir kitų išteklių naudojimas;</w:t>
      </w:r>
    </w:p>
    <w:p w14:paraId="63B8636F"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9.7. ugdymo procesą pagrindžiantys dokumentai, planai ir kiti susiję įrašai.</w:t>
      </w:r>
    </w:p>
    <w:p w14:paraId="33CB9675" w14:textId="7A483B54" w:rsidR="000B77CE" w:rsidRDefault="00FE2A8C" w:rsidP="00FE2A8C">
      <w:pPr>
        <w:keepLines/>
        <w:spacing w:after="0" w:line="240" w:lineRule="auto"/>
        <w:jc w:val="both"/>
        <w:rPr>
          <w:rFonts w:cs="Times New Roman"/>
          <w:szCs w:val="24"/>
          <w:lang w:val="fr-FR"/>
        </w:rPr>
      </w:pPr>
      <w:r w:rsidRPr="00FE2A8C">
        <w:rPr>
          <w:rFonts w:cs="Times New Roman"/>
          <w:szCs w:val="24"/>
          <w:lang w:val="fr-FR"/>
        </w:rPr>
        <w:t>10. Stebimi veiklos aspektai gali būti tikslinami atsižvelgiant į Įstaigos strateginius prioritetus, metinio veiklos plano uždavinius, veiklos kokybės įsivertinimo rezultatus, pedagoginių darbuotojų poreikius ir konkrečią situaciją.</w:t>
      </w:r>
    </w:p>
    <w:p w14:paraId="4018FDC7" w14:textId="77777777" w:rsidR="00FE2A8C" w:rsidRPr="00FE2A8C" w:rsidRDefault="00FE2A8C" w:rsidP="00FE2A8C">
      <w:pPr>
        <w:keepLines/>
        <w:spacing w:after="0" w:line="240" w:lineRule="auto"/>
        <w:jc w:val="both"/>
        <w:rPr>
          <w:rFonts w:cs="Times New Roman"/>
          <w:szCs w:val="24"/>
          <w:lang w:val="fr-FR"/>
        </w:rPr>
      </w:pPr>
    </w:p>
    <w:p w14:paraId="2457C705" w14:textId="0A774C98" w:rsidR="000B77CE" w:rsidRDefault="00FE2A8C" w:rsidP="00FE2A8C">
      <w:pPr>
        <w:pStyle w:val="HeadingRoman"/>
        <w:keepNext/>
        <w:numPr>
          <w:ilvl w:val="0"/>
          <w:numId w:val="10"/>
        </w:numPr>
        <w:spacing w:before="0" w:after="0" w:line="240" w:lineRule="auto"/>
        <w:jc w:val="center"/>
        <w:rPr>
          <w:rFonts w:cs="Times New Roman"/>
          <w:szCs w:val="24"/>
          <w:lang w:val="fr-FR"/>
        </w:rPr>
      </w:pPr>
      <w:r w:rsidRPr="00FE2A8C">
        <w:rPr>
          <w:rFonts w:cs="Times New Roman"/>
          <w:szCs w:val="24"/>
          <w:lang w:val="fr-FR"/>
        </w:rPr>
        <w:t>STEBĖSENOS ORGANIZAVIMAS IR VYKDYMAS</w:t>
      </w:r>
    </w:p>
    <w:p w14:paraId="55D5E9CD" w14:textId="77777777" w:rsidR="00FE2A8C" w:rsidRPr="00FE2A8C" w:rsidRDefault="00FE2A8C" w:rsidP="00FE2A8C">
      <w:pPr>
        <w:pStyle w:val="HeadingRoman"/>
        <w:keepNext/>
        <w:spacing w:before="0" w:after="0" w:line="240" w:lineRule="auto"/>
        <w:ind w:left="1080"/>
        <w:rPr>
          <w:rFonts w:cs="Times New Roman"/>
          <w:szCs w:val="24"/>
          <w:lang w:val="fr-FR"/>
        </w:rPr>
      </w:pPr>
    </w:p>
    <w:p w14:paraId="567ACD5A"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11. Ugdomosios veiklos stebėseną Įstaigoje organizuoja direktorius ir direktoriaus pavaduotojas ugdymui.</w:t>
      </w:r>
    </w:p>
    <w:p w14:paraId="4024DAEC"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12. Ugdomosios veiklos stebėseną vykdo direktorius, direktoriaus pavaduotojas ugdymui, veiklos kokybės įsivertinimo grupės nariai ir kiti direktoriaus įgalioti asmenys.</w:t>
      </w:r>
    </w:p>
    <w:p w14:paraId="60EF78C8"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13. Ugdomosios veiklos stebėsena gali būti:</w:t>
      </w:r>
    </w:p>
    <w:p w14:paraId="5DF983D2"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13.1. planinė – vykdoma pagal iš anksto parengtą ir patvirtintą stebėsenos planą;</w:t>
      </w:r>
    </w:p>
    <w:p w14:paraId="4842F019"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13.2. situacinė – vykdoma esant poreikiui, kai būtina giliau įvertinti konkretų ugdymo proceso aspektą arba reaguoti į iškilusią situaciją.</w:t>
      </w:r>
    </w:p>
    <w:p w14:paraId="4B01BCA2"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14. Direktoriaus pavaduotojas ugdymui rengia ugdomosios veiklos stebėsenos planą ir teikia jį direktoriui tvirtinti.</w:t>
      </w:r>
    </w:p>
    <w:p w14:paraId="1CAE6C9E"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15. Pedagoginiai darbuotojai apie planinę stebėseną informuojami ne vėliau kaip prieš 3 darbo dienas, išskyrus atvejus, kai situacinė stebėsena būtina dėl skubiai spręstinos situacijos.</w:t>
      </w:r>
    </w:p>
    <w:p w14:paraId="6A89B41A"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16. Stebėjimo metu:</w:t>
      </w:r>
    </w:p>
    <w:p w14:paraId="3FCF26F5"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16.1. stebėtojas susipažįsta su veiklos planu ar kita stebėsenai reikalinga medžiaga;</w:t>
      </w:r>
    </w:p>
    <w:p w14:paraId="091652DC"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16.2. veikla stebima ramiai, netrikdant ugdymo proceso ir neįtakojant vaikų veikimo;</w:t>
      </w:r>
    </w:p>
    <w:p w14:paraId="38756AD5"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16.3. stebėtojas fiksuoja tik su stebėjimo tikslu susijusius faktus, įrodymus ir pastabas;</w:t>
      </w:r>
    </w:p>
    <w:p w14:paraId="0B904DF7"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16.4. po stebėtos veiklos su pedagoginiu darbuotoju aptariami sėkmingi aspektai, tobulintini dalykai ir susitariami tolesni žingsniai.</w:t>
      </w:r>
    </w:p>
    <w:p w14:paraId="3A0BB560"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17. Stebėtojai privalo:</w:t>
      </w:r>
    </w:p>
    <w:p w14:paraId="6E3A0A00"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17.1. veikti etiškai, objektyviai, konstruktyviai ir pagarbiai;</w:t>
      </w:r>
    </w:p>
    <w:p w14:paraId="439E91F1"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17.2. saugoti stebėsenos metu gautą informaciją ir laikytis konfidencialumo;</w:t>
      </w:r>
    </w:p>
    <w:p w14:paraId="3551B2C7"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17.3. remtis Įstaigoje galiojančiais dokumentais ir bendrais susitarimais;</w:t>
      </w:r>
    </w:p>
    <w:p w14:paraId="1A44492C"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17.4. neteikti ir nepriimti jokių dovanų ar kitų prielankumo ženklų, galinčių daryti įtaką vertinimui;</w:t>
      </w:r>
    </w:p>
    <w:p w14:paraId="48B7DE66"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17.5. nuolat tobulinti savo kvalifikaciją ugdymo kokybės stebėsenos ir vertinimo srityse.</w:t>
      </w:r>
    </w:p>
    <w:p w14:paraId="50DBB87C"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18. Prieduose pateiktose stebėjimo formose taikoma ši vertinimo skalė:</w:t>
      </w:r>
    </w:p>
    <w:p w14:paraId="18414730"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18.1. 0 – nepastebėta / neatsiskleidė;</w:t>
      </w:r>
    </w:p>
    <w:p w14:paraId="1B54C39F"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18.2. 1 – atsiskleidė iš dalies, epizodiškai arba su pagalba;</w:t>
      </w:r>
    </w:p>
    <w:p w14:paraId="1DE173AB"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18.3. 2 – atsiskleidė aiškiai, nuosekliai ir tikslingai;</w:t>
      </w:r>
    </w:p>
    <w:p w14:paraId="6D1F36D8"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18.4. N/T – netaikyta / neaktualu.</w:t>
      </w:r>
    </w:p>
    <w:p w14:paraId="6187E07F" w14:textId="1DC22502" w:rsidR="000B77CE" w:rsidRDefault="00FE2A8C" w:rsidP="00FE2A8C">
      <w:pPr>
        <w:keepLines/>
        <w:spacing w:after="0" w:line="240" w:lineRule="auto"/>
        <w:jc w:val="both"/>
        <w:rPr>
          <w:rFonts w:cs="Times New Roman"/>
          <w:szCs w:val="24"/>
          <w:lang w:val="fr-FR"/>
        </w:rPr>
      </w:pPr>
      <w:r w:rsidRPr="00FE2A8C">
        <w:rPr>
          <w:rFonts w:cs="Times New Roman"/>
          <w:szCs w:val="24"/>
          <w:lang w:val="fr-FR"/>
        </w:rPr>
        <w:t>19. Kartu su pažymėtu lygiu stebėtojas fiksuoja įrodymus, pastabas, o apibendrinimo dalyje – susitarimus dėl tolesnio tobulinimo.</w:t>
      </w:r>
    </w:p>
    <w:p w14:paraId="3C1283A3" w14:textId="77777777" w:rsidR="00FE2A8C" w:rsidRPr="00FE2A8C" w:rsidRDefault="00FE2A8C" w:rsidP="00FE2A8C">
      <w:pPr>
        <w:keepLines/>
        <w:spacing w:after="0" w:line="240" w:lineRule="auto"/>
        <w:jc w:val="both"/>
        <w:rPr>
          <w:rFonts w:cs="Times New Roman"/>
          <w:szCs w:val="24"/>
          <w:lang w:val="fr-FR"/>
        </w:rPr>
      </w:pPr>
    </w:p>
    <w:p w14:paraId="0F5893CF" w14:textId="0FDF9CAE" w:rsidR="00FE2A8C" w:rsidRDefault="00FE2A8C" w:rsidP="00FE2A8C">
      <w:pPr>
        <w:pStyle w:val="HeadingRoman"/>
        <w:keepNext/>
        <w:numPr>
          <w:ilvl w:val="0"/>
          <w:numId w:val="10"/>
        </w:numPr>
        <w:spacing w:before="0" w:after="0" w:line="240" w:lineRule="auto"/>
        <w:jc w:val="center"/>
        <w:rPr>
          <w:rFonts w:cs="Times New Roman"/>
          <w:szCs w:val="24"/>
        </w:rPr>
      </w:pPr>
      <w:r w:rsidRPr="00FE2A8C">
        <w:rPr>
          <w:rFonts w:cs="Times New Roman"/>
          <w:szCs w:val="24"/>
        </w:rPr>
        <w:t>STEBĖSENOS INFORMACIJOS FIKSAVIMAS, DOKUMENTAVIMAS IR NAUDOJIMAS</w:t>
      </w:r>
    </w:p>
    <w:p w14:paraId="108A6FEB" w14:textId="77777777" w:rsidR="00FE2A8C" w:rsidRPr="00FE2A8C" w:rsidRDefault="00FE2A8C" w:rsidP="00FE2A8C">
      <w:pPr>
        <w:pStyle w:val="HeadingRoman"/>
        <w:keepNext/>
        <w:spacing w:before="0" w:after="0" w:line="240" w:lineRule="auto"/>
        <w:ind w:left="1080"/>
        <w:rPr>
          <w:rFonts w:cs="Times New Roman"/>
          <w:szCs w:val="24"/>
        </w:rPr>
      </w:pPr>
    </w:p>
    <w:p w14:paraId="381044E7" w14:textId="77777777" w:rsidR="000B77CE" w:rsidRPr="00FE2A8C" w:rsidRDefault="00FE2A8C" w:rsidP="00FE2A8C">
      <w:pPr>
        <w:keepLines/>
        <w:spacing w:after="0" w:line="240" w:lineRule="auto"/>
        <w:jc w:val="both"/>
        <w:rPr>
          <w:rFonts w:cs="Times New Roman"/>
          <w:szCs w:val="24"/>
        </w:rPr>
      </w:pPr>
      <w:r w:rsidRPr="00FE2A8C">
        <w:rPr>
          <w:rFonts w:cs="Times New Roman"/>
          <w:szCs w:val="24"/>
        </w:rPr>
        <w:t xml:space="preserve">20. </w:t>
      </w:r>
      <w:proofErr w:type="spellStart"/>
      <w:r w:rsidRPr="00FE2A8C">
        <w:rPr>
          <w:rFonts w:cs="Times New Roman"/>
          <w:szCs w:val="24"/>
        </w:rPr>
        <w:t>Ugdomosios</w:t>
      </w:r>
      <w:proofErr w:type="spellEnd"/>
      <w:r w:rsidRPr="00FE2A8C">
        <w:rPr>
          <w:rFonts w:cs="Times New Roman"/>
          <w:szCs w:val="24"/>
        </w:rPr>
        <w:t xml:space="preserve"> </w:t>
      </w:r>
      <w:proofErr w:type="spellStart"/>
      <w:r w:rsidRPr="00FE2A8C">
        <w:rPr>
          <w:rFonts w:cs="Times New Roman"/>
          <w:szCs w:val="24"/>
        </w:rPr>
        <w:t>veiklos</w:t>
      </w:r>
      <w:proofErr w:type="spellEnd"/>
      <w:r w:rsidRPr="00FE2A8C">
        <w:rPr>
          <w:rFonts w:cs="Times New Roman"/>
          <w:szCs w:val="24"/>
        </w:rPr>
        <w:t xml:space="preserve"> </w:t>
      </w:r>
      <w:proofErr w:type="spellStart"/>
      <w:r w:rsidRPr="00FE2A8C">
        <w:rPr>
          <w:rFonts w:cs="Times New Roman"/>
          <w:szCs w:val="24"/>
        </w:rPr>
        <w:t>stebėsenos</w:t>
      </w:r>
      <w:proofErr w:type="spellEnd"/>
      <w:r w:rsidRPr="00FE2A8C">
        <w:rPr>
          <w:rFonts w:cs="Times New Roman"/>
          <w:szCs w:val="24"/>
        </w:rPr>
        <w:t xml:space="preserve"> </w:t>
      </w:r>
      <w:proofErr w:type="spellStart"/>
      <w:r w:rsidRPr="00FE2A8C">
        <w:rPr>
          <w:rFonts w:cs="Times New Roman"/>
          <w:szCs w:val="24"/>
        </w:rPr>
        <w:t>metu</w:t>
      </w:r>
      <w:proofErr w:type="spellEnd"/>
      <w:r w:rsidRPr="00FE2A8C">
        <w:rPr>
          <w:rFonts w:cs="Times New Roman"/>
          <w:szCs w:val="24"/>
        </w:rPr>
        <w:t xml:space="preserve"> </w:t>
      </w:r>
      <w:proofErr w:type="spellStart"/>
      <w:r w:rsidRPr="00FE2A8C">
        <w:rPr>
          <w:rFonts w:cs="Times New Roman"/>
          <w:szCs w:val="24"/>
        </w:rPr>
        <w:t>surinkta</w:t>
      </w:r>
      <w:proofErr w:type="spellEnd"/>
      <w:r w:rsidRPr="00FE2A8C">
        <w:rPr>
          <w:rFonts w:cs="Times New Roman"/>
          <w:szCs w:val="24"/>
        </w:rPr>
        <w:t xml:space="preserve"> </w:t>
      </w:r>
      <w:proofErr w:type="spellStart"/>
      <w:r w:rsidRPr="00FE2A8C">
        <w:rPr>
          <w:rFonts w:cs="Times New Roman"/>
          <w:szCs w:val="24"/>
        </w:rPr>
        <w:t>informacija</w:t>
      </w:r>
      <w:proofErr w:type="spellEnd"/>
      <w:r w:rsidRPr="00FE2A8C">
        <w:rPr>
          <w:rFonts w:cs="Times New Roman"/>
          <w:szCs w:val="24"/>
        </w:rPr>
        <w:t xml:space="preserve"> </w:t>
      </w:r>
      <w:proofErr w:type="spellStart"/>
      <w:r w:rsidRPr="00FE2A8C">
        <w:rPr>
          <w:rFonts w:cs="Times New Roman"/>
          <w:szCs w:val="24"/>
        </w:rPr>
        <w:t>fiksuojama</w:t>
      </w:r>
      <w:proofErr w:type="spellEnd"/>
      <w:r w:rsidRPr="00FE2A8C">
        <w:rPr>
          <w:rFonts w:cs="Times New Roman"/>
          <w:szCs w:val="24"/>
        </w:rPr>
        <w:t xml:space="preserve"> </w:t>
      </w:r>
      <w:proofErr w:type="spellStart"/>
      <w:r w:rsidRPr="00FE2A8C">
        <w:rPr>
          <w:rFonts w:cs="Times New Roman"/>
          <w:szCs w:val="24"/>
        </w:rPr>
        <w:t>Įstaigos</w:t>
      </w:r>
      <w:proofErr w:type="spellEnd"/>
      <w:r w:rsidRPr="00FE2A8C">
        <w:rPr>
          <w:rFonts w:cs="Times New Roman"/>
          <w:szCs w:val="24"/>
        </w:rPr>
        <w:t xml:space="preserve"> </w:t>
      </w:r>
      <w:proofErr w:type="spellStart"/>
      <w:r w:rsidRPr="00FE2A8C">
        <w:rPr>
          <w:rFonts w:cs="Times New Roman"/>
          <w:szCs w:val="24"/>
        </w:rPr>
        <w:t>parengtose</w:t>
      </w:r>
      <w:proofErr w:type="spellEnd"/>
      <w:r w:rsidRPr="00FE2A8C">
        <w:rPr>
          <w:rFonts w:cs="Times New Roman"/>
          <w:szCs w:val="24"/>
        </w:rPr>
        <w:t xml:space="preserve"> </w:t>
      </w:r>
      <w:proofErr w:type="spellStart"/>
      <w:r w:rsidRPr="00FE2A8C">
        <w:rPr>
          <w:rFonts w:cs="Times New Roman"/>
          <w:szCs w:val="24"/>
        </w:rPr>
        <w:t>formose</w:t>
      </w:r>
      <w:proofErr w:type="spellEnd"/>
      <w:r w:rsidRPr="00FE2A8C">
        <w:rPr>
          <w:rFonts w:cs="Times New Roman"/>
          <w:szCs w:val="24"/>
        </w:rPr>
        <w:t>:</w:t>
      </w:r>
    </w:p>
    <w:p w14:paraId="6330289C" w14:textId="61EA0A1A" w:rsidR="000B77CE" w:rsidRPr="00FE2A8C" w:rsidRDefault="00FE2A8C" w:rsidP="00FE2A8C">
      <w:pPr>
        <w:keepLines/>
        <w:spacing w:after="0" w:line="240" w:lineRule="auto"/>
        <w:jc w:val="both"/>
        <w:rPr>
          <w:rFonts w:cs="Times New Roman"/>
          <w:szCs w:val="24"/>
        </w:rPr>
      </w:pPr>
      <w:r w:rsidRPr="00FE2A8C">
        <w:rPr>
          <w:rFonts w:cs="Times New Roman"/>
          <w:szCs w:val="24"/>
        </w:rPr>
        <w:t xml:space="preserve">20.1. 1 </w:t>
      </w:r>
      <w:proofErr w:type="spellStart"/>
      <w:r w:rsidRPr="00FE2A8C">
        <w:rPr>
          <w:rFonts w:cs="Times New Roman"/>
          <w:szCs w:val="24"/>
        </w:rPr>
        <w:t>priedas</w:t>
      </w:r>
      <w:proofErr w:type="spellEnd"/>
      <w:r w:rsidRPr="00FE2A8C">
        <w:rPr>
          <w:rFonts w:cs="Times New Roman"/>
          <w:szCs w:val="24"/>
        </w:rPr>
        <w:t xml:space="preserve"> – </w:t>
      </w:r>
      <w:proofErr w:type="spellStart"/>
      <w:r w:rsidR="00F70170" w:rsidRPr="00FE2A8C">
        <w:rPr>
          <w:rFonts w:cs="Times New Roman"/>
          <w:szCs w:val="24"/>
        </w:rPr>
        <w:t>Mokytojo</w:t>
      </w:r>
      <w:proofErr w:type="spellEnd"/>
      <w:r w:rsidR="00F70170" w:rsidRPr="00FE2A8C">
        <w:rPr>
          <w:rFonts w:cs="Times New Roman"/>
          <w:szCs w:val="24"/>
        </w:rPr>
        <w:t xml:space="preserve"> </w:t>
      </w:r>
      <w:proofErr w:type="spellStart"/>
      <w:r w:rsidR="00F70170">
        <w:rPr>
          <w:rFonts w:cs="Times New Roman"/>
          <w:szCs w:val="24"/>
        </w:rPr>
        <w:t>ugdomosios</w:t>
      </w:r>
      <w:proofErr w:type="spellEnd"/>
      <w:r w:rsidR="00F70170">
        <w:rPr>
          <w:rFonts w:cs="Times New Roman"/>
          <w:szCs w:val="24"/>
        </w:rPr>
        <w:t xml:space="preserve"> </w:t>
      </w:r>
      <w:proofErr w:type="spellStart"/>
      <w:r w:rsidR="00F70170" w:rsidRPr="00FE2A8C">
        <w:rPr>
          <w:rFonts w:cs="Times New Roman"/>
          <w:szCs w:val="24"/>
        </w:rPr>
        <w:t>veiklos</w:t>
      </w:r>
      <w:proofErr w:type="spellEnd"/>
      <w:r w:rsidR="00F70170" w:rsidRPr="00FE2A8C">
        <w:rPr>
          <w:rFonts w:cs="Times New Roman"/>
          <w:szCs w:val="24"/>
        </w:rPr>
        <w:t xml:space="preserve"> </w:t>
      </w:r>
      <w:proofErr w:type="spellStart"/>
      <w:r w:rsidR="00F70170" w:rsidRPr="00FE2A8C">
        <w:rPr>
          <w:rFonts w:cs="Times New Roman"/>
          <w:szCs w:val="24"/>
        </w:rPr>
        <w:t>stebėjimo</w:t>
      </w:r>
      <w:proofErr w:type="spellEnd"/>
      <w:r w:rsidR="00F70170" w:rsidRPr="00FE2A8C">
        <w:rPr>
          <w:rFonts w:cs="Times New Roman"/>
          <w:szCs w:val="24"/>
        </w:rPr>
        <w:t xml:space="preserve"> forma;</w:t>
      </w:r>
    </w:p>
    <w:p w14:paraId="4992C894" w14:textId="67E60579" w:rsidR="000B77CE" w:rsidRPr="00FE2A8C" w:rsidRDefault="00FE2A8C" w:rsidP="00FE2A8C">
      <w:pPr>
        <w:keepLines/>
        <w:spacing w:after="0" w:line="240" w:lineRule="auto"/>
        <w:jc w:val="both"/>
        <w:rPr>
          <w:rFonts w:cs="Times New Roman"/>
          <w:szCs w:val="24"/>
        </w:rPr>
      </w:pPr>
      <w:r w:rsidRPr="00FE2A8C">
        <w:rPr>
          <w:rFonts w:cs="Times New Roman"/>
          <w:szCs w:val="24"/>
        </w:rPr>
        <w:t xml:space="preserve">20.2. 2 </w:t>
      </w:r>
      <w:proofErr w:type="spellStart"/>
      <w:r w:rsidRPr="00FE2A8C">
        <w:rPr>
          <w:rFonts w:cs="Times New Roman"/>
          <w:szCs w:val="24"/>
        </w:rPr>
        <w:t>priedas</w:t>
      </w:r>
      <w:proofErr w:type="spellEnd"/>
      <w:r w:rsidRPr="00FE2A8C">
        <w:rPr>
          <w:rFonts w:cs="Times New Roman"/>
          <w:szCs w:val="24"/>
        </w:rPr>
        <w:t xml:space="preserve"> – </w:t>
      </w:r>
      <w:proofErr w:type="spellStart"/>
      <w:r w:rsidR="00F70170" w:rsidRPr="00FE2A8C">
        <w:rPr>
          <w:rFonts w:cs="Times New Roman"/>
          <w:szCs w:val="24"/>
        </w:rPr>
        <w:t>Meninio</w:t>
      </w:r>
      <w:proofErr w:type="spellEnd"/>
      <w:r w:rsidR="00F70170" w:rsidRPr="00FE2A8C">
        <w:rPr>
          <w:rFonts w:cs="Times New Roman"/>
          <w:szCs w:val="24"/>
        </w:rPr>
        <w:t xml:space="preserve"> </w:t>
      </w:r>
      <w:proofErr w:type="spellStart"/>
      <w:r w:rsidR="00F70170" w:rsidRPr="00FE2A8C">
        <w:rPr>
          <w:rFonts w:cs="Times New Roman"/>
          <w:szCs w:val="24"/>
        </w:rPr>
        <w:t>ugdymo</w:t>
      </w:r>
      <w:proofErr w:type="spellEnd"/>
      <w:r w:rsidR="00F70170" w:rsidRPr="00FE2A8C">
        <w:rPr>
          <w:rFonts w:cs="Times New Roman"/>
          <w:szCs w:val="24"/>
        </w:rPr>
        <w:t xml:space="preserve"> </w:t>
      </w:r>
      <w:proofErr w:type="spellStart"/>
      <w:r w:rsidR="00F70170" w:rsidRPr="00FE2A8C">
        <w:rPr>
          <w:rFonts w:cs="Times New Roman"/>
          <w:szCs w:val="24"/>
        </w:rPr>
        <w:t>mokytojo</w:t>
      </w:r>
      <w:proofErr w:type="spellEnd"/>
      <w:r w:rsidR="00F70170" w:rsidRPr="00FE2A8C">
        <w:rPr>
          <w:rFonts w:cs="Times New Roman"/>
          <w:szCs w:val="24"/>
        </w:rPr>
        <w:t xml:space="preserve"> </w:t>
      </w:r>
      <w:proofErr w:type="spellStart"/>
      <w:r w:rsidR="00F70170" w:rsidRPr="00FE2A8C">
        <w:rPr>
          <w:rFonts w:cs="Times New Roman"/>
          <w:szCs w:val="24"/>
        </w:rPr>
        <w:t>veiklos</w:t>
      </w:r>
      <w:proofErr w:type="spellEnd"/>
      <w:r w:rsidR="00F70170" w:rsidRPr="00FE2A8C">
        <w:rPr>
          <w:rFonts w:cs="Times New Roman"/>
          <w:szCs w:val="24"/>
        </w:rPr>
        <w:t xml:space="preserve"> </w:t>
      </w:r>
      <w:proofErr w:type="spellStart"/>
      <w:r w:rsidR="00F70170" w:rsidRPr="00FE2A8C">
        <w:rPr>
          <w:rFonts w:cs="Times New Roman"/>
          <w:szCs w:val="24"/>
        </w:rPr>
        <w:t>stebėjimo</w:t>
      </w:r>
      <w:proofErr w:type="spellEnd"/>
      <w:r w:rsidR="00F70170" w:rsidRPr="00FE2A8C">
        <w:rPr>
          <w:rFonts w:cs="Times New Roman"/>
          <w:szCs w:val="24"/>
        </w:rPr>
        <w:t xml:space="preserve"> forma;</w:t>
      </w:r>
    </w:p>
    <w:p w14:paraId="1F25C2CA" w14:textId="77777777" w:rsidR="000B77CE" w:rsidRPr="00FE2A8C" w:rsidRDefault="00FE2A8C" w:rsidP="00FE2A8C">
      <w:pPr>
        <w:keepLines/>
        <w:spacing w:after="0" w:line="240" w:lineRule="auto"/>
        <w:jc w:val="both"/>
        <w:rPr>
          <w:rFonts w:cs="Times New Roman"/>
          <w:szCs w:val="24"/>
        </w:rPr>
      </w:pPr>
      <w:r w:rsidRPr="00FE2A8C">
        <w:rPr>
          <w:rFonts w:cs="Times New Roman"/>
          <w:szCs w:val="24"/>
        </w:rPr>
        <w:t xml:space="preserve">20.3. 3 </w:t>
      </w:r>
      <w:proofErr w:type="spellStart"/>
      <w:r w:rsidRPr="00FE2A8C">
        <w:rPr>
          <w:rFonts w:cs="Times New Roman"/>
          <w:szCs w:val="24"/>
        </w:rPr>
        <w:t>priedas</w:t>
      </w:r>
      <w:proofErr w:type="spellEnd"/>
      <w:r w:rsidRPr="00FE2A8C">
        <w:rPr>
          <w:rFonts w:cs="Times New Roman"/>
          <w:szCs w:val="24"/>
        </w:rPr>
        <w:t xml:space="preserve"> – </w:t>
      </w:r>
      <w:proofErr w:type="spellStart"/>
      <w:r w:rsidRPr="00FE2A8C">
        <w:rPr>
          <w:rFonts w:cs="Times New Roman"/>
          <w:szCs w:val="24"/>
        </w:rPr>
        <w:t>Pagalbos</w:t>
      </w:r>
      <w:proofErr w:type="spellEnd"/>
      <w:r w:rsidRPr="00FE2A8C">
        <w:rPr>
          <w:rFonts w:cs="Times New Roman"/>
          <w:szCs w:val="24"/>
        </w:rPr>
        <w:t xml:space="preserve"> </w:t>
      </w:r>
      <w:proofErr w:type="spellStart"/>
      <w:r w:rsidRPr="00FE2A8C">
        <w:rPr>
          <w:rFonts w:cs="Times New Roman"/>
          <w:szCs w:val="24"/>
        </w:rPr>
        <w:t>vaikui</w:t>
      </w:r>
      <w:proofErr w:type="spellEnd"/>
      <w:r w:rsidRPr="00FE2A8C">
        <w:rPr>
          <w:rFonts w:cs="Times New Roman"/>
          <w:szCs w:val="24"/>
        </w:rPr>
        <w:t xml:space="preserve"> </w:t>
      </w:r>
      <w:proofErr w:type="spellStart"/>
      <w:r w:rsidRPr="00FE2A8C">
        <w:rPr>
          <w:rFonts w:cs="Times New Roman"/>
          <w:szCs w:val="24"/>
        </w:rPr>
        <w:t>specialisto</w:t>
      </w:r>
      <w:proofErr w:type="spellEnd"/>
      <w:r w:rsidRPr="00FE2A8C">
        <w:rPr>
          <w:rFonts w:cs="Times New Roman"/>
          <w:szCs w:val="24"/>
        </w:rPr>
        <w:t xml:space="preserve"> </w:t>
      </w:r>
      <w:proofErr w:type="spellStart"/>
      <w:r w:rsidRPr="00FE2A8C">
        <w:rPr>
          <w:rFonts w:cs="Times New Roman"/>
          <w:szCs w:val="24"/>
        </w:rPr>
        <w:t>veiklos</w:t>
      </w:r>
      <w:proofErr w:type="spellEnd"/>
      <w:r w:rsidRPr="00FE2A8C">
        <w:rPr>
          <w:rFonts w:cs="Times New Roman"/>
          <w:szCs w:val="24"/>
        </w:rPr>
        <w:t xml:space="preserve"> </w:t>
      </w:r>
      <w:proofErr w:type="spellStart"/>
      <w:r w:rsidRPr="00FE2A8C">
        <w:rPr>
          <w:rFonts w:cs="Times New Roman"/>
          <w:szCs w:val="24"/>
        </w:rPr>
        <w:t>stebėjimo</w:t>
      </w:r>
      <w:proofErr w:type="spellEnd"/>
      <w:r w:rsidRPr="00FE2A8C">
        <w:rPr>
          <w:rFonts w:cs="Times New Roman"/>
          <w:szCs w:val="24"/>
        </w:rPr>
        <w:t xml:space="preserve"> forma;</w:t>
      </w:r>
    </w:p>
    <w:p w14:paraId="06AE7DE0" w14:textId="67A87A01" w:rsidR="000B77CE" w:rsidRPr="00FE2A8C" w:rsidRDefault="00FE2A8C" w:rsidP="00FE2A8C">
      <w:pPr>
        <w:keepLines/>
        <w:spacing w:after="0" w:line="240" w:lineRule="auto"/>
        <w:jc w:val="both"/>
        <w:rPr>
          <w:rFonts w:cs="Times New Roman"/>
          <w:szCs w:val="24"/>
        </w:rPr>
      </w:pPr>
      <w:r w:rsidRPr="00FE2A8C">
        <w:rPr>
          <w:rFonts w:cs="Times New Roman"/>
          <w:szCs w:val="24"/>
        </w:rPr>
        <w:t xml:space="preserve">20.4. 4 </w:t>
      </w:r>
      <w:proofErr w:type="spellStart"/>
      <w:r w:rsidRPr="00FE2A8C">
        <w:rPr>
          <w:rFonts w:cs="Times New Roman"/>
          <w:szCs w:val="24"/>
        </w:rPr>
        <w:t>priedas</w:t>
      </w:r>
      <w:proofErr w:type="spellEnd"/>
      <w:r w:rsidRPr="00FE2A8C">
        <w:rPr>
          <w:rFonts w:cs="Times New Roman"/>
          <w:szCs w:val="24"/>
        </w:rPr>
        <w:t xml:space="preserve"> – </w:t>
      </w:r>
      <w:proofErr w:type="spellStart"/>
      <w:r w:rsidRPr="00FE2A8C">
        <w:rPr>
          <w:rFonts w:cs="Times New Roman"/>
          <w:szCs w:val="24"/>
        </w:rPr>
        <w:t>Judesio</w:t>
      </w:r>
      <w:proofErr w:type="spellEnd"/>
      <w:r w:rsidRPr="00FE2A8C">
        <w:rPr>
          <w:rFonts w:cs="Times New Roman"/>
          <w:szCs w:val="24"/>
        </w:rPr>
        <w:t xml:space="preserve"> </w:t>
      </w:r>
      <w:proofErr w:type="spellStart"/>
      <w:r w:rsidRPr="00FE2A8C">
        <w:rPr>
          <w:rFonts w:cs="Times New Roman"/>
          <w:szCs w:val="24"/>
        </w:rPr>
        <w:t>korekcijos</w:t>
      </w:r>
      <w:proofErr w:type="spellEnd"/>
      <w:r w:rsidRPr="00FE2A8C">
        <w:rPr>
          <w:rFonts w:cs="Times New Roman"/>
          <w:szCs w:val="24"/>
        </w:rPr>
        <w:t xml:space="preserve"> </w:t>
      </w:r>
      <w:proofErr w:type="spellStart"/>
      <w:r w:rsidR="00F70170">
        <w:rPr>
          <w:rFonts w:cs="Times New Roman"/>
          <w:szCs w:val="24"/>
        </w:rPr>
        <w:t>specialisto</w:t>
      </w:r>
      <w:proofErr w:type="spellEnd"/>
      <w:r w:rsidRPr="00FE2A8C">
        <w:rPr>
          <w:rFonts w:cs="Times New Roman"/>
          <w:szCs w:val="24"/>
        </w:rPr>
        <w:t xml:space="preserve"> </w:t>
      </w:r>
      <w:proofErr w:type="spellStart"/>
      <w:r w:rsidRPr="00FE2A8C">
        <w:rPr>
          <w:rFonts w:cs="Times New Roman"/>
          <w:szCs w:val="24"/>
        </w:rPr>
        <w:t>veiklos</w:t>
      </w:r>
      <w:proofErr w:type="spellEnd"/>
      <w:r w:rsidRPr="00FE2A8C">
        <w:rPr>
          <w:rFonts w:cs="Times New Roman"/>
          <w:szCs w:val="24"/>
        </w:rPr>
        <w:t xml:space="preserve"> </w:t>
      </w:r>
      <w:proofErr w:type="spellStart"/>
      <w:r w:rsidRPr="00FE2A8C">
        <w:rPr>
          <w:rFonts w:cs="Times New Roman"/>
          <w:szCs w:val="24"/>
        </w:rPr>
        <w:t>stebėjimo</w:t>
      </w:r>
      <w:proofErr w:type="spellEnd"/>
      <w:r w:rsidRPr="00FE2A8C">
        <w:rPr>
          <w:rFonts w:cs="Times New Roman"/>
          <w:szCs w:val="24"/>
        </w:rPr>
        <w:t xml:space="preserve"> forma.</w:t>
      </w:r>
    </w:p>
    <w:p w14:paraId="6F1FC095" w14:textId="77777777" w:rsidR="000B77CE" w:rsidRPr="00FE2A8C" w:rsidRDefault="00FE2A8C" w:rsidP="00FE2A8C">
      <w:pPr>
        <w:keepLines/>
        <w:spacing w:after="0" w:line="240" w:lineRule="auto"/>
        <w:jc w:val="both"/>
        <w:rPr>
          <w:rFonts w:cs="Times New Roman"/>
          <w:szCs w:val="24"/>
        </w:rPr>
      </w:pPr>
      <w:r w:rsidRPr="00FE2A8C">
        <w:rPr>
          <w:rFonts w:cs="Times New Roman"/>
          <w:szCs w:val="24"/>
        </w:rPr>
        <w:t xml:space="preserve">21. </w:t>
      </w:r>
      <w:proofErr w:type="spellStart"/>
      <w:r w:rsidRPr="00FE2A8C">
        <w:rPr>
          <w:rFonts w:cs="Times New Roman"/>
          <w:szCs w:val="24"/>
        </w:rPr>
        <w:t>Esant</w:t>
      </w:r>
      <w:proofErr w:type="spellEnd"/>
      <w:r w:rsidRPr="00FE2A8C">
        <w:rPr>
          <w:rFonts w:cs="Times New Roman"/>
          <w:szCs w:val="24"/>
        </w:rPr>
        <w:t xml:space="preserve"> </w:t>
      </w:r>
      <w:proofErr w:type="spellStart"/>
      <w:r w:rsidRPr="00FE2A8C">
        <w:rPr>
          <w:rFonts w:cs="Times New Roman"/>
          <w:szCs w:val="24"/>
        </w:rPr>
        <w:t>poreikiui</w:t>
      </w:r>
      <w:proofErr w:type="spellEnd"/>
      <w:r w:rsidRPr="00FE2A8C">
        <w:rPr>
          <w:rFonts w:cs="Times New Roman"/>
          <w:szCs w:val="24"/>
        </w:rPr>
        <w:t xml:space="preserve">, </w:t>
      </w:r>
      <w:proofErr w:type="spellStart"/>
      <w:r w:rsidRPr="00FE2A8C">
        <w:rPr>
          <w:rFonts w:cs="Times New Roman"/>
          <w:szCs w:val="24"/>
        </w:rPr>
        <w:t>ugdomosios</w:t>
      </w:r>
      <w:proofErr w:type="spellEnd"/>
      <w:r w:rsidRPr="00FE2A8C">
        <w:rPr>
          <w:rFonts w:cs="Times New Roman"/>
          <w:szCs w:val="24"/>
        </w:rPr>
        <w:t xml:space="preserve"> </w:t>
      </w:r>
      <w:proofErr w:type="spellStart"/>
      <w:r w:rsidRPr="00FE2A8C">
        <w:rPr>
          <w:rFonts w:cs="Times New Roman"/>
          <w:szCs w:val="24"/>
        </w:rPr>
        <w:t>veiklos</w:t>
      </w:r>
      <w:proofErr w:type="spellEnd"/>
      <w:r w:rsidRPr="00FE2A8C">
        <w:rPr>
          <w:rFonts w:cs="Times New Roman"/>
          <w:szCs w:val="24"/>
        </w:rPr>
        <w:t xml:space="preserve"> </w:t>
      </w:r>
      <w:proofErr w:type="spellStart"/>
      <w:r w:rsidRPr="00FE2A8C">
        <w:rPr>
          <w:rFonts w:cs="Times New Roman"/>
          <w:szCs w:val="24"/>
        </w:rPr>
        <w:t>stebėsenai</w:t>
      </w:r>
      <w:proofErr w:type="spellEnd"/>
      <w:r w:rsidRPr="00FE2A8C">
        <w:rPr>
          <w:rFonts w:cs="Times New Roman"/>
          <w:szCs w:val="24"/>
        </w:rPr>
        <w:t xml:space="preserve"> </w:t>
      </w:r>
      <w:proofErr w:type="spellStart"/>
      <w:r w:rsidRPr="00FE2A8C">
        <w:rPr>
          <w:rFonts w:cs="Times New Roman"/>
          <w:szCs w:val="24"/>
        </w:rPr>
        <w:t>gali</w:t>
      </w:r>
      <w:proofErr w:type="spellEnd"/>
      <w:r w:rsidRPr="00FE2A8C">
        <w:rPr>
          <w:rFonts w:cs="Times New Roman"/>
          <w:szCs w:val="24"/>
        </w:rPr>
        <w:t xml:space="preserve"> </w:t>
      </w:r>
      <w:proofErr w:type="spellStart"/>
      <w:r w:rsidRPr="00FE2A8C">
        <w:rPr>
          <w:rFonts w:cs="Times New Roman"/>
          <w:szCs w:val="24"/>
        </w:rPr>
        <w:t>būti</w:t>
      </w:r>
      <w:proofErr w:type="spellEnd"/>
      <w:r w:rsidRPr="00FE2A8C">
        <w:rPr>
          <w:rFonts w:cs="Times New Roman"/>
          <w:szCs w:val="24"/>
        </w:rPr>
        <w:t xml:space="preserve"> </w:t>
      </w:r>
      <w:proofErr w:type="spellStart"/>
      <w:r w:rsidRPr="00FE2A8C">
        <w:rPr>
          <w:rFonts w:cs="Times New Roman"/>
          <w:szCs w:val="24"/>
        </w:rPr>
        <w:t>rengiamos</w:t>
      </w:r>
      <w:proofErr w:type="spellEnd"/>
      <w:r w:rsidRPr="00FE2A8C">
        <w:rPr>
          <w:rFonts w:cs="Times New Roman"/>
          <w:szCs w:val="24"/>
        </w:rPr>
        <w:t xml:space="preserve"> </w:t>
      </w:r>
      <w:proofErr w:type="spellStart"/>
      <w:r w:rsidRPr="00FE2A8C">
        <w:rPr>
          <w:rFonts w:cs="Times New Roman"/>
          <w:szCs w:val="24"/>
        </w:rPr>
        <w:t>ir</w:t>
      </w:r>
      <w:proofErr w:type="spellEnd"/>
      <w:r w:rsidRPr="00FE2A8C">
        <w:rPr>
          <w:rFonts w:cs="Times New Roman"/>
          <w:szCs w:val="24"/>
        </w:rPr>
        <w:t xml:space="preserve"> </w:t>
      </w:r>
      <w:proofErr w:type="spellStart"/>
      <w:r w:rsidRPr="00FE2A8C">
        <w:rPr>
          <w:rFonts w:cs="Times New Roman"/>
          <w:szCs w:val="24"/>
        </w:rPr>
        <w:t>kitos</w:t>
      </w:r>
      <w:proofErr w:type="spellEnd"/>
      <w:r w:rsidRPr="00FE2A8C">
        <w:rPr>
          <w:rFonts w:cs="Times New Roman"/>
          <w:szCs w:val="24"/>
        </w:rPr>
        <w:t xml:space="preserve"> </w:t>
      </w:r>
      <w:proofErr w:type="spellStart"/>
      <w:r w:rsidRPr="00FE2A8C">
        <w:rPr>
          <w:rFonts w:cs="Times New Roman"/>
          <w:szCs w:val="24"/>
        </w:rPr>
        <w:t>papildomos</w:t>
      </w:r>
      <w:proofErr w:type="spellEnd"/>
      <w:r w:rsidRPr="00FE2A8C">
        <w:rPr>
          <w:rFonts w:cs="Times New Roman"/>
          <w:szCs w:val="24"/>
        </w:rPr>
        <w:t xml:space="preserve"> </w:t>
      </w:r>
      <w:proofErr w:type="spellStart"/>
      <w:r w:rsidRPr="00FE2A8C">
        <w:rPr>
          <w:rFonts w:cs="Times New Roman"/>
          <w:szCs w:val="24"/>
        </w:rPr>
        <w:t>formos</w:t>
      </w:r>
      <w:proofErr w:type="spellEnd"/>
      <w:r w:rsidRPr="00FE2A8C">
        <w:rPr>
          <w:rFonts w:cs="Times New Roman"/>
          <w:szCs w:val="24"/>
        </w:rPr>
        <w:t xml:space="preserve">, </w:t>
      </w:r>
      <w:proofErr w:type="spellStart"/>
      <w:r w:rsidRPr="00FE2A8C">
        <w:rPr>
          <w:rFonts w:cs="Times New Roman"/>
          <w:szCs w:val="24"/>
        </w:rPr>
        <w:t>suderintos</w:t>
      </w:r>
      <w:proofErr w:type="spellEnd"/>
      <w:r w:rsidRPr="00FE2A8C">
        <w:rPr>
          <w:rFonts w:cs="Times New Roman"/>
          <w:szCs w:val="24"/>
        </w:rPr>
        <w:t xml:space="preserve"> </w:t>
      </w:r>
      <w:proofErr w:type="spellStart"/>
      <w:r w:rsidRPr="00FE2A8C">
        <w:rPr>
          <w:rFonts w:cs="Times New Roman"/>
          <w:szCs w:val="24"/>
        </w:rPr>
        <w:t>Įstaigoje</w:t>
      </w:r>
      <w:proofErr w:type="spellEnd"/>
      <w:r w:rsidRPr="00FE2A8C">
        <w:rPr>
          <w:rFonts w:cs="Times New Roman"/>
          <w:szCs w:val="24"/>
        </w:rPr>
        <w:t xml:space="preserve"> </w:t>
      </w:r>
      <w:proofErr w:type="spellStart"/>
      <w:r w:rsidRPr="00FE2A8C">
        <w:rPr>
          <w:rFonts w:cs="Times New Roman"/>
          <w:szCs w:val="24"/>
        </w:rPr>
        <w:t>nustatyta</w:t>
      </w:r>
      <w:proofErr w:type="spellEnd"/>
      <w:r w:rsidRPr="00FE2A8C">
        <w:rPr>
          <w:rFonts w:cs="Times New Roman"/>
          <w:szCs w:val="24"/>
        </w:rPr>
        <w:t xml:space="preserve"> </w:t>
      </w:r>
      <w:proofErr w:type="spellStart"/>
      <w:r w:rsidRPr="00FE2A8C">
        <w:rPr>
          <w:rFonts w:cs="Times New Roman"/>
          <w:szCs w:val="24"/>
        </w:rPr>
        <w:t>tvarka</w:t>
      </w:r>
      <w:proofErr w:type="spellEnd"/>
      <w:r w:rsidRPr="00FE2A8C">
        <w:rPr>
          <w:rFonts w:cs="Times New Roman"/>
          <w:szCs w:val="24"/>
        </w:rPr>
        <w:t>.</w:t>
      </w:r>
    </w:p>
    <w:p w14:paraId="302BF589" w14:textId="77777777" w:rsidR="000B77CE" w:rsidRPr="00FE2A8C" w:rsidRDefault="00FE2A8C" w:rsidP="00FE2A8C">
      <w:pPr>
        <w:keepLines/>
        <w:spacing w:after="0" w:line="240" w:lineRule="auto"/>
        <w:jc w:val="both"/>
        <w:rPr>
          <w:rFonts w:cs="Times New Roman"/>
          <w:szCs w:val="24"/>
        </w:rPr>
      </w:pPr>
      <w:r w:rsidRPr="00FE2A8C">
        <w:rPr>
          <w:rFonts w:cs="Times New Roman"/>
          <w:szCs w:val="24"/>
        </w:rPr>
        <w:t xml:space="preserve">22. </w:t>
      </w:r>
      <w:proofErr w:type="spellStart"/>
      <w:r w:rsidRPr="00FE2A8C">
        <w:rPr>
          <w:rFonts w:cs="Times New Roman"/>
          <w:szCs w:val="24"/>
        </w:rPr>
        <w:t>Stebėsenos</w:t>
      </w:r>
      <w:proofErr w:type="spellEnd"/>
      <w:r w:rsidRPr="00FE2A8C">
        <w:rPr>
          <w:rFonts w:cs="Times New Roman"/>
          <w:szCs w:val="24"/>
        </w:rPr>
        <w:t xml:space="preserve"> </w:t>
      </w:r>
      <w:proofErr w:type="spellStart"/>
      <w:r w:rsidRPr="00FE2A8C">
        <w:rPr>
          <w:rFonts w:cs="Times New Roman"/>
          <w:szCs w:val="24"/>
        </w:rPr>
        <w:t>medžiaga</w:t>
      </w:r>
      <w:proofErr w:type="spellEnd"/>
      <w:r w:rsidRPr="00FE2A8C">
        <w:rPr>
          <w:rFonts w:cs="Times New Roman"/>
          <w:szCs w:val="24"/>
        </w:rPr>
        <w:t xml:space="preserve"> </w:t>
      </w:r>
      <w:proofErr w:type="spellStart"/>
      <w:r w:rsidRPr="00FE2A8C">
        <w:rPr>
          <w:rFonts w:cs="Times New Roman"/>
          <w:szCs w:val="24"/>
        </w:rPr>
        <w:t>kaupiama</w:t>
      </w:r>
      <w:proofErr w:type="spellEnd"/>
      <w:r w:rsidRPr="00FE2A8C">
        <w:rPr>
          <w:rFonts w:cs="Times New Roman"/>
          <w:szCs w:val="24"/>
        </w:rPr>
        <w:t xml:space="preserve"> </w:t>
      </w:r>
      <w:proofErr w:type="spellStart"/>
      <w:r w:rsidRPr="00FE2A8C">
        <w:rPr>
          <w:rFonts w:cs="Times New Roman"/>
          <w:szCs w:val="24"/>
        </w:rPr>
        <w:t>popierinėje</w:t>
      </w:r>
      <w:proofErr w:type="spellEnd"/>
      <w:r w:rsidRPr="00FE2A8C">
        <w:rPr>
          <w:rFonts w:cs="Times New Roman"/>
          <w:szCs w:val="24"/>
        </w:rPr>
        <w:t xml:space="preserve"> </w:t>
      </w:r>
      <w:proofErr w:type="spellStart"/>
      <w:r w:rsidRPr="00FE2A8C">
        <w:rPr>
          <w:rFonts w:cs="Times New Roman"/>
          <w:szCs w:val="24"/>
        </w:rPr>
        <w:t>ir</w:t>
      </w:r>
      <w:proofErr w:type="spellEnd"/>
      <w:r w:rsidRPr="00FE2A8C">
        <w:rPr>
          <w:rFonts w:cs="Times New Roman"/>
          <w:szCs w:val="24"/>
        </w:rPr>
        <w:t xml:space="preserve"> (</w:t>
      </w:r>
      <w:proofErr w:type="spellStart"/>
      <w:r w:rsidRPr="00FE2A8C">
        <w:rPr>
          <w:rFonts w:cs="Times New Roman"/>
          <w:szCs w:val="24"/>
        </w:rPr>
        <w:t>ar</w:t>
      </w:r>
      <w:proofErr w:type="spellEnd"/>
      <w:r w:rsidRPr="00FE2A8C">
        <w:rPr>
          <w:rFonts w:cs="Times New Roman"/>
          <w:szCs w:val="24"/>
        </w:rPr>
        <w:t xml:space="preserve">) </w:t>
      </w:r>
      <w:proofErr w:type="spellStart"/>
      <w:r w:rsidRPr="00FE2A8C">
        <w:rPr>
          <w:rFonts w:cs="Times New Roman"/>
          <w:szCs w:val="24"/>
        </w:rPr>
        <w:t>elektroninėje</w:t>
      </w:r>
      <w:proofErr w:type="spellEnd"/>
      <w:r w:rsidRPr="00FE2A8C">
        <w:rPr>
          <w:rFonts w:cs="Times New Roman"/>
          <w:szCs w:val="24"/>
        </w:rPr>
        <w:t xml:space="preserve"> </w:t>
      </w:r>
      <w:proofErr w:type="spellStart"/>
      <w:r w:rsidRPr="00FE2A8C">
        <w:rPr>
          <w:rFonts w:cs="Times New Roman"/>
          <w:szCs w:val="24"/>
        </w:rPr>
        <w:t>byloje</w:t>
      </w:r>
      <w:proofErr w:type="spellEnd"/>
      <w:r w:rsidRPr="00FE2A8C">
        <w:rPr>
          <w:rFonts w:cs="Times New Roman"/>
          <w:szCs w:val="24"/>
        </w:rPr>
        <w:t xml:space="preserve"> </w:t>
      </w:r>
      <w:proofErr w:type="spellStart"/>
      <w:r w:rsidRPr="00FE2A8C">
        <w:rPr>
          <w:rFonts w:cs="Times New Roman"/>
          <w:szCs w:val="24"/>
        </w:rPr>
        <w:t>direktoriaus</w:t>
      </w:r>
      <w:proofErr w:type="spellEnd"/>
      <w:r w:rsidRPr="00FE2A8C">
        <w:rPr>
          <w:rFonts w:cs="Times New Roman"/>
          <w:szCs w:val="24"/>
        </w:rPr>
        <w:t xml:space="preserve"> </w:t>
      </w:r>
      <w:proofErr w:type="spellStart"/>
      <w:r w:rsidRPr="00FE2A8C">
        <w:rPr>
          <w:rFonts w:cs="Times New Roman"/>
          <w:szCs w:val="24"/>
        </w:rPr>
        <w:t>ir</w:t>
      </w:r>
      <w:proofErr w:type="spellEnd"/>
      <w:r w:rsidRPr="00FE2A8C">
        <w:rPr>
          <w:rFonts w:cs="Times New Roman"/>
          <w:szCs w:val="24"/>
        </w:rPr>
        <w:t xml:space="preserve"> (</w:t>
      </w:r>
      <w:proofErr w:type="spellStart"/>
      <w:r w:rsidRPr="00FE2A8C">
        <w:rPr>
          <w:rFonts w:cs="Times New Roman"/>
          <w:szCs w:val="24"/>
        </w:rPr>
        <w:t>ar</w:t>
      </w:r>
      <w:proofErr w:type="spellEnd"/>
      <w:r w:rsidRPr="00FE2A8C">
        <w:rPr>
          <w:rFonts w:cs="Times New Roman"/>
          <w:szCs w:val="24"/>
        </w:rPr>
        <w:t xml:space="preserve">) </w:t>
      </w:r>
      <w:proofErr w:type="spellStart"/>
      <w:r w:rsidRPr="00FE2A8C">
        <w:rPr>
          <w:rFonts w:cs="Times New Roman"/>
          <w:szCs w:val="24"/>
        </w:rPr>
        <w:t>direktoriaus</w:t>
      </w:r>
      <w:proofErr w:type="spellEnd"/>
      <w:r w:rsidRPr="00FE2A8C">
        <w:rPr>
          <w:rFonts w:cs="Times New Roman"/>
          <w:szCs w:val="24"/>
        </w:rPr>
        <w:t xml:space="preserve"> </w:t>
      </w:r>
      <w:proofErr w:type="spellStart"/>
      <w:r w:rsidRPr="00FE2A8C">
        <w:rPr>
          <w:rFonts w:cs="Times New Roman"/>
          <w:szCs w:val="24"/>
        </w:rPr>
        <w:t>pavaduotojo</w:t>
      </w:r>
      <w:proofErr w:type="spellEnd"/>
      <w:r w:rsidRPr="00FE2A8C">
        <w:rPr>
          <w:rFonts w:cs="Times New Roman"/>
          <w:szCs w:val="24"/>
        </w:rPr>
        <w:t xml:space="preserve"> </w:t>
      </w:r>
      <w:proofErr w:type="spellStart"/>
      <w:r w:rsidRPr="00FE2A8C">
        <w:rPr>
          <w:rFonts w:cs="Times New Roman"/>
          <w:szCs w:val="24"/>
        </w:rPr>
        <w:t>ugdymui</w:t>
      </w:r>
      <w:proofErr w:type="spellEnd"/>
      <w:r w:rsidRPr="00FE2A8C">
        <w:rPr>
          <w:rFonts w:cs="Times New Roman"/>
          <w:szCs w:val="24"/>
        </w:rPr>
        <w:t xml:space="preserve"> </w:t>
      </w:r>
      <w:proofErr w:type="spellStart"/>
      <w:r w:rsidRPr="00FE2A8C">
        <w:rPr>
          <w:rFonts w:cs="Times New Roman"/>
          <w:szCs w:val="24"/>
        </w:rPr>
        <w:t>nustatyta</w:t>
      </w:r>
      <w:proofErr w:type="spellEnd"/>
      <w:r w:rsidRPr="00FE2A8C">
        <w:rPr>
          <w:rFonts w:cs="Times New Roman"/>
          <w:szCs w:val="24"/>
        </w:rPr>
        <w:t xml:space="preserve"> </w:t>
      </w:r>
      <w:proofErr w:type="spellStart"/>
      <w:r w:rsidRPr="00FE2A8C">
        <w:rPr>
          <w:rFonts w:cs="Times New Roman"/>
          <w:szCs w:val="24"/>
        </w:rPr>
        <w:t>tvarka</w:t>
      </w:r>
      <w:proofErr w:type="spellEnd"/>
      <w:r w:rsidRPr="00FE2A8C">
        <w:rPr>
          <w:rFonts w:cs="Times New Roman"/>
          <w:szCs w:val="24"/>
        </w:rPr>
        <w:t>.</w:t>
      </w:r>
    </w:p>
    <w:p w14:paraId="217767B5"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23. Individualūs stebėsenos rezultatai aptariami su stebėtu pedagoginiu darbuotoju. Apibendrinta informacija gali būti pristatoma Mokytojų taryboje, administracijos pasitarimuose, veiklos kokybės įsivertinimo grupėje ar kitose Įstaigos savivaldos institucijose, kai to reikia ugdymo kokybei gerinti.</w:t>
      </w:r>
    </w:p>
    <w:p w14:paraId="7CD2438C" w14:textId="29F44065" w:rsidR="000B77CE" w:rsidRDefault="00FE2A8C" w:rsidP="00FE2A8C">
      <w:pPr>
        <w:keepLines/>
        <w:spacing w:after="0" w:line="240" w:lineRule="auto"/>
        <w:jc w:val="both"/>
        <w:rPr>
          <w:rFonts w:cs="Times New Roman"/>
          <w:szCs w:val="24"/>
          <w:lang w:val="fr-FR"/>
        </w:rPr>
      </w:pPr>
      <w:r w:rsidRPr="00FE2A8C">
        <w:rPr>
          <w:rFonts w:cs="Times New Roman"/>
          <w:szCs w:val="24"/>
          <w:lang w:val="fr-FR"/>
        </w:rPr>
        <w:t>24. Stebėsenos duomenys naudojami pedagogų profesiniam tobulėjimui, metodinės pagalbos planavimui, ugdymo kokybės gerinimui, strateginių ir metinių tikslų įgyvendinimo stebėjimui bei gerosios patirties sklaidai.</w:t>
      </w:r>
    </w:p>
    <w:p w14:paraId="1A573B1C" w14:textId="77777777" w:rsidR="00FE2A8C" w:rsidRPr="00FE2A8C" w:rsidRDefault="00FE2A8C" w:rsidP="00FE2A8C">
      <w:pPr>
        <w:keepLines/>
        <w:spacing w:after="0" w:line="240" w:lineRule="auto"/>
        <w:jc w:val="both"/>
        <w:rPr>
          <w:rFonts w:cs="Times New Roman"/>
          <w:szCs w:val="24"/>
          <w:lang w:val="fr-FR"/>
        </w:rPr>
      </w:pPr>
    </w:p>
    <w:p w14:paraId="297645ED" w14:textId="0699B668" w:rsidR="000B77CE" w:rsidRDefault="00FE2A8C" w:rsidP="00FE2A8C">
      <w:pPr>
        <w:pStyle w:val="HeadingRoman"/>
        <w:keepNext/>
        <w:numPr>
          <w:ilvl w:val="0"/>
          <w:numId w:val="10"/>
        </w:numPr>
        <w:spacing w:before="0" w:after="0" w:line="240" w:lineRule="auto"/>
        <w:jc w:val="center"/>
        <w:rPr>
          <w:rFonts w:cs="Times New Roman"/>
          <w:szCs w:val="24"/>
          <w:lang w:val="fr-FR"/>
        </w:rPr>
      </w:pPr>
      <w:r w:rsidRPr="00FE2A8C">
        <w:rPr>
          <w:rFonts w:cs="Times New Roman"/>
          <w:szCs w:val="24"/>
          <w:lang w:val="fr-FR"/>
        </w:rPr>
        <w:t>BAIGIAMOSIOS NUOSTATOS</w:t>
      </w:r>
    </w:p>
    <w:p w14:paraId="0E419FBC" w14:textId="77777777" w:rsidR="00FE2A8C" w:rsidRPr="00FE2A8C" w:rsidRDefault="00FE2A8C" w:rsidP="00FE2A8C">
      <w:pPr>
        <w:pStyle w:val="HeadingRoman"/>
        <w:keepNext/>
        <w:spacing w:before="0" w:after="0" w:line="240" w:lineRule="auto"/>
        <w:ind w:left="1080"/>
        <w:rPr>
          <w:rFonts w:cs="Times New Roman"/>
          <w:szCs w:val="24"/>
          <w:lang w:val="fr-FR"/>
        </w:rPr>
      </w:pPr>
    </w:p>
    <w:p w14:paraId="39655683"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25. Aprašo vykdymą kontroliuoja Įstaigos direktorius.</w:t>
      </w:r>
    </w:p>
    <w:p w14:paraId="7FB4A904"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26. Pasiūlymus dėl Aprašo pakeitimų ir papildymų gali teikti administracija, Mokytojų taryba, veiklos kokybės įsivertinimo grupė, darbo grupės ir darbuotojų atstovai. Aprašo pakeitimus ir papildymus tvirtina Įstaigos direktorius.</w:t>
      </w:r>
    </w:p>
    <w:p w14:paraId="50C4FEF4" w14:textId="77777777" w:rsidR="000B77CE" w:rsidRPr="00FE2A8C" w:rsidRDefault="00FE2A8C" w:rsidP="00FE2A8C">
      <w:pPr>
        <w:keepLines/>
        <w:spacing w:after="0" w:line="240" w:lineRule="auto"/>
        <w:jc w:val="both"/>
        <w:rPr>
          <w:rFonts w:cs="Times New Roman"/>
          <w:szCs w:val="24"/>
          <w:lang w:val="fr-FR"/>
        </w:rPr>
      </w:pPr>
      <w:r w:rsidRPr="00FE2A8C">
        <w:rPr>
          <w:rFonts w:cs="Times New Roman"/>
          <w:szCs w:val="24"/>
          <w:lang w:val="fr-FR"/>
        </w:rPr>
        <w:t>27. Aprašas įsigalioja nuo jo patvirtinimo dienos.</w:t>
      </w:r>
    </w:p>
    <w:p w14:paraId="3075C443" w14:textId="77777777" w:rsidR="000B77CE" w:rsidRPr="00FE2A8C" w:rsidRDefault="000B77CE" w:rsidP="00FE2A8C">
      <w:pPr>
        <w:spacing w:after="0" w:line="240" w:lineRule="auto"/>
        <w:rPr>
          <w:rFonts w:cs="Times New Roman"/>
          <w:szCs w:val="24"/>
          <w:lang w:val="fr-FR"/>
        </w:rPr>
      </w:pPr>
    </w:p>
    <w:p w14:paraId="6013D1EF" w14:textId="398CC467" w:rsidR="00C27E36" w:rsidRDefault="00C27E36" w:rsidP="00C27E36">
      <w:pPr>
        <w:tabs>
          <w:tab w:val="left" w:pos="4220"/>
        </w:tabs>
        <w:spacing w:after="0" w:line="240" w:lineRule="auto"/>
        <w:jc w:val="center"/>
        <w:rPr>
          <w:rFonts w:cs="Times New Roman"/>
          <w:b/>
          <w:szCs w:val="24"/>
        </w:rPr>
      </w:pPr>
      <w:r>
        <w:rPr>
          <w:rFonts w:cs="Times New Roman"/>
          <w:b/>
          <w:szCs w:val="24"/>
        </w:rPr>
        <w:t>________________________</w:t>
      </w:r>
    </w:p>
    <w:p w14:paraId="3969F2B3" w14:textId="77777777" w:rsidR="00C27E36" w:rsidRDefault="00C27E36" w:rsidP="00FE2A8C">
      <w:pPr>
        <w:spacing w:after="0" w:line="240" w:lineRule="auto"/>
        <w:rPr>
          <w:rFonts w:cs="Times New Roman"/>
          <w:b/>
          <w:szCs w:val="24"/>
        </w:rPr>
      </w:pPr>
    </w:p>
    <w:p w14:paraId="30F70E37" w14:textId="7369B5A2" w:rsidR="000B77CE" w:rsidRPr="00FE2A8C" w:rsidRDefault="00FE2A8C" w:rsidP="00FE2A8C">
      <w:pPr>
        <w:spacing w:after="0" w:line="240" w:lineRule="auto"/>
        <w:rPr>
          <w:rFonts w:cs="Times New Roman"/>
          <w:szCs w:val="24"/>
        </w:rPr>
      </w:pPr>
      <w:r w:rsidRPr="00FE2A8C">
        <w:rPr>
          <w:rFonts w:cs="Times New Roman"/>
          <w:b/>
          <w:szCs w:val="24"/>
        </w:rPr>
        <w:t>SUDERINTA</w:t>
      </w:r>
    </w:p>
    <w:p w14:paraId="10E91F96" w14:textId="77777777" w:rsidR="000B77CE" w:rsidRPr="00FE2A8C" w:rsidRDefault="00FE2A8C" w:rsidP="00FE2A8C">
      <w:pPr>
        <w:spacing w:after="0" w:line="240" w:lineRule="auto"/>
        <w:rPr>
          <w:rFonts w:cs="Times New Roman"/>
          <w:szCs w:val="24"/>
        </w:rPr>
      </w:pPr>
      <w:proofErr w:type="spellStart"/>
      <w:r w:rsidRPr="00FE2A8C">
        <w:rPr>
          <w:rFonts w:cs="Times New Roman"/>
          <w:szCs w:val="24"/>
        </w:rPr>
        <w:t>Panevėžio</w:t>
      </w:r>
      <w:proofErr w:type="spellEnd"/>
      <w:r w:rsidRPr="00FE2A8C">
        <w:rPr>
          <w:rFonts w:cs="Times New Roman"/>
          <w:szCs w:val="24"/>
        </w:rPr>
        <w:t xml:space="preserve"> </w:t>
      </w:r>
      <w:proofErr w:type="spellStart"/>
      <w:r w:rsidRPr="00FE2A8C">
        <w:rPr>
          <w:rFonts w:cs="Times New Roman"/>
          <w:szCs w:val="24"/>
        </w:rPr>
        <w:t>lopšelio-darželio</w:t>
      </w:r>
      <w:proofErr w:type="spellEnd"/>
      <w:r w:rsidRPr="00FE2A8C">
        <w:rPr>
          <w:rFonts w:cs="Times New Roman"/>
          <w:szCs w:val="24"/>
        </w:rPr>
        <w:t xml:space="preserve"> „</w:t>
      </w:r>
      <w:proofErr w:type="spellStart"/>
      <w:proofErr w:type="gramStart"/>
      <w:r w:rsidRPr="00FE2A8C">
        <w:rPr>
          <w:rFonts w:cs="Times New Roman"/>
          <w:szCs w:val="24"/>
        </w:rPr>
        <w:t>Pasaka</w:t>
      </w:r>
      <w:proofErr w:type="spellEnd"/>
      <w:r w:rsidRPr="00FE2A8C">
        <w:rPr>
          <w:rFonts w:cs="Times New Roman"/>
          <w:szCs w:val="24"/>
        </w:rPr>
        <w:t>“</w:t>
      </w:r>
      <w:proofErr w:type="gramEnd"/>
    </w:p>
    <w:p w14:paraId="5A6D7B88" w14:textId="77777777" w:rsidR="000B77CE" w:rsidRPr="00FE2A8C" w:rsidRDefault="00FE2A8C" w:rsidP="00FE2A8C">
      <w:pPr>
        <w:spacing w:after="0" w:line="240" w:lineRule="auto"/>
        <w:rPr>
          <w:rFonts w:cs="Times New Roman"/>
          <w:szCs w:val="24"/>
        </w:rPr>
      </w:pPr>
      <w:proofErr w:type="spellStart"/>
      <w:r w:rsidRPr="00FE2A8C">
        <w:rPr>
          <w:rFonts w:cs="Times New Roman"/>
          <w:szCs w:val="24"/>
        </w:rPr>
        <w:t>mokytojų</w:t>
      </w:r>
      <w:proofErr w:type="spellEnd"/>
      <w:r w:rsidRPr="00FE2A8C">
        <w:rPr>
          <w:rFonts w:cs="Times New Roman"/>
          <w:szCs w:val="24"/>
        </w:rPr>
        <w:t xml:space="preserve"> </w:t>
      </w:r>
      <w:proofErr w:type="spellStart"/>
      <w:r w:rsidRPr="00FE2A8C">
        <w:rPr>
          <w:rFonts w:cs="Times New Roman"/>
          <w:szCs w:val="24"/>
        </w:rPr>
        <w:t>tarybos</w:t>
      </w:r>
      <w:proofErr w:type="spellEnd"/>
      <w:r w:rsidRPr="00FE2A8C">
        <w:rPr>
          <w:rFonts w:cs="Times New Roman"/>
          <w:szCs w:val="24"/>
        </w:rPr>
        <w:t xml:space="preserve"> </w:t>
      </w:r>
      <w:proofErr w:type="spellStart"/>
      <w:r w:rsidRPr="00FE2A8C">
        <w:rPr>
          <w:rFonts w:cs="Times New Roman"/>
          <w:szCs w:val="24"/>
        </w:rPr>
        <w:t>posėdyje</w:t>
      </w:r>
      <w:proofErr w:type="spellEnd"/>
    </w:p>
    <w:p w14:paraId="3528F988" w14:textId="720D3F25" w:rsidR="000B77CE" w:rsidRPr="00FE2A8C" w:rsidRDefault="00FE2A8C" w:rsidP="00FE2A8C">
      <w:pPr>
        <w:spacing w:after="0" w:line="240" w:lineRule="auto"/>
        <w:rPr>
          <w:rFonts w:cs="Times New Roman"/>
          <w:szCs w:val="24"/>
        </w:rPr>
      </w:pPr>
      <w:r w:rsidRPr="00FE2A8C">
        <w:rPr>
          <w:rFonts w:cs="Times New Roman"/>
          <w:szCs w:val="24"/>
        </w:rPr>
        <w:t>20</w:t>
      </w:r>
      <w:r w:rsidR="00C27E36">
        <w:rPr>
          <w:rFonts w:cs="Times New Roman"/>
          <w:szCs w:val="24"/>
        </w:rPr>
        <w:t>26</w:t>
      </w:r>
      <w:r w:rsidRPr="00FE2A8C">
        <w:rPr>
          <w:rFonts w:cs="Times New Roman"/>
          <w:szCs w:val="24"/>
        </w:rPr>
        <w:t xml:space="preserve"> m. </w:t>
      </w:r>
      <w:proofErr w:type="spellStart"/>
      <w:r w:rsidR="00C27E36">
        <w:rPr>
          <w:rFonts w:cs="Times New Roman"/>
          <w:szCs w:val="24"/>
        </w:rPr>
        <w:t>kovo</w:t>
      </w:r>
      <w:proofErr w:type="spellEnd"/>
      <w:r w:rsidR="00C27E36">
        <w:rPr>
          <w:rFonts w:cs="Times New Roman"/>
          <w:szCs w:val="24"/>
        </w:rPr>
        <w:t xml:space="preserve"> 26</w:t>
      </w:r>
      <w:r w:rsidRPr="00FE2A8C">
        <w:rPr>
          <w:rFonts w:cs="Times New Roman"/>
          <w:szCs w:val="24"/>
        </w:rPr>
        <w:t xml:space="preserve"> d.</w:t>
      </w:r>
    </w:p>
    <w:p w14:paraId="7FF9AA2C" w14:textId="37EB276C" w:rsidR="000B77CE" w:rsidRPr="00FE2A8C" w:rsidRDefault="00FE2A8C" w:rsidP="00FE2A8C">
      <w:pPr>
        <w:spacing w:after="0" w:line="240" w:lineRule="auto"/>
        <w:rPr>
          <w:rFonts w:cs="Times New Roman"/>
          <w:szCs w:val="24"/>
        </w:rPr>
      </w:pPr>
      <w:proofErr w:type="spellStart"/>
      <w:r w:rsidRPr="00FE2A8C">
        <w:rPr>
          <w:rFonts w:cs="Times New Roman"/>
          <w:szCs w:val="24"/>
        </w:rPr>
        <w:t>protokolo</w:t>
      </w:r>
      <w:proofErr w:type="spellEnd"/>
      <w:r w:rsidRPr="00FE2A8C">
        <w:rPr>
          <w:rFonts w:cs="Times New Roman"/>
          <w:szCs w:val="24"/>
        </w:rPr>
        <w:t xml:space="preserve"> Nr.</w:t>
      </w:r>
      <w:r w:rsidR="00C27E36">
        <w:rPr>
          <w:rFonts w:cs="Times New Roman"/>
          <w:szCs w:val="24"/>
        </w:rPr>
        <w:t xml:space="preserve"> 3</w:t>
      </w:r>
    </w:p>
    <w:p w14:paraId="28025D09" w14:textId="77777777" w:rsidR="000B77CE" w:rsidRPr="00FE2A8C" w:rsidRDefault="00FE2A8C" w:rsidP="00FE2A8C">
      <w:pPr>
        <w:spacing w:after="0" w:line="240" w:lineRule="auto"/>
        <w:rPr>
          <w:rFonts w:cs="Times New Roman"/>
          <w:szCs w:val="24"/>
        </w:rPr>
      </w:pPr>
      <w:r w:rsidRPr="00FE2A8C">
        <w:rPr>
          <w:rFonts w:cs="Times New Roman"/>
          <w:szCs w:val="24"/>
        </w:rPr>
        <w:br w:type="page"/>
      </w:r>
    </w:p>
    <w:p w14:paraId="3D276C5C" w14:textId="77777777" w:rsidR="00E637BC" w:rsidRPr="00E637BC" w:rsidRDefault="00E637BC" w:rsidP="00E637BC">
      <w:pPr>
        <w:spacing w:after="0" w:line="240" w:lineRule="auto"/>
        <w:jc w:val="right"/>
        <w:rPr>
          <w:rFonts w:cs="Times New Roman"/>
          <w:szCs w:val="24"/>
        </w:rPr>
      </w:pPr>
      <w:proofErr w:type="spellStart"/>
      <w:r w:rsidRPr="00E637BC">
        <w:rPr>
          <w:rFonts w:cs="Times New Roman"/>
          <w:i/>
          <w:szCs w:val="24"/>
        </w:rPr>
        <w:t>Priedas</w:t>
      </w:r>
      <w:proofErr w:type="spellEnd"/>
      <w:r w:rsidRPr="00E637BC">
        <w:rPr>
          <w:rFonts w:cs="Times New Roman"/>
          <w:i/>
          <w:szCs w:val="24"/>
        </w:rPr>
        <w:t xml:space="preserve"> Nr. 1</w:t>
      </w:r>
    </w:p>
    <w:p w14:paraId="2C74E81B" w14:textId="77777777" w:rsidR="00E637BC" w:rsidRPr="00E637BC" w:rsidRDefault="00E637BC" w:rsidP="00E637BC">
      <w:pPr>
        <w:spacing w:after="0" w:line="240" w:lineRule="auto"/>
        <w:jc w:val="center"/>
        <w:rPr>
          <w:rFonts w:cs="Times New Roman"/>
          <w:szCs w:val="24"/>
        </w:rPr>
      </w:pPr>
      <w:r w:rsidRPr="00E637BC">
        <w:rPr>
          <w:rFonts w:cs="Times New Roman"/>
          <w:b/>
          <w:szCs w:val="24"/>
        </w:rPr>
        <w:t>PANEVĖŽIO LOPŠELIS-DARŽELIS „</w:t>
      </w:r>
      <w:proofErr w:type="gramStart"/>
      <w:r w:rsidRPr="00E637BC">
        <w:rPr>
          <w:rFonts w:cs="Times New Roman"/>
          <w:b/>
          <w:szCs w:val="24"/>
        </w:rPr>
        <w:t>PASAKA“</w:t>
      </w:r>
      <w:proofErr w:type="gramEnd"/>
    </w:p>
    <w:p w14:paraId="1BF90FC1" w14:textId="6B539561" w:rsidR="00E637BC" w:rsidRPr="00E637BC" w:rsidRDefault="00E637BC" w:rsidP="00E637BC">
      <w:pPr>
        <w:pStyle w:val="TitleForm"/>
        <w:spacing w:after="0" w:line="240" w:lineRule="auto"/>
        <w:jc w:val="center"/>
        <w:rPr>
          <w:rFonts w:ascii="Times New Roman" w:hAnsi="Times New Roman" w:cs="Times New Roman"/>
          <w:sz w:val="24"/>
          <w:szCs w:val="24"/>
        </w:rPr>
      </w:pPr>
      <w:r w:rsidRPr="00E637BC">
        <w:rPr>
          <w:rFonts w:ascii="Times New Roman" w:hAnsi="Times New Roman" w:cs="Times New Roman"/>
          <w:sz w:val="24"/>
          <w:szCs w:val="24"/>
        </w:rPr>
        <w:t>MOKYTOJO</w:t>
      </w:r>
      <w:r>
        <w:rPr>
          <w:rFonts w:ascii="Times New Roman" w:hAnsi="Times New Roman" w:cs="Times New Roman"/>
          <w:sz w:val="24"/>
          <w:szCs w:val="24"/>
        </w:rPr>
        <w:t xml:space="preserve"> UGDOMOSIOS</w:t>
      </w:r>
      <w:r w:rsidRPr="00E637BC">
        <w:rPr>
          <w:rFonts w:ascii="Times New Roman" w:hAnsi="Times New Roman" w:cs="Times New Roman"/>
          <w:sz w:val="24"/>
          <w:szCs w:val="24"/>
        </w:rPr>
        <w:t xml:space="preserve"> VEIKLOS STEBĖJIMO FORMA</w:t>
      </w:r>
    </w:p>
    <w:p w14:paraId="3CDE1E94" w14:textId="77777777" w:rsidR="00E637BC" w:rsidRPr="00E637BC" w:rsidRDefault="00E637BC" w:rsidP="00E637BC">
      <w:pPr>
        <w:spacing w:after="0" w:line="240" w:lineRule="auto"/>
        <w:rPr>
          <w:rFonts w:cs="Times New Roman"/>
          <w:szCs w:val="24"/>
        </w:rPr>
      </w:pPr>
      <w:r w:rsidRPr="00E637BC">
        <w:rPr>
          <w:rFonts w:cs="Times New Roman"/>
          <w:b/>
          <w:szCs w:val="24"/>
        </w:rPr>
        <w:t>Data:</w:t>
      </w:r>
      <w:r w:rsidRPr="00E637BC">
        <w:rPr>
          <w:rFonts w:cs="Times New Roman"/>
          <w:szCs w:val="24"/>
        </w:rPr>
        <w:t xml:space="preserve"> __________________________________________________________</w:t>
      </w:r>
    </w:p>
    <w:p w14:paraId="3047E7D6" w14:textId="77777777" w:rsidR="00E637BC" w:rsidRPr="00E637BC" w:rsidRDefault="00E637BC" w:rsidP="00E637BC">
      <w:pPr>
        <w:spacing w:after="0" w:line="240" w:lineRule="auto"/>
        <w:rPr>
          <w:rFonts w:cs="Times New Roman"/>
          <w:szCs w:val="24"/>
        </w:rPr>
      </w:pPr>
      <w:proofErr w:type="spellStart"/>
      <w:r w:rsidRPr="00E637BC">
        <w:rPr>
          <w:rFonts w:cs="Times New Roman"/>
          <w:b/>
          <w:szCs w:val="24"/>
        </w:rPr>
        <w:t>Stebėtojas</w:t>
      </w:r>
      <w:proofErr w:type="spellEnd"/>
      <w:r w:rsidRPr="00E637BC">
        <w:rPr>
          <w:rFonts w:cs="Times New Roman"/>
          <w:b/>
          <w:szCs w:val="24"/>
        </w:rPr>
        <w:t xml:space="preserve"> (</w:t>
      </w:r>
      <w:proofErr w:type="spellStart"/>
      <w:r w:rsidRPr="00E637BC">
        <w:rPr>
          <w:rFonts w:cs="Times New Roman"/>
          <w:b/>
          <w:szCs w:val="24"/>
        </w:rPr>
        <w:t>vardas</w:t>
      </w:r>
      <w:proofErr w:type="spellEnd"/>
      <w:r w:rsidRPr="00E637BC">
        <w:rPr>
          <w:rFonts w:cs="Times New Roman"/>
          <w:b/>
          <w:szCs w:val="24"/>
        </w:rPr>
        <w:t xml:space="preserve">, </w:t>
      </w:r>
      <w:proofErr w:type="spellStart"/>
      <w:r w:rsidRPr="00E637BC">
        <w:rPr>
          <w:rFonts w:cs="Times New Roman"/>
          <w:b/>
          <w:szCs w:val="24"/>
        </w:rPr>
        <w:t>pavardė</w:t>
      </w:r>
      <w:proofErr w:type="spellEnd"/>
      <w:r w:rsidRPr="00E637BC">
        <w:rPr>
          <w:rFonts w:cs="Times New Roman"/>
          <w:b/>
          <w:szCs w:val="24"/>
        </w:rPr>
        <w:t xml:space="preserve">, </w:t>
      </w:r>
      <w:proofErr w:type="spellStart"/>
      <w:r w:rsidRPr="00E637BC">
        <w:rPr>
          <w:rFonts w:cs="Times New Roman"/>
          <w:b/>
          <w:szCs w:val="24"/>
        </w:rPr>
        <w:t>pareigos</w:t>
      </w:r>
      <w:proofErr w:type="spellEnd"/>
      <w:r w:rsidRPr="00E637BC">
        <w:rPr>
          <w:rFonts w:cs="Times New Roman"/>
          <w:b/>
          <w:szCs w:val="24"/>
        </w:rPr>
        <w:t xml:space="preserve">, </w:t>
      </w:r>
      <w:proofErr w:type="spellStart"/>
      <w:r w:rsidRPr="00E637BC">
        <w:rPr>
          <w:rFonts w:cs="Times New Roman"/>
          <w:b/>
          <w:szCs w:val="24"/>
        </w:rPr>
        <w:t>kvalifikacinė</w:t>
      </w:r>
      <w:proofErr w:type="spellEnd"/>
      <w:r w:rsidRPr="00E637BC">
        <w:rPr>
          <w:rFonts w:cs="Times New Roman"/>
          <w:b/>
          <w:szCs w:val="24"/>
        </w:rPr>
        <w:t xml:space="preserve"> </w:t>
      </w:r>
      <w:proofErr w:type="spellStart"/>
      <w:r w:rsidRPr="00E637BC">
        <w:rPr>
          <w:rFonts w:cs="Times New Roman"/>
          <w:b/>
          <w:szCs w:val="24"/>
        </w:rPr>
        <w:t>kategorija</w:t>
      </w:r>
      <w:proofErr w:type="spellEnd"/>
      <w:r w:rsidRPr="00E637BC">
        <w:rPr>
          <w:rFonts w:cs="Times New Roman"/>
          <w:b/>
          <w:szCs w:val="24"/>
        </w:rPr>
        <w:t>):</w:t>
      </w:r>
      <w:r w:rsidRPr="00E637BC">
        <w:rPr>
          <w:rFonts w:cs="Times New Roman"/>
          <w:szCs w:val="24"/>
        </w:rPr>
        <w:t xml:space="preserve"> __________________________________________________________</w:t>
      </w:r>
    </w:p>
    <w:p w14:paraId="5195CEF0" w14:textId="77777777" w:rsidR="00E637BC" w:rsidRPr="00E637BC" w:rsidRDefault="00E637BC" w:rsidP="00E637BC">
      <w:pPr>
        <w:spacing w:after="0" w:line="240" w:lineRule="auto"/>
        <w:rPr>
          <w:rFonts w:cs="Times New Roman"/>
          <w:szCs w:val="24"/>
        </w:rPr>
      </w:pPr>
      <w:proofErr w:type="spellStart"/>
      <w:r w:rsidRPr="00E637BC">
        <w:rPr>
          <w:rFonts w:cs="Times New Roman"/>
          <w:b/>
          <w:szCs w:val="24"/>
        </w:rPr>
        <w:t>Mokytojas</w:t>
      </w:r>
      <w:proofErr w:type="spellEnd"/>
      <w:r w:rsidRPr="00E637BC">
        <w:rPr>
          <w:rFonts w:cs="Times New Roman"/>
          <w:b/>
          <w:szCs w:val="24"/>
        </w:rPr>
        <w:t xml:space="preserve"> (-a) (</w:t>
      </w:r>
      <w:proofErr w:type="spellStart"/>
      <w:r w:rsidRPr="00E637BC">
        <w:rPr>
          <w:rFonts w:cs="Times New Roman"/>
          <w:b/>
          <w:szCs w:val="24"/>
        </w:rPr>
        <w:t>vardas</w:t>
      </w:r>
      <w:proofErr w:type="spellEnd"/>
      <w:r w:rsidRPr="00E637BC">
        <w:rPr>
          <w:rFonts w:cs="Times New Roman"/>
          <w:b/>
          <w:szCs w:val="24"/>
        </w:rPr>
        <w:t xml:space="preserve">, </w:t>
      </w:r>
      <w:proofErr w:type="spellStart"/>
      <w:r w:rsidRPr="00E637BC">
        <w:rPr>
          <w:rFonts w:cs="Times New Roman"/>
          <w:b/>
          <w:szCs w:val="24"/>
        </w:rPr>
        <w:t>pavardė</w:t>
      </w:r>
      <w:proofErr w:type="spellEnd"/>
      <w:r w:rsidRPr="00E637BC">
        <w:rPr>
          <w:rFonts w:cs="Times New Roman"/>
          <w:b/>
          <w:szCs w:val="24"/>
        </w:rPr>
        <w:t xml:space="preserve">, </w:t>
      </w:r>
      <w:proofErr w:type="spellStart"/>
      <w:r w:rsidRPr="00E637BC">
        <w:rPr>
          <w:rFonts w:cs="Times New Roman"/>
          <w:b/>
          <w:szCs w:val="24"/>
        </w:rPr>
        <w:t>pareigos</w:t>
      </w:r>
      <w:proofErr w:type="spellEnd"/>
      <w:r w:rsidRPr="00E637BC">
        <w:rPr>
          <w:rFonts w:cs="Times New Roman"/>
          <w:b/>
          <w:szCs w:val="24"/>
        </w:rPr>
        <w:t xml:space="preserve">, </w:t>
      </w:r>
      <w:proofErr w:type="spellStart"/>
      <w:r w:rsidRPr="00E637BC">
        <w:rPr>
          <w:rFonts w:cs="Times New Roman"/>
          <w:b/>
          <w:szCs w:val="24"/>
        </w:rPr>
        <w:t>kvalifikacinė</w:t>
      </w:r>
      <w:proofErr w:type="spellEnd"/>
      <w:r w:rsidRPr="00E637BC">
        <w:rPr>
          <w:rFonts w:cs="Times New Roman"/>
          <w:b/>
          <w:szCs w:val="24"/>
        </w:rPr>
        <w:t xml:space="preserve"> </w:t>
      </w:r>
      <w:proofErr w:type="spellStart"/>
      <w:r w:rsidRPr="00E637BC">
        <w:rPr>
          <w:rFonts w:cs="Times New Roman"/>
          <w:b/>
          <w:szCs w:val="24"/>
        </w:rPr>
        <w:t>kategorija</w:t>
      </w:r>
      <w:proofErr w:type="spellEnd"/>
      <w:r w:rsidRPr="00E637BC">
        <w:rPr>
          <w:rFonts w:cs="Times New Roman"/>
          <w:b/>
          <w:szCs w:val="24"/>
        </w:rPr>
        <w:t>):</w:t>
      </w:r>
      <w:r w:rsidRPr="00E637BC">
        <w:rPr>
          <w:rFonts w:cs="Times New Roman"/>
          <w:szCs w:val="24"/>
        </w:rPr>
        <w:t xml:space="preserve"> __________________________________________________________</w:t>
      </w:r>
    </w:p>
    <w:p w14:paraId="7B30B0FD" w14:textId="77777777" w:rsidR="00E637BC" w:rsidRPr="00E637BC" w:rsidRDefault="00E637BC" w:rsidP="00E637BC">
      <w:pPr>
        <w:spacing w:after="0" w:line="240" w:lineRule="auto"/>
        <w:rPr>
          <w:rFonts w:cs="Times New Roman"/>
          <w:szCs w:val="24"/>
        </w:rPr>
      </w:pPr>
      <w:proofErr w:type="spellStart"/>
      <w:r w:rsidRPr="00E637BC">
        <w:rPr>
          <w:rFonts w:cs="Times New Roman"/>
          <w:b/>
          <w:szCs w:val="24"/>
        </w:rPr>
        <w:t>Grupė</w:t>
      </w:r>
      <w:proofErr w:type="spellEnd"/>
      <w:r w:rsidRPr="00E637BC">
        <w:rPr>
          <w:rFonts w:cs="Times New Roman"/>
          <w:b/>
          <w:szCs w:val="24"/>
        </w:rPr>
        <w:t xml:space="preserve"> / </w:t>
      </w:r>
      <w:proofErr w:type="spellStart"/>
      <w:r w:rsidRPr="00E637BC">
        <w:rPr>
          <w:rFonts w:cs="Times New Roman"/>
          <w:b/>
          <w:szCs w:val="24"/>
        </w:rPr>
        <w:t>klasė</w:t>
      </w:r>
      <w:proofErr w:type="spellEnd"/>
      <w:r w:rsidRPr="00E637BC">
        <w:rPr>
          <w:rFonts w:cs="Times New Roman"/>
          <w:b/>
          <w:szCs w:val="24"/>
        </w:rPr>
        <w:t>:</w:t>
      </w:r>
      <w:r w:rsidRPr="00E637BC">
        <w:rPr>
          <w:rFonts w:cs="Times New Roman"/>
          <w:szCs w:val="24"/>
        </w:rPr>
        <w:t xml:space="preserve"> __________________________________________________________</w:t>
      </w:r>
    </w:p>
    <w:p w14:paraId="1602D804" w14:textId="77777777" w:rsidR="00E637BC" w:rsidRPr="00E637BC" w:rsidRDefault="00E637BC" w:rsidP="00E637BC">
      <w:pPr>
        <w:spacing w:after="0" w:line="240" w:lineRule="auto"/>
        <w:rPr>
          <w:rFonts w:cs="Times New Roman"/>
          <w:szCs w:val="24"/>
        </w:rPr>
      </w:pPr>
      <w:r w:rsidRPr="00E637BC">
        <w:rPr>
          <w:rFonts w:cs="Times New Roman"/>
          <w:b/>
          <w:szCs w:val="24"/>
        </w:rPr>
        <w:t xml:space="preserve">Vaikų </w:t>
      </w:r>
      <w:proofErr w:type="spellStart"/>
      <w:r w:rsidRPr="00E637BC">
        <w:rPr>
          <w:rFonts w:cs="Times New Roman"/>
          <w:b/>
          <w:szCs w:val="24"/>
        </w:rPr>
        <w:t>amžius</w:t>
      </w:r>
      <w:proofErr w:type="spellEnd"/>
      <w:r w:rsidRPr="00E637BC">
        <w:rPr>
          <w:rFonts w:cs="Times New Roman"/>
          <w:b/>
          <w:szCs w:val="24"/>
        </w:rPr>
        <w:t xml:space="preserve"> / </w:t>
      </w:r>
      <w:proofErr w:type="spellStart"/>
      <w:r w:rsidRPr="00E637BC">
        <w:rPr>
          <w:rFonts w:cs="Times New Roman"/>
          <w:b/>
          <w:szCs w:val="24"/>
        </w:rPr>
        <w:t>ugdymo</w:t>
      </w:r>
      <w:proofErr w:type="spellEnd"/>
      <w:r w:rsidRPr="00E637BC">
        <w:rPr>
          <w:rFonts w:cs="Times New Roman"/>
          <w:b/>
          <w:szCs w:val="24"/>
        </w:rPr>
        <w:t xml:space="preserve"> </w:t>
      </w:r>
      <w:proofErr w:type="spellStart"/>
      <w:r w:rsidRPr="00E637BC">
        <w:rPr>
          <w:rFonts w:cs="Times New Roman"/>
          <w:b/>
          <w:szCs w:val="24"/>
        </w:rPr>
        <w:t>pakopa</w:t>
      </w:r>
      <w:proofErr w:type="spellEnd"/>
      <w:r w:rsidRPr="00E637BC">
        <w:rPr>
          <w:rFonts w:cs="Times New Roman"/>
          <w:b/>
          <w:szCs w:val="24"/>
        </w:rPr>
        <w:t>:</w:t>
      </w:r>
      <w:r w:rsidRPr="00E637BC">
        <w:rPr>
          <w:rFonts w:cs="Times New Roman"/>
          <w:szCs w:val="24"/>
        </w:rPr>
        <w:t xml:space="preserve"> __________________________________________________________</w:t>
      </w:r>
    </w:p>
    <w:p w14:paraId="0625DFE8" w14:textId="77777777" w:rsidR="00E637BC" w:rsidRPr="00E637BC" w:rsidRDefault="00E637BC" w:rsidP="00E637BC">
      <w:pPr>
        <w:spacing w:after="0" w:line="240" w:lineRule="auto"/>
        <w:rPr>
          <w:rFonts w:cs="Times New Roman"/>
          <w:szCs w:val="24"/>
        </w:rPr>
      </w:pPr>
      <w:proofErr w:type="spellStart"/>
      <w:r w:rsidRPr="00E637BC">
        <w:rPr>
          <w:rFonts w:cs="Times New Roman"/>
          <w:b/>
          <w:szCs w:val="24"/>
        </w:rPr>
        <w:t>Veiklos</w:t>
      </w:r>
      <w:proofErr w:type="spellEnd"/>
      <w:r w:rsidRPr="00E637BC">
        <w:rPr>
          <w:rFonts w:cs="Times New Roman"/>
          <w:b/>
          <w:szCs w:val="24"/>
        </w:rPr>
        <w:t xml:space="preserve"> </w:t>
      </w:r>
      <w:proofErr w:type="spellStart"/>
      <w:r w:rsidRPr="00E637BC">
        <w:rPr>
          <w:rFonts w:cs="Times New Roman"/>
          <w:b/>
          <w:szCs w:val="24"/>
        </w:rPr>
        <w:t>tema</w:t>
      </w:r>
      <w:proofErr w:type="spellEnd"/>
      <w:r w:rsidRPr="00E637BC">
        <w:rPr>
          <w:rFonts w:cs="Times New Roman"/>
          <w:b/>
          <w:szCs w:val="24"/>
        </w:rPr>
        <w:t xml:space="preserve"> / </w:t>
      </w:r>
      <w:proofErr w:type="spellStart"/>
      <w:r w:rsidRPr="00E637BC">
        <w:rPr>
          <w:rFonts w:cs="Times New Roman"/>
          <w:b/>
          <w:szCs w:val="24"/>
        </w:rPr>
        <w:t>pavadinimas</w:t>
      </w:r>
      <w:proofErr w:type="spellEnd"/>
      <w:r w:rsidRPr="00E637BC">
        <w:rPr>
          <w:rFonts w:cs="Times New Roman"/>
          <w:b/>
          <w:szCs w:val="24"/>
        </w:rPr>
        <w:t>:</w:t>
      </w:r>
      <w:r w:rsidRPr="00E637BC">
        <w:rPr>
          <w:rFonts w:cs="Times New Roman"/>
          <w:szCs w:val="24"/>
        </w:rPr>
        <w:t xml:space="preserve"> __________________________________________________________</w:t>
      </w:r>
    </w:p>
    <w:p w14:paraId="760B8193" w14:textId="77777777" w:rsidR="00E637BC" w:rsidRPr="00E637BC" w:rsidRDefault="00E637BC" w:rsidP="00E637BC">
      <w:pPr>
        <w:spacing w:after="0" w:line="240" w:lineRule="auto"/>
        <w:rPr>
          <w:rFonts w:cs="Times New Roman"/>
          <w:szCs w:val="24"/>
        </w:rPr>
      </w:pPr>
      <w:proofErr w:type="spellStart"/>
      <w:r w:rsidRPr="00E637BC">
        <w:rPr>
          <w:rFonts w:cs="Times New Roman"/>
          <w:b/>
          <w:szCs w:val="24"/>
        </w:rPr>
        <w:t>Veiklos</w:t>
      </w:r>
      <w:proofErr w:type="spellEnd"/>
      <w:r w:rsidRPr="00E637BC">
        <w:rPr>
          <w:rFonts w:cs="Times New Roman"/>
          <w:b/>
          <w:szCs w:val="24"/>
        </w:rPr>
        <w:t xml:space="preserve"> forma:</w:t>
      </w:r>
      <w:r w:rsidRPr="00E637BC">
        <w:rPr>
          <w:rFonts w:cs="Times New Roman"/>
          <w:szCs w:val="24"/>
        </w:rPr>
        <w:t xml:space="preserve"> □ </w:t>
      </w:r>
      <w:proofErr w:type="spellStart"/>
      <w:r w:rsidRPr="00E637BC">
        <w:rPr>
          <w:rFonts w:cs="Times New Roman"/>
          <w:szCs w:val="24"/>
        </w:rPr>
        <w:t>individuali</w:t>
      </w:r>
      <w:proofErr w:type="spellEnd"/>
      <w:r w:rsidRPr="00E637BC">
        <w:rPr>
          <w:rFonts w:cs="Times New Roman"/>
          <w:szCs w:val="24"/>
        </w:rPr>
        <w:t xml:space="preserve">   □ </w:t>
      </w:r>
      <w:proofErr w:type="spellStart"/>
      <w:r w:rsidRPr="00E637BC">
        <w:rPr>
          <w:rFonts w:cs="Times New Roman"/>
          <w:szCs w:val="24"/>
        </w:rPr>
        <w:t>grupinė</w:t>
      </w:r>
      <w:proofErr w:type="spellEnd"/>
      <w:r w:rsidRPr="00E637BC">
        <w:rPr>
          <w:rFonts w:cs="Times New Roman"/>
          <w:szCs w:val="24"/>
        </w:rPr>
        <w:t xml:space="preserve">   □ </w:t>
      </w:r>
      <w:proofErr w:type="spellStart"/>
      <w:r w:rsidRPr="00E637BC">
        <w:rPr>
          <w:rFonts w:cs="Times New Roman"/>
          <w:szCs w:val="24"/>
        </w:rPr>
        <w:t>pogrupio</w:t>
      </w:r>
      <w:proofErr w:type="spellEnd"/>
      <w:r w:rsidRPr="00E637BC">
        <w:rPr>
          <w:rFonts w:cs="Times New Roman"/>
          <w:szCs w:val="24"/>
        </w:rPr>
        <w:t xml:space="preserve">   □ </w:t>
      </w:r>
      <w:proofErr w:type="spellStart"/>
      <w:r w:rsidRPr="00E637BC">
        <w:rPr>
          <w:rFonts w:cs="Times New Roman"/>
          <w:szCs w:val="24"/>
        </w:rPr>
        <w:t>integruota</w:t>
      </w:r>
      <w:proofErr w:type="spellEnd"/>
      <w:r w:rsidRPr="00E637BC">
        <w:rPr>
          <w:rFonts w:cs="Times New Roman"/>
          <w:szCs w:val="24"/>
        </w:rPr>
        <w:t xml:space="preserve">   □ </w:t>
      </w:r>
      <w:proofErr w:type="spellStart"/>
      <w:r w:rsidRPr="00E637BC">
        <w:rPr>
          <w:rFonts w:cs="Times New Roman"/>
          <w:szCs w:val="24"/>
        </w:rPr>
        <w:t>kita</w:t>
      </w:r>
      <w:proofErr w:type="spellEnd"/>
      <w:r w:rsidRPr="00E637BC">
        <w:rPr>
          <w:rFonts w:cs="Times New Roman"/>
          <w:szCs w:val="24"/>
        </w:rPr>
        <w:t xml:space="preserve"> __________________</w:t>
      </w:r>
    </w:p>
    <w:p w14:paraId="3276CA62" w14:textId="77777777" w:rsidR="00E637BC" w:rsidRPr="00E637BC" w:rsidRDefault="00E637BC" w:rsidP="00E637BC">
      <w:pPr>
        <w:pStyle w:val="TinyNote"/>
        <w:spacing w:after="0" w:line="240" w:lineRule="auto"/>
        <w:rPr>
          <w:rFonts w:ascii="Times New Roman" w:hAnsi="Times New Roman" w:cs="Times New Roman"/>
          <w:sz w:val="24"/>
          <w:szCs w:val="24"/>
        </w:rPr>
      </w:pPr>
      <w:proofErr w:type="spellStart"/>
      <w:r w:rsidRPr="00E637BC">
        <w:rPr>
          <w:rFonts w:ascii="Times New Roman" w:hAnsi="Times New Roman" w:cs="Times New Roman"/>
          <w:b/>
          <w:sz w:val="24"/>
          <w:szCs w:val="24"/>
        </w:rPr>
        <w:t>Stebėjimo</w:t>
      </w:r>
      <w:proofErr w:type="spellEnd"/>
      <w:r w:rsidRPr="00E637BC">
        <w:rPr>
          <w:rFonts w:ascii="Times New Roman" w:hAnsi="Times New Roman" w:cs="Times New Roman"/>
          <w:b/>
          <w:sz w:val="24"/>
          <w:szCs w:val="24"/>
        </w:rPr>
        <w:t xml:space="preserve"> </w:t>
      </w:r>
      <w:proofErr w:type="spellStart"/>
      <w:r w:rsidRPr="00E637BC">
        <w:rPr>
          <w:rFonts w:ascii="Times New Roman" w:hAnsi="Times New Roman" w:cs="Times New Roman"/>
          <w:b/>
          <w:sz w:val="24"/>
          <w:szCs w:val="24"/>
        </w:rPr>
        <w:t>skalė</w:t>
      </w:r>
      <w:proofErr w:type="spellEnd"/>
      <w:r w:rsidRPr="00E637BC">
        <w:rPr>
          <w:rFonts w:ascii="Times New Roman" w:hAnsi="Times New Roman" w:cs="Times New Roman"/>
          <w:b/>
          <w:sz w:val="24"/>
          <w:szCs w:val="24"/>
        </w:rPr>
        <w:t xml:space="preserve">: </w:t>
      </w:r>
      <w:r w:rsidRPr="00E637BC">
        <w:rPr>
          <w:rFonts w:ascii="Times New Roman" w:hAnsi="Times New Roman" w:cs="Times New Roman"/>
          <w:sz w:val="24"/>
          <w:szCs w:val="24"/>
        </w:rPr>
        <w:t xml:space="preserve">0 – </w:t>
      </w:r>
      <w:proofErr w:type="spellStart"/>
      <w:r w:rsidRPr="00E637BC">
        <w:rPr>
          <w:rFonts w:ascii="Times New Roman" w:hAnsi="Times New Roman" w:cs="Times New Roman"/>
          <w:sz w:val="24"/>
          <w:szCs w:val="24"/>
        </w:rPr>
        <w:t>nepastebėta</w:t>
      </w:r>
      <w:proofErr w:type="spellEnd"/>
      <w:r w:rsidRPr="00E637BC">
        <w:rPr>
          <w:rFonts w:ascii="Times New Roman" w:hAnsi="Times New Roman" w:cs="Times New Roman"/>
          <w:sz w:val="24"/>
          <w:szCs w:val="24"/>
        </w:rPr>
        <w:t xml:space="preserve"> / </w:t>
      </w:r>
      <w:proofErr w:type="spellStart"/>
      <w:r w:rsidRPr="00E637BC">
        <w:rPr>
          <w:rFonts w:ascii="Times New Roman" w:hAnsi="Times New Roman" w:cs="Times New Roman"/>
          <w:sz w:val="24"/>
          <w:szCs w:val="24"/>
        </w:rPr>
        <w:t>neatsiskleidė</w:t>
      </w:r>
      <w:proofErr w:type="spellEnd"/>
      <w:r w:rsidRPr="00E637BC">
        <w:rPr>
          <w:rFonts w:ascii="Times New Roman" w:hAnsi="Times New Roman" w:cs="Times New Roman"/>
          <w:sz w:val="24"/>
          <w:szCs w:val="24"/>
        </w:rPr>
        <w:t xml:space="preserve">; 1 – </w:t>
      </w:r>
      <w:proofErr w:type="spellStart"/>
      <w:r w:rsidRPr="00E637BC">
        <w:rPr>
          <w:rFonts w:ascii="Times New Roman" w:hAnsi="Times New Roman" w:cs="Times New Roman"/>
          <w:sz w:val="24"/>
          <w:szCs w:val="24"/>
        </w:rPr>
        <w:t>atsiskleidė</w:t>
      </w:r>
      <w:proofErr w:type="spellEnd"/>
      <w:r w:rsidRPr="00E637BC">
        <w:rPr>
          <w:rFonts w:ascii="Times New Roman" w:hAnsi="Times New Roman" w:cs="Times New Roman"/>
          <w:sz w:val="24"/>
          <w:szCs w:val="24"/>
        </w:rPr>
        <w:t xml:space="preserve"> </w:t>
      </w:r>
      <w:proofErr w:type="spellStart"/>
      <w:r w:rsidRPr="00E637BC">
        <w:rPr>
          <w:rFonts w:ascii="Times New Roman" w:hAnsi="Times New Roman" w:cs="Times New Roman"/>
          <w:sz w:val="24"/>
          <w:szCs w:val="24"/>
        </w:rPr>
        <w:t>iš</w:t>
      </w:r>
      <w:proofErr w:type="spellEnd"/>
      <w:r w:rsidRPr="00E637BC">
        <w:rPr>
          <w:rFonts w:ascii="Times New Roman" w:hAnsi="Times New Roman" w:cs="Times New Roman"/>
          <w:sz w:val="24"/>
          <w:szCs w:val="24"/>
        </w:rPr>
        <w:t xml:space="preserve"> </w:t>
      </w:r>
      <w:proofErr w:type="spellStart"/>
      <w:r w:rsidRPr="00E637BC">
        <w:rPr>
          <w:rFonts w:ascii="Times New Roman" w:hAnsi="Times New Roman" w:cs="Times New Roman"/>
          <w:sz w:val="24"/>
          <w:szCs w:val="24"/>
        </w:rPr>
        <w:t>dalies</w:t>
      </w:r>
      <w:proofErr w:type="spellEnd"/>
      <w:r w:rsidRPr="00E637BC">
        <w:rPr>
          <w:rFonts w:ascii="Times New Roman" w:hAnsi="Times New Roman" w:cs="Times New Roman"/>
          <w:sz w:val="24"/>
          <w:szCs w:val="24"/>
        </w:rPr>
        <w:t xml:space="preserve"> / </w:t>
      </w:r>
      <w:proofErr w:type="spellStart"/>
      <w:r w:rsidRPr="00E637BC">
        <w:rPr>
          <w:rFonts w:ascii="Times New Roman" w:hAnsi="Times New Roman" w:cs="Times New Roman"/>
          <w:sz w:val="24"/>
          <w:szCs w:val="24"/>
        </w:rPr>
        <w:t>su</w:t>
      </w:r>
      <w:proofErr w:type="spellEnd"/>
      <w:r w:rsidRPr="00E637BC">
        <w:rPr>
          <w:rFonts w:ascii="Times New Roman" w:hAnsi="Times New Roman" w:cs="Times New Roman"/>
          <w:sz w:val="24"/>
          <w:szCs w:val="24"/>
        </w:rPr>
        <w:t xml:space="preserve"> </w:t>
      </w:r>
      <w:proofErr w:type="spellStart"/>
      <w:r w:rsidRPr="00E637BC">
        <w:rPr>
          <w:rFonts w:ascii="Times New Roman" w:hAnsi="Times New Roman" w:cs="Times New Roman"/>
          <w:sz w:val="24"/>
          <w:szCs w:val="24"/>
        </w:rPr>
        <w:t>pagalba</w:t>
      </w:r>
      <w:proofErr w:type="spellEnd"/>
      <w:r w:rsidRPr="00E637BC">
        <w:rPr>
          <w:rFonts w:ascii="Times New Roman" w:hAnsi="Times New Roman" w:cs="Times New Roman"/>
          <w:sz w:val="24"/>
          <w:szCs w:val="24"/>
        </w:rPr>
        <w:t xml:space="preserve"> / </w:t>
      </w:r>
      <w:proofErr w:type="spellStart"/>
      <w:r w:rsidRPr="00E637BC">
        <w:rPr>
          <w:rFonts w:ascii="Times New Roman" w:hAnsi="Times New Roman" w:cs="Times New Roman"/>
          <w:sz w:val="24"/>
          <w:szCs w:val="24"/>
        </w:rPr>
        <w:t>epizodiškai</w:t>
      </w:r>
      <w:proofErr w:type="spellEnd"/>
      <w:r w:rsidRPr="00E637BC">
        <w:rPr>
          <w:rFonts w:ascii="Times New Roman" w:hAnsi="Times New Roman" w:cs="Times New Roman"/>
          <w:sz w:val="24"/>
          <w:szCs w:val="24"/>
        </w:rPr>
        <w:t xml:space="preserve">; 2 – </w:t>
      </w:r>
      <w:proofErr w:type="spellStart"/>
      <w:r w:rsidRPr="00E637BC">
        <w:rPr>
          <w:rFonts w:ascii="Times New Roman" w:hAnsi="Times New Roman" w:cs="Times New Roman"/>
          <w:sz w:val="24"/>
          <w:szCs w:val="24"/>
        </w:rPr>
        <w:t>atsiskleidė</w:t>
      </w:r>
      <w:proofErr w:type="spellEnd"/>
      <w:r w:rsidRPr="00E637BC">
        <w:rPr>
          <w:rFonts w:ascii="Times New Roman" w:hAnsi="Times New Roman" w:cs="Times New Roman"/>
          <w:sz w:val="24"/>
          <w:szCs w:val="24"/>
        </w:rPr>
        <w:t xml:space="preserve"> </w:t>
      </w:r>
      <w:proofErr w:type="spellStart"/>
      <w:r w:rsidRPr="00E637BC">
        <w:rPr>
          <w:rFonts w:ascii="Times New Roman" w:hAnsi="Times New Roman" w:cs="Times New Roman"/>
          <w:sz w:val="24"/>
          <w:szCs w:val="24"/>
        </w:rPr>
        <w:t>aiškiai</w:t>
      </w:r>
      <w:proofErr w:type="spellEnd"/>
      <w:r w:rsidRPr="00E637BC">
        <w:rPr>
          <w:rFonts w:ascii="Times New Roman" w:hAnsi="Times New Roman" w:cs="Times New Roman"/>
          <w:sz w:val="24"/>
          <w:szCs w:val="24"/>
        </w:rPr>
        <w:t xml:space="preserve">, </w:t>
      </w:r>
      <w:proofErr w:type="spellStart"/>
      <w:r w:rsidRPr="00E637BC">
        <w:rPr>
          <w:rFonts w:ascii="Times New Roman" w:hAnsi="Times New Roman" w:cs="Times New Roman"/>
          <w:sz w:val="24"/>
          <w:szCs w:val="24"/>
        </w:rPr>
        <w:t>nuosekliai</w:t>
      </w:r>
      <w:proofErr w:type="spellEnd"/>
      <w:r w:rsidRPr="00E637BC">
        <w:rPr>
          <w:rFonts w:ascii="Times New Roman" w:hAnsi="Times New Roman" w:cs="Times New Roman"/>
          <w:sz w:val="24"/>
          <w:szCs w:val="24"/>
        </w:rPr>
        <w:t xml:space="preserve"> </w:t>
      </w:r>
      <w:proofErr w:type="spellStart"/>
      <w:r w:rsidRPr="00E637BC">
        <w:rPr>
          <w:rFonts w:ascii="Times New Roman" w:hAnsi="Times New Roman" w:cs="Times New Roman"/>
          <w:sz w:val="24"/>
          <w:szCs w:val="24"/>
        </w:rPr>
        <w:t>ir</w:t>
      </w:r>
      <w:proofErr w:type="spellEnd"/>
      <w:r w:rsidRPr="00E637BC">
        <w:rPr>
          <w:rFonts w:ascii="Times New Roman" w:hAnsi="Times New Roman" w:cs="Times New Roman"/>
          <w:sz w:val="24"/>
          <w:szCs w:val="24"/>
        </w:rPr>
        <w:t xml:space="preserve"> </w:t>
      </w:r>
      <w:proofErr w:type="spellStart"/>
      <w:r w:rsidRPr="00E637BC">
        <w:rPr>
          <w:rFonts w:ascii="Times New Roman" w:hAnsi="Times New Roman" w:cs="Times New Roman"/>
          <w:sz w:val="24"/>
          <w:szCs w:val="24"/>
        </w:rPr>
        <w:t>tikslingai</w:t>
      </w:r>
      <w:proofErr w:type="spellEnd"/>
      <w:r w:rsidRPr="00E637BC">
        <w:rPr>
          <w:rFonts w:ascii="Times New Roman" w:hAnsi="Times New Roman" w:cs="Times New Roman"/>
          <w:sz w:val="24"/>
          <w:szCs w:val="24"/>
        </w:rPr>
        <w:t xml:space="preserve">; N/T – </w:t>
      </w:r>
      <w:proofErr w:type="spellStart"/>
      <w:r w:rsidRPr="00E637BC">
        <w:rPr>
          <w:rFonts w:ascii="Times New Roman" w:hAnsi="Times New Roman" w:cs="Times New Roman"/>
          <w:sz w:val="24"/>
          <w:szCs w:val="24"/>
        </w:rPr>
        <w:t>netaikyta</w:t>
      </w:r>
      <w:proofErr w:type="spellEnd"/>
      <w:r w:rsidRPr="00E637BC">
        <w:rPr>
          <w:rFonts w:ascii="Times New Roman" w:hAnsi="Times New Roman" w:cs="Times New Roman"/>
          <w:sz w:val="24"/>
          <w:szCs w:val="24"/>
        </w:rPr>
        <w:t xml:space="preserve"> / </w:t>
      </w:r>
      <w:proofErr w:type="spellStart"/>
      <w:r w:rsidRPr="00E637BC">
        <w:rPr>
          <w:rFonts w:ascii="Times New Roman" w:hAnsi="Times New Roman" w:cs="Times New Roman"/>
          <w:sz w:val="24"/>
          <w:szCs w:val="24"/>
        </w:rPr>
        <w:t>neaktualu</w:t>
      </w:r>
      <w:proofErr w:type="spellEnd"/>
      <w:r w:rsidRPr="00E637BC">
        <w:rPr>
          <w:rFonts w:ascii="Times New Roman" w:hAnsi="Times New Roman" w:cs="Times New Roman"/>
          <w:sz w:val="24"/>
          <w:szCs w:val="24"/>
        </w:rPr>
        <w:t>.</w:t>
      </w:r>
    </w:p>
    <w:p w14:paraId="123ECD53" w14:textId="77777777" w:rsidR="00E637BC" w:rsidRPr="00E637BC" w:rsidRDefault="00E637BC" w:rsidP="00E637BC">
      <w:pPr>
        <w:pStyle w:val="SectionForm"/>
        <w:spacing w:before="0" w:after="0" w:line="240" w:lineRule="auto"/>
        <w:rPr>
          <w:rFonts w:ascii="Times New Roman" w:hAnsi="Times New Roman" w:cs="Times New Roman"/>
          <w:sz w:val="24"/>
          <w:szCs w:val="24"/>
        </w:rPr>
      </w:pPr>
      <w:r w:rsidRPr="00E637BC">
        <w:rPr>
          <w:rFonts w:ascii="Times New Roman" w:hAnsi="Times New Roman" w:cs="Times New Roman"/>
          <w:sz w:val="24"/>
          <w:szCs w:val="24"/>
        </w:rPr>
        <w:t>1. VEIKLOS PLANAVIMAS, ORGANIZAVIMAS IR APLINKA</w:t>
      </w:r>
    </w:p>
    <w:tbl>
      <w:tblPr>
        <w:tblStyle w:val="Lentelstinklelis"/>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5568"/>
        <w:gridCol w:w="505"/>
        <w:gridCol w:w="505"/>
        <w:gridCol w:w="505"/>
        <w:gridCol w:w="641"/>
        <w:gridCol w:w="2227"/>
      </w:tblGrid>
      <w:tr w:rsidR="00E637BC" w:rsidRPr="00E637BC" w14:paraId="36A3D1AA" w14:textId="77777777" w:rsidTr="00180DF6">
        <w:trPr>
          <w:jc w:val="center"/>
        </w:trPr>
        <w:tc>
          <w:tcPr>
            <w:tcW w:w="5726" w:type="dxa"/>
            <w:shd w:val="clear" w:color="auto" w:fill="D9E2F3"/>
            <w:tcMar>
              <w:top w:w="80" w:type="dxa"/>
              <w:left w:w="120" w:type="dxa"/>
              <w:bottom w:w="80" w:type="dxa"/>
              <w:right w:w="120" w:type="dxa"/>
            </w:tcMar>
            <w:vAlign w:val="center"/>
          </w:tcPr>
          <w:p w14:paraId="0E5793B7" w14:textId="77777777" w:rsidR="00E637BC" w:rsidRPr="00E637BC" w:rsidRDefault="00E637BC" w:rsidP="00E637BC">
            <w:pPr>
              <w:rPr>
                <w:rFonts w:cs="Times New Roman"/>
                <w:szCs w:val="24"/>
              </w:rPr>
            </w:pPr>
            <w:proofErr w:type="spellStart"/>
            <w:r w:rsidRPr="00E637BC">
              <w:rPr>
                <w:rFonts w:cs="Times New Roman"/>
                <w:b/>
                <w:szCs w:val="24"/>
              </w:rPr>
              <w:t>Kriterijus</w:t>
            </w:r>
            <w:proofErr w:type="spellEnd"/>
          </w:p>
        </w:tc>
        <w:tc>
          <w:tcPr>
            <w:tcW w:w="510" w:type="dxa"/>
            <w:shd w:val="clear" w:color="auto" w:fill="D9E2F3"/>
            <w:tcMar>
              <w:top w:w="80" w:type="dxa"/>
              <w:left w:w="120" w:type="dxa"/>
              <w:bottom w:w="80" w:type="dxa"/>
              <w:right w:w="120" w:type="dxa"/>
            </w:tcMar>
            <w:vAlign w:val="center"/>
          </w:tcPr>
          <w:p w14:paraId="50CA8D8D" w14:textId="77777777" w:rsidR="00E637BC" w:rsidRPr="00E637BC" w:rsidRDefault="00E637BC" w:rsidP="00E637BC">
            <w:pPr>
              <w:jc w:val="center"/>
              <w:rPr>
                <w:rFonts w:cs="Times New Roman"/>
                <w:szCs w:val="24"/>
              </w:rPr>
            </w:pPr>
            <w:r w:rsidRPr="00E637BC">
              <w:rPr>
                <w:rFonts w:cs="Times New Roman"/>
                <w:b/>
                <w:szCs w:val="24"/>
              </w:rPr>
              <w:t>0</w:t>
            </w:r>
          </w:p>
        </w:tc>
        <w:tc>
          <w:tcPr>
            <w:tcW w:w="510" w:type="dxa"/>
            <w:shd w:val="clear" w:color="auto" w:fill="D9E2F3"/>
            <w:tcMar>
              <w:top w:w="80" w:type="dxa"/>
              <w:left w:w="120" w:type="dxa"/>
              <w:bottom w:w="80" w:type="dxa"/>
              <w:right w:w="120" w:type="dxa"/>
            </w:tcMar>
            <w:vAlign w:val="center"/>
          </w:tcPr>
          <w:p w14:paraId="05A52B4D" w14:textId="77777777" w:rsidR="00E637BC" w:rsidRPr="00E637BC" w:rsidRDefault="00E637BC" w:rsidP="00E637BC">
            <w:pPr>
              <w:jc w:val="center"/>
              <w:rPr>
                <w:rFonts w:cs="Times New Roman"/>
                <w:szCs w:val="24"/>
              </w:rPr>
            </w:pPr>
            <w:r w:rsidRPr="00E637BC">
              <w:rPr>
                <w:rFonts w:cs="Times New Roman"/>
                <w:b/>
                <w:szCs w:val="24"/>
              </w:rPr>
              <w:t>1</w:t>
            </w:r>
          </w:p>
        </w:tc>
        <w:tc>
          <w:tcPr>
            <w:tcW w:w="510" w:type="dxa"/>
            <w:shd w:val="clear" w:color="auto" w:fill="D9E2F3"/>
            <w:tcMar>
              <w:top w:w="80" w:type="dxa"/>
              <w:left w:w="120" w:type="dxa"/>
              <w:bottom w:w="80" w:type="dxa"/>
              <w:right w:w="120" w:type="dxa"/>
            </w:tcMar>
            <w:vAlign w:val="center"/>
          </w:tcPr>
          <w:p w14:paraId="2C7ACA9E" w14:textId="77777777" w:rsidR="00E637BC" w:rsidRPr="00E637BC" w:rsidRDefault="00E637BC" w:rsidP="00E637BC">
            <w:pPr>
              <w:jc w:val="center"/>
              <w:rPr>
                <w:rFonts w:cs="Times New Roman"/>
                <w:szCs w:val="24"/>
              </w:rPr>
            </w:pPr>
            <w:r w:rsidRPr="00E637BC">
              <w:rPr>
                <w:rFonts w:cs="Times New Roman"/>
                <w:b/>
                <w:szCs w:val="24"/>
              </w:rPr>
              <w:t>2</w:t>
            </w:r>
          </w:p>
        </w:tc>
        <w:tc>
          <w:tcPr>
            <w:tcW w:w="567" w:type="dxa"/>
            <w:shd w:val="clear" w:color="auto" w:fill="D9E2F3"/>
            <w:tcMar>
              <w:top w:w="80" w:type="dxa"/>
              <w:left w:w="120" w:type="dxa"/>
              <w:bottom w:w="80" w:type="dxa"/>
              <w:right w:w="120" w:type="dxa"/>
            </w:tcMar>
            <w:vAlign w:val="center"/>
          </w:tcPr>
          <w:p w14:paraId="7DBBD83A" w14:textId="77777777" w:rsidR="00E637BC" w:rsidRPr="00E637BC" w:rsidRDefault="00E637BC" w:rsidP="00E637BC">
            <w:pPr>
              <w:jc w:val="center"/>
              <w:rPr>
                <w:rFonts w:cs="Times New Roman"/>
                <w:szCs w:val="24"/>
              </w:rPr>
            </w:pPr>
            <w:r w:rsidRPr="00E637BC">
              <w:rPr>
                <w:rFonts w:cs="Times New Roman"/>
                <w:b/>
                <w:szCs w:val="24"/>
              </w:rPr>
              <w:t>N/T</w:t>
            </w:r>
          </w:p>
        </w:tc>
        <w:tc>
          <w:tcPr>
            <w:tcW w:w="2268" w:type="dxa"/>
            <w:shd w:val="clear" w:color="auto" w:fill="D9E2F3"/>
            <w:tcMar>
              <w:top w:w="80" w:type="dxa"/>
              <w:left w:w="120" w:type="dxa"/>
              <w:bottom w:w="80" w:type="dxa"/>
              <w:right w:w="120" w:type="dxa"/>
            </w:tcMar>
            <w:vAlign w:val="center"/>
          </w:tcPr>
          <w:p w14:paraId="2A631831" w14:textId="77777777" w:rsidR="00E637BC" w:rsidRPr="00E637BC" w:rsidRDefault="00E637BC" w:rsidP="00E637BC">
            <w:pPr>
              <w:rPr>
                <w:rFonts w:cs="Times New Roman"/>
                <w:szCs w:val="24"/>
              </w:rPr>
            </w:pPr>
            <w:proofErr w:type="spellStart"/>
            <w:r w:rsidRPr="00E637BC">
              <w:rPr>
                <w:rFonts w:cs="Times New Roman"/>
                <w:b/>
                <w:szCs w:val="24"/>
              </w:rPr>
              <w:t>Įrodymai</w:t>
            </w:r>
            <w:proofErr w:type="spellEnd"/>
            <w:r w:rsidRPr="00E637BC">
              <w:rPr>
                <w:rFonts w:cs="Times New Roman"/>
                <w:b/>
                <w:szCs w:val="24"/>
              </w:rPr>
              <w:t xml:space="preserve"> / </w:t>
            </w:r>
            <w:proofErr w:type="spellStart"/>
            <w:r w:rsidRPr="00E637BC">
              <w:rPr>
                <w:rFonts w:cs="Times New Roman"/>
                <w:b/>
                <w:szCs w:val="24"/>
              </w:rPr>
              <w:t>pastabos</w:t>
            </w:r>
            <w:proofErr w:type="spellEnd"/>
          </w:p>
        </w:tc>
      </w:tr>
      <w:tr w:rsidR="00E637BC" w:rsidRPr="00E637BC" w14:paraId="2CE3CC78" w14:textId="77777777" w:rsidTr="00180DF6">
        <w:trPr>
          <w:jc w:val="center"/>
        </w:trPr>
        <w:tc>
          <w:tcPr>
            <w:tcW w:w="5726" w:type="dxa"/>
            <w:tcMar>
              <w:top w:w="80" w:type="dxa"/>
              <w:left w:w="120" w:type="dxa"/>
              <w:bottom w:w="80" w:type="dxa"/>
              <w:right w:w="120" w:type="dxa"/>
            </w:tcMar>
            <w:vAlign w:val="center"/>
          </w:tcPr>
          <w:p w14:paraId="45AF33A2" w14:textId="77777777" w:rsidR="00E637BC" w:rsidRPr="00E637BC" w:rsidRDefault="00E637BC" w:rsidP="00E637BC">
            <w:pPr>
              <w:rPr>
                <w:rFonts w:cs="Times New Roman"/>
                <w:szCs w:val="24"/>
                <w:lang w:val="fr-FR"/>
              </w:rPr>
            </w:pPr>
            <w:r w:rsidRPr="00E637BC">
              <w:rPr>
                <w:rFonts w:cs="Times New Roman"/>
                <w:szCs w:val="24"/>
                <w:lang w:val="fr-FR"/>
              </w:rPr>
              <w:t>Aiškus veiklos tikslas ir numatomas rezultatas</w:t>
            </w:r>
          </w:p>
        </w:tc>
        <w:tc>
          <w:tcPr>
            <w:tcW w:w="510" w:type="dxa"/>
            <w:tcMar>
              <w:top w:w="80" w:type="dxa"/>
              <w:left w:w="120" w:type="dxa"/>
              <w:bottom w:w="80" w:type="dxa"/>
              <w:right w:w="120" w:type="dxa"/>
            </w:tcMar>
            <w:vAlign w:val="center"/>
          </w:tcPr>
          <w:p w14:paraId="6D5CB5A0"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18B0AAEC"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4C99D382" w14:textId="77777777" w:rsidR="00E637BC" w:rsidRPr="00E637BC" w:rsidRDefault="00E637BC" w:rsidP="00E637BC">
            <w:pPr>
              <w:jc w:val="center"/>
              <w:rPr>
                <w:rFonts w:cs="Times New Roman"/>
                <w:szCs w:val="24"/>
              </w:rPr>
            </w:pPr>
            <w:r w:rsidRPr="00E637BC">
              <w:rPr>
                <w:rFonts w:cs="Times New Roman"/>
                <w:szCs w:val="24"/>
              </w:rPr>
              <w:t>□</w:t>
            </w:r>
          </w:p>
        </w:tc>
        <w:tc>
          <w:tcPr>
            <w:tcW w:w="567" w:type="dxa"/>
            <w:tcMar>
              <w:top w:w="80" w:type="dxa"/>
              <w:left w:w="120" w:type="dxa"/>
              <w:bottom w:w="80" w:type="dxa"/>
              <w:right w:w="120" w:type="dxa"/>
            </w:tcMar>
            <w:vAlign w:val="center"/>
          </w:tcPr>
          <w:p w14:paraId="44540FC6" w14:textId="77777777" w:rsidR="00E637BC" w:rsidRPr="00E637BC" w:rsidRDefault="00E637BC" w:rsidP="00E637BC">
            <w:pPr>
              <w:jc w:val="center"/>
              <w:rPr>
                <w:rFonts w:cs="Times New Roman"/>
                <w:szCs w:val="24"/>
              </w:rPr>
            </w:pPr>
            <w:r w:rsidRPr="00E637BC">
              <w:rPr>
                <w:rFonts w:cs="Times New Roman"/>
                <w:szCs w:val="24"/>
              </w:rPr>
              <w:t>□</w:t>
            </w:r>
          </w:p>
        </w:tc>
        <w:tc>
          <w:tcPr>
            <w:tcW w:w="2268" w:type="dxa"/>
            <w:tcMar>
              <w:top w:w="80" w:type="dxa"/>
              <w:left w:w="120" w:type="dxa"/>
              <w:bottom w:w="80" w:type="dxa"/>
              <w:right w:w="120" w:type="dxa"/>
            </w:tcMar>
            <w:vAlign w:val="center"/>
          </w:tcPr>
          <w:p w14:paraId="67EDE7D5" w14:textId="77777777" w:rsidR="00E637BC" w:rsidRPr="00E637BC" w:rsidRDefault="00E637BC" w:rsidP="00E637BC">
            <w:pPr>
              <w:rPr>
                <w:rFonts w:cs="Times New Roman"/>
                <w:szCs w:val="24"/>
              </w:rPr>
            </w:pPr>
          </w:p>
        </w:tc>
      </w:tr>
      <w:tr w:rsidR="00E637BC" w:rsidRPr="00E637BC" w14:paraId="6A149202" w14:textId="77777777" w:rsidTr="00180DF6">
        <w:trPr>
          <w:jc w:val="center"/>
        </w:trPr>
        <w:tc>
          <w:tcPr>
            <w:tcW w:w="5726" w:type="dxa"/>
            <w:tcMar>
              <w:top w:w="80" w:type="dxa"/>
              <w:left w:w="120" w:type="dxa"/>
              <w:bottom w:w="80" w:type="dxa"/>
              <w:right w:w="120" w:type="dxa"/>
            </w:tcMar>
            <w:vAlign w:val="center"/>
          </w:tcPr>
          <w:p w14:paraId="3A27D543" w14:textId="77777777" w:rsidR="00E637BC" w:rsidRPr="00E637BC" w:rsidRDefault="00E637BC" w:rsidP="00E637BC">
            <w:pPr>
              <w:rPr>
                <w:rFonts w:cs="Times New Roman"/>
                <w:szCs w:val="24"/>
              </w:rPr>
            </w:pPr>
            <w:proofErr w:type="spellStart"/>
            <w:r w:rsidRPr="00E637BC">
              <w:rPr>
                <w:rFonts w:cs="Times New Roman"/>
                <w:szCs w:val="24"/>
              </w:rPr>
              <w:t>Veiklos</w:t>
            </w:r>
            <w:proofErr w:type="spellEnd"/>
            <w:r w:rsidRPr="00E637BC">
              <w:rPr>
                <w:rFonts w:cs="Times New Roman"/>
                <w:szCs w:val="24"/>
              </w:rPr>
              <w:t xml:space="preserve"> </w:t>
            </w:r>
            <w:proofErr w:type="spellStart"/>
            <w:r w:rsidRPr="00E637BC">
              <w:rPr>
                <w:rFonts w:cs="Times New Roman"/>
                <w:szCs w:val="24"/>
              </w:rPr>
              <w:t>turinys</w:t>
            </w:r>
            <w:proofErr w:type="spellEnd"/>
            <w:r w:rsidRPr="00E637BC">
              <w:rPr>
                <w:rFonts w:cs="Times New Roman"/>
                <w:szCs w:val="24"/>
              </w:rPr>
              <w:t xml:space="preserve"> </w:t>
            </w:r>
            <w:proofErr w:type="spellStart"/>
            <w:r w:rsidRPr="00E637BC">
              <w:rPr>
                <w:rFonts w:cs="Times New Roman"/>
                <w:szCs w:val="24"/>
              </w:rPr>
              <w:t>atitinka</w:t>
            </w:r>
            <w:proofErr w:type="spellEnd"/>
            <w:r w:rsidRPr="00E637BC">
              <w:rPr>
                <w:rFonts w:cs="Times New Roman"/>
                <w:szCs w:val="24"/>
              </w:rPr>
              <w:t xml:space="preserve"> </w:t>
            </w:r>
            <w:proofErr w:type="spellStart"/>
            <w:r w:rsidRPr="00E637BC">
              <w:rPr>
                <w:rFonts w:cs="Times New Roman"/>
                <w:szCs w:val="24"/>
              </w:rPr>
              <w:t>vaikų</w:t>
            </w:r>
            <w:proofErr w:type="spellEnd"/>
            <w:r w:rsidRPr="00E637BC">
              <w:rPr>
                <w:rFonts w:cs="Times New Roman"/>
                <w:szCs w:val="24"/>
              </w:rPr>
              <w:t xml:space="preserve"> </w:t>
            </w:r>
            <w:proofErr w:type="spellStart"/>
            <w:r w:rsidRPr="00E637BC">
              <w:rPr>
                <w:rFonts w:cs="Times New Roman"/>
                <w:szCs w:val="24"/>
              </w:rPr>
              <w:t>amžių</w:t>
            </w:r>
            <w:proofErr w:type="spellEnd"/>
            <w:r w:rsidRPr="00E637BC">
              <w:rPr>
                <w:rFonts w:cs="Times New Roman"/>
                <w:szCs w:val="24"/>
              </w:rPr>
              <w:t xml:space="preserve">, </w:t>
            </w:r>
            <w:proofErr w:type="spellStart"/>
            <w:r w:rsidRPr="00E637BC">
              <w:rPr>
                <w:rFonts w:cs="Times New Roman"/>
                <w:szCs w:val="24"/>
              </w:rPr>
              <w:t>gebėjimus</w:t>
            </w:r>
            <w:proofErr w:type="spellEnd"/>
            <w:r w:rsidRPr="00E637BC">
              <w:rPr>
                <w:rFonts w:cs="Times New Roman"/>
                <w:szCs w:val="24"/>
              </w:rPr>
              <w:t xml:space="preserve"> </w:t>
            </w:r>
            <w:proofErr w:type="spellStart"/>
            <w:r w:rsidRPr="00E637BC">
              <w:rPr>
                <w:rFonts w:cs="Times New Roman"/>
                <w:szCs w:val="24"/>
              </w:rPr>
              <w:t>ir</w:t>
            </w:r>
            <w:proofErr w:type="spellEnd"/>
            <w:r w:rsidRPr="00E637BC">
              <w:rPr>
                <w:rFonts w:cs="Times New Roman"/>
                <w:szCs w:val="24"/>
              </w:rPr>
              <w:t xml:space="preserve"> </w:t>
            </w:r>
            <w:proofErr w:type="spellStart"/>
            <w:r w:rsidRPr="00E637BC">
              <w:rPr>
                <w:rFonts w:cs="Times New Roman"/>
                <w:szCs w:val="24"/>
              </w:rPr>
              <w:t>ugdymo</w:t>
            </w:r>
            <w:proofErr w:type="spellEnd"/>
            <w:r w:rsidRPr="00E637BC">
              <w:rPr>
                <w:rFonts w:cs="Times New Roman"/>
                <w:szCs w:val="24"/>
              </w:rPr>
              <w:t xml:space="preserve"> </w:t>
            </w:r>
            <w:proofErr w:type="spellStart"/>
            <w:r w:rsidRPr="00E637BC">
              <w:rPr>
                <w:rFonts w:cs="Times New Roman"/>
                <w:szCs w:val="24"/>
              </w:rPr>
              <w:t>kontekstą</w:t>
            </w:r>
            <w:proofErr w:type="spellEnd"/>
          </w:p>
        </w:tc>
        <w:tc>
          <w:tcPr>
            <w:tcW w:w="510" w:type="dxa"/>
            <w:tcMar>
              <w:top w:w="80" w:type="dxa"/>
              <w:left w:w="120" w:type="dxa"/>
              <w:bottom w:w="80" w:type="dxa"/>
              <w:right w:w="120" w:type="dxa"/>
            </w:tcMar>
            <w:vAlign w:val="center"/>
          </w:tcPr>
          <w:p w14:paraId="252D31A0"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51D58923"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07FADE88" w14:textId="77777777" w:rsidR="00E637BC" w:rsidRPr="00E637BC" w:rsidRDefault="00E637BC" w:rsidP="00E637BC">
            <w:pPr>
              <w:jc w:val="center"/>
              <w:rPr>
                <w:rFonts w:cs="Times New Roman"/>
                <w:szCs w:val="24"/>
              </w:rPr>
            </w:pPr>
            <w:r w:rsidRPr="00E637BC">
              <w:rPr>
                <w:rFonts w:cs="Times New Roman"/>
                <w:szCs w:val="24"/>
              </w:rPr>
              <w:t>□</w:t>
            </w:r>
          </w:p>
        </w:tc>
        <w:tc>
          <w:tcPr>
            <w:tcW w:w="567" w:type="dxa"/>
            <w:tcMar>
              <w:top w:w="80" w:type="dxa"/>
              <w:left w:w="120" w:type="dxa"/>
              <w:bottom w:w="80" w:type="dxa"/>
              <w:right w:w="120" w:type="dxa"/>
            </w:tcMar>
            <w:vAlign w:val="center"/>
          </w:tcPr>
          <w:p w14:paraId="3E37C094" w14:textId="77777777" w:rsidR="00E637BC" w:rsidRPr="00E637BC" w:rsidRDefault="00E637BC" w:rsidP="00E637BC">
            <w:pPr>
              <w:jc w:val="center"/>
              <w:rPr>
                <w:rFonts w:cs="Times New Roman"/>
                <w:szCs w:val="24"/>
              </w:rPr>
            </w:pPr>
            <w:r w:rsidRPr="00E637BC">
              <w:rPr>
                <w:rFonts w:cs="Times New Roman"/>
                <w:szCs w:val="24"/>
              </w:rPr>
              <w:t>□</w:t>
            </w:r>
          </w:p>
        </w:tc>
        <w:tc>
          <w:tcPr>
            <w:tcW w:w="2268" w:type="dxa"/>
            <w:tcMar>
              <w:top w:w="80" w:type="dxa"/>
              <w:left w:w="120" w:type="dxa"/>
              <w:bottom w:w="80" w:type="dxa"/>
              <w:right w:w="120" w:type="dxa"/>
            </w:tcMar>
            <w:vAlign w:val="center"/>
          </w:tcPr>
          <w:p w14:paraId="7BE3B7F1" w14:textId="77777777" w:rsidR="00E637BC" w:rsidRPr="00E637BC" w:rsidRDefault="00E637BC" w:rsidP="00E637BC">
            <w:pPr>
              <w:rPr>
                <w:rFonts w:cs="Times New Roman"/>
                <w:szCs w:val="24"/>
              </w:rPr>
            </w:pPr>
          </w:p>
        </w:tc>
      </w:tr>
      <w:tr w:rsidR="00E637BC" w:rsidRPr="00E637BC" w14:paraId="49D63950" w14:textId="77777777" w:rsidTr="00180DF6">
        <w:trPr>
          <w:jc w:val="center"/>
        </w:trPr>
        <w:tc>
          <w:tcPr>
            <w:tcW w:w="5726" w:type="dxa"/>
            <w:tcMar>
              <w:top w:w="80" w:type="dxa"/>
              <w:left w:w="120" w:type="dxa"/>
              <w:bottom w:w="80" w:type="dxa"/>
              <w:right w:w="120" w:type="dxa"/>
            </w:tcMar>
            <w:vAlign w:val="center"/>
          </w:tcPr>
          <w:p w14:paraId="32324180" w14:textId="77777777" w:rsidR="00E637BC" w:rsidRPr="00E637BC" w:rsidRDefault="00E637BC" w:rsidP="00E637BC">
            <w:pPr>
              <w:rPr>
                <w:rFonts w:cs="Times New Roman"/>
                <w:szCs w:val="24"/>
              </w:rPr>
            </w:pPr>
            <w:proofErr w:type="spellStart"/>
            <w:r w:rsidRPr="00E637BC">
              <w:rPr>
                <w:rFonts w:cs="Times New Roman"/>
                <w:szCs w:val="24"/>
              </w:rPr>
              <w:t>Veiklos</w:t>
            </w:r>
            <w:proofErr w:type="spellEnd"/>
            <w:r w:rsidRPr="00E637BC">
              <w:rPr>
                <w:rFonts w:cs="Times New Roman"/>
                <w:szCs w:val="24"/>
              </w:rPr>
              <w:t xml:space="preserve"> </w:t>
            </w:r>
            <w:proofErr w:type="spellStart"/>
            <w:r w:rsidRPr="00E637BC">
              <w:rPr>
                <w:rFonts w:cs="Times New Roman"/>
                <w:szCs w:val="24"/>
              </w:rPr>
              <w:t>eiga</w:t>
            </w:r>
            <w:proofErr w:type="spellEnd"/>
            <w:r w:rsidRPr="00E637BC">
              <w:rPr>
                <w:rFonts w:cs="Times New Roman"/>
                <w:szCs w:val="24"/>
              </w:rPr>
              <w:t xml:space="preserve"> </w:t>
            </w:r>
            <w:proofErr w:type="spellStart"/>
            <w:r w:rsidRPr="00E637BC">
              <w:rPr>
                <w:rFonts w:cs="Times New Roman"/>
                <w:szCs w:val="24"/>
              </w:rPr>
              <w:t>nuosekli</w:t>
            </w:r>
            <w:proofErr w:type="spellEnd"/>
            <w:r w:rsidRPr="00E637BC">
              <w:rPr>
                <w:rFonts w:cs="Times New Roman"/>
                <w:szCs w:val="24"/>
              </w:rPr>
              <w:t xml:space="preserve">, </w:t>
            </w:r>
            <w:proofErr w:type="spellStart"/>
            <w:r w:rsidRPr="00E637BC">
              <w:rPr>
                <w:rFonts w:cs="Times New Roman"/>
                <w:szCs w:val="24"/>
              </w:rPr>
              <w:t>aiški</w:t>
            </w:r>
            <w:proofErr w:type="spellEnd"/>
            <w:r w:rsidRPr="00E637BC">
              <w:rPr>
                <w:rFonts w:cs="Times New Roman"/>
                <w:szCs w:val="24"/>
              </w:rPr>
              <w:t xml:space="preserve"> </w:t>
            </w:r>
            <w:proofErr w:type="spellStart"/>
            <w:r w:rsidRPr="00E637BC">
              <w:rPr>
                <w:rFonts w:cs="Times New Roman"/>
                <w:szCs w:val="24"/>
              </w:rPr>
              <w:t>ir</w:t>
            </w:r>
            <w:proofErr w:type="spellEnd"/>
            <w:r w:rsidRPr="00E637BC">
              <w:rPr>
                <w:rFonts w:cs="Times New Roman"/>
                <w:szCs w:val="24"/>
              </w:rPr>
              <w:t xml:space="preserve"> </w:t>
            </w:r>
            <w:proofErr w:type="spellStart"/>
            <w:r w:rsidRPr="00E637BC">
              <w:rPr>
                <w:rFonts w:cs="Times New Roman"/>
                <w:szCs w:val="24"/>
              </w:rPr>
              <w:t>vaikams</w:t>
            </w:r>
            <w:proofErr w:type="spellEnd"/>
            <w:r w:rsidRPr="00E637BC">
              <w:rPr>
                <w:rFonts w:cs="Times New Roman"/>
                <w:szCs w:val="24"/>
              </w:rPr>
              <w:t xml:space="preserve"> </w:t>
            </w:r>
            <w:proofErr w:type="spellStart"/>
            <w:r w:rsidRPr="00E637BC">
              <w:rPr>
                <w:rFonts w:cs="Times New Roman"/>
                <w:szCs w:val="24"/>
              </w:rPr>
              <w:t>suprantama</w:t>
            </w:r>
            <w:proofErr w:type="spellEnd"/>
          </w:p>
        </w:tc>
        <w:tc>
          <w:tcPr>
            <w:tcW w:w="510" w:type="dxa"/>
            <w:tcMar>
              <w:top w:w="80" w:type="dxa"/>
              <w:left w:w="120" w:type="dxa"/>
              <w:bottom w:w="80" w:type="dxa"/>
              <w:right w:w="120" w:type="dxa"/>
            </w:tcMar>
            <w:vAlign w:val="center"/>
          </w:tcPr>
          <w:p w14:paraId="4D079F1F"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38703703"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43FB4442" w14:textId="77777777" w:rsidR="00E637BC" w:rsidRPr="00E637BC" w:rsidRDefault="00E637BC" w:rsidP="00E637BC">
            <w:pPr>
              <w:jc w:val="center"/>
              <w:rPr>
                <w:rFonts w:cs="Times New Roman"/>
                <w:szCs w:val="24"/>
              </w:rPr>
            </w:pPr>
            <w:r w:rsidRPr="00E637BC">
              <w:rPr>
                <w:rFonts w:cs="Times New Roman"/>
                <w:szCs w:val="24"/>
              </w:rPr>
              <w:t>□</w:t>
            </w:r>
          </w:p>
        </w:tc>
        <w:tc>
          <w:tcPr>
            <w:tcW w:w="567" w:type="dxa"/>
            <w:tcMar>
              <w:top w:w="80" w:type="dxa"/>
              <w:left w:w="120" w:type="dxa"/>
              <w:bottom w:w="80" w:type="dxa"/>
              <w:right w:w="120" w:type="dxa"/>
            </w:tcMar>
            <w:vAlign w:val="center"/>
          </w:tcPr>
          <w:p w14:paraId="19766D79" w14:textId="77777777" w:rsidR="00E637BC" w:rsidRPr="00E637BC" w:rsidRDefault="00E637BC" w:rsidP="00E637BC">
            <w:pPr>
              <w:jc w:val="center"/>
              <w:rPr>
                <w:rFonts w:cs="Times New Roman"/>
                <w:szCs w:val="24"/>
              </w:rPr>
            </w:pPr>
            <w:r w:rsidRPr="00E637BC">
              <w:rPr>
                <w:rFonts w:cs="Times New Roman"/>
                <w:szCs w:val="24"/>
              </w:rPr>
              <w:t>□</w:t>
            </w:r>
          </w:p>
        </w:tc>
        <w:tc>
          <w:tcPr>
            <w:tcW w:w="2268" w:type="dxa"/>
            <w:tcMar>
              <w:top w:w="80" w:type="dxa"/>
              <w:left w:w="120" w:type="dxa"/>
              <w:bottom w:w="80" w:type="dxa"/>
              <w:right w:w="120" w:type="dxa"/>
            </w:tcMar>
            <w:vAlign w:val="center"/>
          </w:tcPr>
          <w:p w14:paraId="6F527819" w14:textId="77777777" w:rsidR="00E637BC" w:rsidRPr="00E637BC" w:rsidRDefault="00E637BC" w:rsidP="00E637BC">
            <w:pPr>
              <w:rPr>
                <w:rFonts w:cs="Times New Roman"/>
                <w:szCs w:val="24"/>
              </w:rPr>
            </w:pPr>
          </w:p>
        </w:tc>
      </w:tr>
      <w:tr w:rsidR="00E637BC" w:rsidRPr="00E637BC" w14:paraId="158B6C4F" w14:textId="77777777" w:rsidTr="00180DF6">
        <w:trPr>
          <w:jc w:val="center"/>
        </w:trPr>
        <w:tc>
          <w:tcPr>
            <w:tcW w:w="5726" w:type="dxa"/>
            <w:tcMar>
              <w:top w:w="80" w:type="dxa"/>
              <w:left w:w="120" w:type="dxa"/>
              <w:bottom w:w="80" w:type="dxa"/>
              <w:right w:w="120" w:type="dxa"/>
            </w:tcMar>
            <w:vAlign w:val="center"/>
          </w:tcPr>
          <w:p w14:paraId="3A6190FF" w14:textId="77777777" w:rsidR="00E637BC" w:rsidRPr="00E637BC" w:rsidRDefault="00E637BC" w:rsidP="00E637BC">
            <w:pPr>
              <w:rPr>
                <w:rFonts w:cs="Times New Roman"/>
                <w:szCs w:val="24"/>
              </w:rPr>
            </w:pPr>
            <w:proofErr w:type="spellStart"/>
            <w:r w:rsidRPr="00E637BC">
              <w:rPr>
                <w:rFonts w:cs="Times New Roman"/>
                <w:szCs w:val="24"/>
              </w:rPr>
              <w:t>Priemonės</w:t>
            </w:r>
            <w:proofErr w:type="spellEnd"/>
            <w:r w:rsidRPr="00E637BC">
              <w:rPr>
                <w:rFonts w:cs="Times New Roman"/>
                <w:szCs w:val="24"/>
              </w:rPr>
              <w:t xml:space="preserve"> </w:t>
            </w:r>
            <w:proofErr w:type="spellStart"/>
            <w:r w:rsidRPr="00E637BC">
              <w:rPr>
                <w:rFonts w:cs="Times New Roman"/>
                <w:szCs w:val="24"/>
              </w:rPr>
              <w:t>ir</w:t>
            </w:r>
            <w:proofErr w:type="spellEnd"/>
            <w:r w:rsidRPr="00E637BC">
              <w:rPr>
                <w:rFonts w:cs="Times New Roman"/>
                <w:szCs w:val="24"/>
              </w:rPr>
              <w:t xml:space="preserve"> </w:t>
            </w:r>
            <w:proofErr w:type="spellStart"/>
            <w:r w:rsidRPr="00E637BC">
              <w:rPr>
                <w:rFonts w:cs="Times New Roman"/>
                <w:szCs w:val="24"/>
              </w:rPr>
              <w:t>aplinka</w:t>
            </w:r>
            <w:proofErr w:type="spellEnd"/>
            <w:r w:rsidRPr="00E637BC">
              <w:rPr>
                <w:rFonts w:cs="Times New Roman"/>
                <w:szCs w:val="24"/>
              </w:rPr>
              <w:t xml:space="preserve"> </w:t>
            </w:r>
            <w:proofErr w:type="spellStart"/>
            <w:r w:rsidRPr="00E637BC">
              <w:rPr>
                <w:rFonts w:cs="Times New Roman"/>
                <w:szCs w:val="24"/>
              </w:rPr>
              <w:t>parinktos</w:t>
            </w:r>
            <w:proofErr w:type="spellEnd"/>
            <w:r w:rsidRPr="00E637BC">
              <w:rPr>
                <w:rFonts w:cs="Times New Roman"/>
                <w:szCs w:val="24"/>
              </w:rPr>
              <w:t xml:space="preserve"> </w:t>
            </w:r>
            <w:proofErr w:type="spellStart"/>
            <w:r w:rsidRPr="00E637BC">
              <w:rPr>
                <w:rFonts w:cs="Times New Roman"/>
                <w:szCs w:val="24"/>
              </w:rPr>
              <w:t>tikslingai</w:t>
            </w:r>
            <w:proofErr w:type="spellEnd"/>
            <w:r w:rsidRPr="00E637BC">
              <w:rPr>
                <w:rFonts w:cs="Times New Roman"/>
                <w:szCs w:val="24"/>
              </w:rPr>
              <w:t xml:space="preserve"> </w:t>
            </w:r>
            <w:proofErr w:type="spellStart"/>
            <w:r w:rsidRPr="00E637BC">
              <w:rPr>
                <w:rFonts w:cs="Times New Roman"/>
                <w:szCs w:val="24"/>
              </w:rPr>
              <w:t>ir</w:t>
            </w:r>
            <w:proofErr w:type="spellEnd"/>
            <w:r w:rsidRPr="00E637BC">
              <w:rPr>
                <w:rFonts w:cs="Times New Roman"/>
                <w:szCs w:val="24"/>
              </w:rPr>
              <w:t xml:space="preserve"> </w:t>
            </w:r>
            <w:proofErr w:type="spellStart"/>
            <w:r w:rsidRPr="00E637BC">
              <w:rPr>
                <w:rFonts w:cs="Times New Roman"/>
                <w:szCs w:val="24"/>
              </w:rPr>
              <w:t>prieinamos</w:t>
            </w:r>
            <w:proofErr w:type="spellEnd"/>
            <w:r w:rsidRPr="00E637BC">
              <w:rPr>
                <w:rFonts w:cs="Times New Roman"/>
                <w:szCs w:val="24"/>
              </w:rPr>
              <w:t xml:space="preserve"> </w:t>
            </w:r>
            <w:proofErr w:type="spellStart"/>
            <w:r w:rsidRPr="00E637BC">
              <w:rPr>
                <w:rFonts w:cs="Times New Roman"/>
                <w:szCs w:val="24"/>
              </w:rPr>
              <w:t>vaikams</w:t>
            </w:r>
            <w:proofErr w:type="spellEnd"/>
          </w:p>
        </w:tc>
        <w:tc>
          <w:tcPr>
            <w:tcW w:w="510" w:type="dxa"/>
            <w:tcMar>
              <w:top w:w="80" w:type="dxa"/>
              <w:left w:w="120" w:type="dxa"/>
              <w:bottom w:w="80" w:type="dxa"/>
              <w:right w:w="120" w:type="dxa"/>
            </w:tcMar>
            <w:vAlign w:val="center"/>
          </w:tcPr>
          <w:p w14:paraId="4C0465CC"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5FC210CF"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330BBCE7" w14:textId="77777777" w:rsidR="00E637BC" w:rsidRPr="00E637BC" w:rsidRDefault="00E637BC" w:rsidP="00E637BC">
            <w:pPr>
              <w:jc w:val="center"/>
              <w:rPr>
                <w:rFonts w:cs="Times New Roman"/>
                <w:szCs w:val="24"/>
              </w:rPr>
            </w:pPr>
            <w:r w:rsidRPr="00E637BC">
              <w:rPr>
                <w:rFonts w:cs="Times New Roman"/>
                <w:szCs w:val="24"/>
              </w:rPr>
              <w:t>□</w:t>
            </w:r>
          </w:p>
        </w:tc>
        <w:tc>
          <w:tcPr>
            <w:tcW w:w="567" w:type="dxa"/>
            <w:tcMar>
              <w:top w:w="80" w:type="dxa"/>
              <w:left w:w="120" w:type="dxa"/>
              <w:bottom w:w="80" w:type="dxa"/>
              <w:right w:w="120" w:type="dxa"/>
            </w:tcMar>
            <w:vAlign w:val="center"/>
          </w:tcPr>
          <w:p w14:paraId="645AAC61" w14:textId="77777777" w:rsidR="00E637BC" w:rsidRPr="00E637BC" w:rsidRDefault="00E637BC" w:rsidP="00E637BC">
            <w:pPr>
              <w:jc w:val="center"/>
              <w:rPr>
                <w:rFonts w:cs="Times New Roman"/>
                <w:szCs w:val="24"/>
              </w:rPr>
            </w:pPr>
            <w:r w:rsidRPr="00E637BC">
              <w:rPr>
                <w:rFonts w:cs="Times New Roman"/>
                <w:szCs w:val="24"/>
              </w:rPr>
              <w:t>□</w:t>
            </w:r>
          </w:p>
        </w:tc>
        <w:tc>
          <w:tcPr>
            <w:tcW w:w="2268" w:type="dxa"/>
            <w:tcMar>
              <w:top w:w="80" w:type="dxa"/>
              <w:left w:w="120" w:type="dxa"/>
              <w:bottom w:w="80" w:type="dxa"/>
              <w:right w:w="120" w:type="dxa"/>
            </w:tcMar>
            <w:vAlign w:val="center"/>
          </w:tcPr>
          <w:p w14:paraId="0593E381" w14:textId="77777777" w:rsidR="00E637BC" w:rsidRPr="00E637BC" w:rsidRDefault="00E637BC" w:rsidP="00E637BC">
            <w:pPr>
              <w:rPr>
                <w:rFonts w:cs="Times New Roman"/>
                <w:szCs w:val="24"/>
              </w:rPr>
            </w:pPr>
          </w:p>
        </w:tc>
      </w:tr>
      <w:tr w:rsidR="00E637BC" w:rsidRPr="00E637BC" w14:paraId="4DC75A44" w14:textId="77777777" w:rsidTr="00180DF6">
        <w:trPr>
          <w:jc w:val="center"/>
        </w:trPr>
        <w:tc>
          <w:tcPr>
            <w:tcW w:w="5726" w:type="dxa"/>
            <w:tcMar>
              <w:top w:w="80" w:type="dxa"/>
              <w:left w:w="120" w:type="dxa"/>
              <w:bottom w:w="80" w:type="dxa"/>
              <w:right w:w="120" w:type="dxa"/>
            </w:tcMar>
            <w:vAlign w:val="center"/>
          </w:tcPr>
          <w:p w14:paraId="20C6DF21" w14:textId="77777777" w:rsidR="00E637BC" w:rsidRPr="00E637BC" w:rsidRDefault="00E637BC" w:rsidP="00E637BC">
            <w:pPr>
              <w:rPr>
                <w:rFonts w:cs="Times New Roman"/>
                <w:szCs w:val="24"/>
              </w:rPr>
            </w:pPr>
            <w:proofErr w:type="spellStart"/>
            <w:r w:rsidRPr="00E637BC">
              <w:rPr>
                <w:rFonts w:cs="Times New Roman"/>
                <w:szCs w:val="24"/>
              </w:rPr>
              <w:t>Veikloje</w:t>
            </w:r>
            <w:proofErr w:type="spellEnd"/>
            <w:r w:rsidRPr="00E637BC">
              <w:rPr>
                <w:rFonts w:cs="Times New Roman"/>
                <w:szCs w:val="24"/>
              </w:rPr>
              <w:t xml:space="preserve"> </w:t>
            </w:r>
            <w:proofErr w:type="spellStart"/>
            <w:r w:rsidRPr="00E637BC">
              <w:rPr>
                <w:rFonts w:cs="Times New Roman"/>
                <w:szCs w:val="24"/>
              </w:rPr>
              <w:t>prasmingai</w:t>
            </w:r>
            <w:proofErr w:type="spellEnd"/>
            <w:r w:rsidRPr="00E637BC">
              <w:rPr>
                <w:rFonts w:cs="Times New Roman"/>
                <w:szCs w:val="24"/>
              </w:rPr>
              <w:t xml:space="preserve"> </w:t>
            </w:r>
            <w:proofErr w:type="spellStart"/>
            <w:r w:rsidRPr="00E637BC">
              <w:rPr>
                <w:rFonts w:cs="Times New Roman"/>
                <w:szCs w:val="24"/>
              </w:rPr>
              <w:t>integruojamos</w:t>
            </w:r>
            <w:proofErr w:type="spellEnd"/>
            <w:r w:rsidRPr="00E637BC">
              <w:rPr>
                <w:rFonts w:cs="Times New Roman"/>
                <w:szCs w:val="24"/>
              </w:rPr>
              <w:t xml:space="preserve"> </w:t>
            </w:r>
            <w:proofErr w:type="spellStart"/>
            <w:r w:rsidRPr="00E637BC">
              <w:rPr>
                <w:rFonts w:cs="Times New Roman"/>
                <w:szCs w:val="24"/>
              </w:rPr>
              <w:t>ugdymosi</w:t>
            </w:r>
            <w:proofErr w:type="spellEnd"/>
            <w:r w:rsidRPr="00E637BC">
              <w:rPr>
                <w:rFonts w:cs="Times New Roman"/>
                <w:szCs w:val="24"/>
              </w:rPr>
              <w:t xml:space="preserve"> </w:t>
            </w:r>
            <w:proofErr w:type="spellStart"/>
            <w:r w:rsidRPr="00E637BC">
              <w:rPr>
                <w:rFonts w:cs="Times New Roman"/>
                <w:szCs w:val="24"/>
              </w:rPr>
              <w:t>sritys</w:t>
            </w:r>
            <w:proofErr w:type="spellEnd"/>
            <w:r w:rsidRPr="00E637BC">
              <w:rPr>
                <w:rFonts w:cs="Times New Roman"/>
                <w:szCs w:val="24"/>
              </w:rPr>
              <w:t xml:space="preserve"> / </w:t>
            </w:r>
            <w:proofErr w:type="spellStart"/>
            <w:r w:rsidRPr="00E637BC">
              <w:rPr>
                <w:rFonts w:cs="Times New Roman"/>
                <w:szCs w:val="24"/>
              </w:rPr>
              <w:t>kompetencijos</w:t>
            </w:r>
            <w:proofErr w:type="spellEnd"/>
          </w:p>
        </w:tc>
        <w:tc>
          <w:tcPr>
            <w:tcW w:w="510" w:type="dxa"/>
            <w:tcMar>
              <w:top w:w="80" w:type="dxa"/>
              <w:left w:w="120" w:type="dxa"/>
              <w:bottom w:w="80" w:type="dxa"/>
              <w:right w:w="120" w:type="dxa"/>
            </w:tcMar>
            <w:vAlign w:val="center"/>
          </w:tcPr>
          <w:p w14:paraId="086AB2F5"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00601CCD"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023D9601" w14:textId="77777777" w:rsidR="00E637BC" w:rsidRPr="00E637BC" w:rsidRDefault="00E637BC" w:rsidP="00E637BC">
            <w:pPr>
              <w:jc w:val="center"/>
              <w:rPr>
                <w:rFonts w:cs="Times New Roman"/>
                <w:szCs w:val="24"/>
              </w:rPr>
            </w:pPr>
            <w:r w:rsidRPr="00E637BC">
              <w:rPr>
                <w:rFonts w:cs="Times New Roman"/>
                <w:szCs w:val="24"/>
              </w:rPr>
              <w:t>□</w:t>
            </w:r>
          </w:p>
        </w:tc>
        <w:tc>
          <w:tcPr>
            <w:tcW w:w="567" w:type="dxa"/>
            <w:tcMar>
              <w:top w:w="80" w:type="dxa"/>
              <w:left w:w="120" w:type="dxa"/>
              <w:bottom w:w="80" w:type="dxa"/>
              <w:right w:w="120" w:type="dxa"/>
            </w:tcMar>
            <w:vAlign w:val="center"/>
          </w:tcPr>
          <w:p w14:paraId="0FB05A51" w14:textId="77777777" w:rsidR="00E637BC" w:rsidRPr="00E637BC" w:rsidRDefault="00E637BC" w:rsidP="00E637BC">
            <w:pPr>
              <w:jc w:val="center"/>
              <w:rPr>
                <w:rFonts w:cs="Times New Roman"/>
                <w:szCs w:val="24"/>
              </w:rPr>
            </w:pPr>
            <w:r w:rsidRPr="00E637BC">
              <w:rPr>
                <w:rFonts w:cs="Times New Roman"/>
                <w:szCs w:val="24"/>
              </w:rPr>
              <w:t>□</w:t>
            </w:r>
          </w:p>
        </w:tc>
        <w:tc>
          <w:tcPr>
            <w:tcW w:w="2268" w:type="dxa"/>
            <w:tcMar>
              <w:top w:w="80" w:type="dxa"/>
              <w:left w:w="120" w:type="dxa"/>
              <w:bottom w:w="80" w:type="dxa"/>
              <w:right w:w="120" w:type="dxa"/>
            </w:tcMar>
            <w:vAlign w:val="center"/>
          </w:tcPr>
          <w:p w14:paraId="7B858EE1" w14:textId="77777777" w:rsidR="00E637BC" w:rsidRPr="00E637BC" w:rsidRDefault="00E637BC" w:rsidP="00E637BC">
            <w:pPr>
              <w:rPr>
                <w:rFonts w:cs="Times New Roman"/>
                <w:szCs w:val="24"/>
              </w:rPr>
            </w:pPr>
          </w:p>
        </w:tc>
      </w:tr>
      <w:tr w:rsidR="00E637BC" w:rsidRPr="00E637BC" w14:paraId="06F3EF1B" w14:textId="77777777" w:rsidTr="00180DF6">
        <w:trPr>
          <w:jc w:val="center"/>
        </w:trPr>
        <w:tc>
          <w:tcPr>
            <w:tcW w:w="5726" w:type="dxa"/>
            <w:tcMar>
              <w:top w:w="80" w:type="dxa"/>
              <w:left w:w="120" w:type="dxa"/>
              <w:bottom w:w="80" w:type="dxa"/>
              <w:right w:w="120" w:type="dxa"/>
            </w:tcMar>
            <w:vAlign w:val="center"/>
          </w:tcPr>
          <w:p w14:paraId="73DEC2FC" w14:textId="77777777" w:rsidR="00E637BC" w:rsidRPr="00E637BC" w:rsidRDefault="00E637BC" w:rsidP="00E637BC">
            <w:pPr>
              <w:rPr>
                <w:rFonts w:cs="Times New Roman"/>
                <w:szCs w:val="24"/>
              </w:rPr>
            </w:pPr>
            <w:r w:rsidRPr="00E637BC">
              <w:rPr>
                <w:rFonts w:cs="Times New Roman"/>
                <w:szCs w:val="24"/>
              </w:rPr>
              <w:t xml:space="preserve">STEAM / IKT </w:t>
            </w:r>
            <w:proofErr w:type="spellStart"/>
            <w:r w:rsidRPr="00E637BC">
              <w:rPr>
                <w:rFonts w:cs="Times New Roman"/>
                <w:szCs w:val="24"/>
              </w:rPr>
              <w:t>taikomi</w:t>
            </w:r>
            <w:proofErr w:type="spellEnd"/>
            <w:r w:rsidRPr="00E637BC">
              <w:rPr>
                <w:rFonts w:cs="Times New Roman"/>
                <w:szCs w:val="24"/>
              </w:rPr>
              <w:t xml:space="preserve"> </w:t>
            </w:r>
            <w:proofErr w:type="spellStart"/>
            <w:r w:rsidRPr="00E637BC">
              <w:rPr>
                <w:rFonts w:cs="Times New Roman"/>
                <w:szCs w:val="24"/>
              </w:rPr>
              <w:t>tikslingai</w:t>
            </w:r>
            <w:proofErr w:type="spellEnd"/>
            <w:r w:rsidRPr="00E637BC">
              <w:rPr>
                <w:rFonts w:cs="Times New Roman"/>
                <w:szCs w:val="24"/>
              </w:rPr>
              <w:t xml:space="preserve">, </w:t>
            </w:r>
            <w:proofErr w:type="spellStart"/>
            <w:r w:rsidRPr="00E637BC">
              <w:rPr>
                <w:rFonts w:cs="Times New Roman"/>
                <w:szCs w:val="24"/>
              </w:rPr>
              <w:t>jei</w:t>
            </w:r>
            <w:proofErr w:type="spellEnd"/>
            <w:r w:rsidRPr="00E637BC">
              <w:rPr>
                <w:rFonts w:cs="Times New Roman"/>
                <w:szCs w:val="24"/>
              </w:rPr>
              <w:t xml:space="preserve"> </w:t>
            </w:r>
            <w:proofErr w:type="spellStart"/>
            <w:r w:rsidRPr="00E637BC">
              <w:rPr>
                <w:rFonts w:cs="Times New Roman"/>
                <w:szCs w:val="24"/>
              </w:rPr>
              <w:t>aktualu</w:t>
            </w:r>
            <w:proofErr w:type="spellEnd"/>
          </w:p>
        </w:tc>
        <w:tc>
          <w:tcPr>
            <w:tcW w:w="510" w:type="dxa"/>
            <w:tcMar>
              <w:top w:w="80" w:type="dxa"/>
              <w:left w:w="120" w:type="dxa"/>
              <w:bottom w:w="80" w:type="dxa"/>
              <w:right w:w="120" w:type="dxa"/>
            </w:tcMar>
            <w:vAlign w:val="center"/>
          </w:tcPr>
          <w:p w14:paraId="43EB270C"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2F45C79C"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230773C1" w14:textId="77777777" w:rsidR="00E637BC" w:rsidRPr="00E637BC" w:rsidRDefault="00E637BC" w:rsidP="00E637BC">
            <w:pPr>
              <w:jc w:val="center"/>
              <w:rPr>
                <w:rFonts w:cs="Times New Roman"/>
                <w:szCs w:val="24"/>
              </w:rPr>
            </w:pPr>
            <w:r w:rsidRPr="00E637BC">
              <w:rPr>
                <w:rFonts w:cs="Times New Roman"/>
                <w:szCs w:val="24"/>
              </w:rPr>
              <w:t>□</w:t>
            </w:r>
          </w:p>
        </w:tc>
        <w:tc>
          <w:tcPr>
            <w:tcW w:w="567" w:type="dxa"/>
            <w:tcMar>
              <w:top w:w="80" w:type="dxa"/>
              <w:left w:w="120" w:type="dxa"/>
              <w:bottom w:w="80" w:type="dxa"/>
              <w:right w:w="120" w:type="dxa"/>
            </w:tcMar>
            <w:vAlign w:val="center"/>
          </w:tcPr>
          <w:p w14:paraId="6FF082E9" w14:textId="77777777" w:rsidR="00E637BC" w:rsidRPr="00E637BC" w:rsidRDefault="00E637BC" w:rsidP="00E637BC">
            <w:pPr>
              <w:jc w:val="center"/>
              <w:rPr>
                <w:rFonts w:cs="Times New Roman"/>
                <w:szCs w:val="24"/>
              </w:rPr>
            </w:pPr>
            <w:r w:rsidRPr="00E637BC">
              <w:rPr>
                <w:rFonts w:cs="Times New Roman"/>
                <w:szCs w:val="24"/>
              </w:rPr>
              <w:t>□</w:t>
            </w:r>
          </w:p>
        </w:tc>
        <w:tc>
          <w:tcPr>
            <w:tcW w:w="2268" w:type="dxa"/>
            <w:tcMar>
              <w:top w:w="80" w:type="dxa"/>
              <w:left w:w="120" w:type="dxa"/>
              <w:bottom w:w="80" w:type="dxa"/>
              <w:right w:w="120" w:type="dxa"/>
            </w:tcMar>
            <w:vAlign w:val="center"/>
          </w:tcPr>
          <w:p w14:paraId="78DB0FA4" w14:textId="77777777" w:rsidR="00E637BC" w:rsidRPr="00E637BC" w:rsidRDefault="00E637BC" w:rsidP="00E637BC">
            <w:pPr>
              <w:rPr>
                <w:rFonts w:cs="Times New Roman"/>
                <w:szCs w:val="24"/>
              </w:rPr>
            </w:pPr>
          </w:p>
        </w:tc>
      </w:tr>
    </w:tbl>
    <w:p w14:paraId="5728A145" w14:textId="77777777" w:rsidR="00E637BC" w:rsidRPr="00E637BC" w:rsidRDefault="00E637BC" w:rsidP="00E637BC">
      <w:pPr>
        <w:pStyle w:val="SectionForm"/>
        <w:spacing w:before="0" w:after="0" w:line="240" w:lineRule="auto"/>
        <w:rPr>
          <w:rFonts w:ascii="Times New Roman" w:hAnsi="Times New Roman" w:cs="Times New Roman"/>
          <w:sz w:val="24"/>
          <w:szCs w:val="24"/>
        </w:rPr>
      </w:pPr>
      <w:r w:rsidRPr="00E637BC">
        <w:rPr>
          <w:rFonts w:ascii="Times New Roman" w:hAnsi="Times New Roman" w:cs="Times New Roman"/>
          <w:sz w:val="24"/>
          <w:szCs w:val="24"/>
        </w:rPr>
        <w:t>2. VAIKO ĮSITRAUKIMAS IR ĮTRAUKUS UGDYMAS</w:t>
      </w:r>
    </w:p>
    <w:tbl>
      <w:tblPr>
        <w:tblStyle w:val="Lentelstinklelis"/>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5571"/>
        <w:gridCol w:w="505"/>
        <w:gridCol w:w="505"/>
        <w:gridCol w:w="505"/>
        <w:gridCol w:w="641"/>
        <w:gridCol w:w="2224"/>
      </w:tblGrid>
      <w:tr w:rsidR="00E637BC" w:rsidRPr="00E637BC" w14:paraId="7F27CD03" w14:textId="77777777" w:rsidTr="00180DF6">
        <w:trPr>
          <w:jc w:val="center"/>
        </w:trPr>
        <w:tc>
          <w:tcPr>
            <w:tcW w:w="5726" w:type="dxa"/>
            <w:shd w:val="clear" w:color="auto" w:fill="D9E2F3"/>
            <w:tcMar>
              <w:top w:w="80" w:type="dxa"/>
              <w:left w:w="120" w:type="dxa"/>
              <w:bottom w:w="80" w:type="dxa"/>
              <w:right w:w="120" w:type="dxa"/>
            </w:tcMar>
            <w:vAlign w:val="center"/>
          </w:tcPr>
          <w:p w14:paraId="4CBFB253" w14:textId="77777777" w:rsidR="00E637BC" w:rsidRPr="00E637BC" w:rsidRDefault="00E637BC" w:rsidP="00E637BC">
            <w:pPr>
              <w:rPr>
                <w:rFonts w:cs="Times New Roman"/>
                <w:szCs w:val="24"/>
              </w:rPr>
            </w:pPr>
            <w:proofErr w:type="spellStart"/>
            <w:r w:rsidRPr="00E637BC">
              <w:rPr>
                <w:rFonts w:cs="Times New Roman"/>
                <w:b/>
                <w:szCs w:val="24"/>
              </w:rPr>
              <w:t>Kriterijus</w:t>
            </w:r>
            <w:proofErr w:type="spellEnd"/>
          </w:p>
        </w:tc>
        <w:tc>
          <w:tcPr>
            <w:tcW w:w="510" w:type="dxa"/>
            <w:shd w:val="clear" w:color="auto" w:fill="D9E2F3"/>
            <w:tcMar>
              <w:top w:w="80" w:type="dxa"/>
              <w:left w:w="120" w:type="dxa"/>
              <w:bottom w:w="80" w:type="dxa"/>
              <w:right w:w="120" w:type="dxa"/>
            </w:tcMar>
            <w:vAlign w:val="center"/>
          </w:tcPr>
          <w:p w14:paraId="71290752" w14:textId="77777777" w:rsidR="00E637BC" w:rsidRPr="00E637BC" w:rsidRDefault="00E637BC" w:rsidP="00E637BC">
            <w:pPr>
              <w:jc w:val="center"/>
              <w:rPr>
                <w:rFonts w:cs="Times New Roman"/>
                <w:szCs w:val="24"/>
              </w:rPr>
            </w:pPr>
            <w:r w:rsidRPr="00E637BC">
              <w:rPr>
                <w:rFonts w:cs="Times New Roman"/>
                <w:b/>
                <w:szCs w:val="24"/>
              </w:rPr>
              <w:t>0</w:t>
            </w:r>
          </w:p>
        </w:tc>
        <w:tc>
          <w:tcPr>
            <w:tcW w:w="510" w:type="dxa"/>
            <w:shd w:val="clear" w:color="auto" w:fill="D9E2F3"/>
            <w:tcMar>
              <w:top w:w="80" w:type="dxa"/>
              <w:left w:w="120" w:type="dxa"/>
              <w:bottom w:w="80" w:type="dxa"/>
              <w:right w:w="120" w:type="dxa"/>
            </w:tcMar>
            <w:vAlign w:val="center"/>
          </w:tcPr>
          <w:p w14:paraId="4E0AC794" w14:textId="77777777" w:rsidR="00E637BC" w:rsidRPr="00E637BC" w:rsidRDefault="00E637BC" w:rsidP="00E637BC">
            <w:pPr>
              <w:jc w:val="center"/>
              <w:rPr>
                <w:rFonts w:cs="Times New Roman"/>
                <w:szCs w:val="24"/>
              </w:rPr>
            </w:pPr>
            <w:r w:rsidRPr="00E637BC">
              <w:rPr>
                <w:rFonts w:cs="Times New Roman"/>
                <w:b/>
                <w:szCs w:val="24"/>
              </w:rPr>
              <w:t>1</w:t>
            </w:r>
          </w:p>
        </w:tc>
        <w:tc>
          <w:tcPr>
            <w:tcW w:w="510" w:type="dxa"/>
            <w:shd w:val="clear" w:color="auto" w:fill="D9E2F3"/>
            <w:tcMar>
              <w:top w:w="80" w:type="dxa"/>
              <w:left w:w="120" w:type="dxa"/>
              <w:bottom w:w="80" w:type="dxa"/>
              <w:right w:w="120" w:type="dxa"/>
            </w:tcMar>
            <w:vAlign w:val="center"/>
          </w:tcPr>
          <w:p w14:paraId="0E975D19" w14:textId="77777777" w:rsidR="00E637BC" w:rsidRPr="00E637BC" w:rsidRDefault="00E637BC" w:rsidP="00E637BC">
            <w:pPr>
              <w:jc w:val="center"/>
              <w:rPr>
                <w:rFonts w:cs="Times New Roman"/>
                <w:szCs w:val="24"/>
              </w:rPr>
            </w:pPr>
            <w:r w:rsidRPr="00E637BC">
              <w:rPr>
                <w:rFonts w:cs="Times New Roman"/>
                <w:b/>
                <w:szCs w:val="24"/>
              </w:rPr>
              <w:t>2</w:t>
            </w:r>
          </w:p>
        </w:tc>
        <w:tc>
          <w:tcPr>
            <w:tcW w:w="567" w:type="dxa"/>
            <w:shd w:val="clear" w:color="auto" w:fill="D9E2F3"/>
            <w:tcMar>
              <w:top w:w="80" w:type="dxa"/>
              <w:left w:w="120" w:type="dxa"/>
              <w:bottom w:w="80" w:type="dxa"/>
              <w:right w:w="120" w:type="dxa"/>
            </w:tcMar>
            <w:vAlign w:val="center"/>
          </w:tcPr>
          <w:p w14:paraId="5FDB43E0" w14:textId="77777777" w:rsidR="00E637BC" w:rsidRPr="00E637BC" w:rsidRDefault="00E637BC" w:rsidP="00E637BC">
            <w:pPr>
              <w:jc w:val="center"/>
              <w:rPr>
                <w:rFonts w:cs="Times New Roman"/>
                <w:szCs w:val="24"/>
              </w:rPr>
            </w:pPr>
            <w:r w:rsidRPr="00E637BC">
              <w:rPr>
                <w:rFonts w:cs="Times New Roman"/>
                <w:b/>
                <w:szCs w:val="24"/>
              </w:rPr>
              <w:t>N/T</w:t>
            </w:r>
          </w:p>
        </w:tc>
        <w:tc>
          <w:tcPr>
            <w:tcW w:w="2268" w:type="dxa"/>
            <w:shd w:val="clear" w:color="auto" w:fill="D9E2F3"/>
            <w:tcMar>
              <w:top w:w="80" w:type="dxa"/>
              <w:left w:w="120" w:type="dxa"/>
              <w:bottom w:w="80" w:type="dxa"/>
              <w:right w:w="120" w:type="dxa"/>
            </w:tcMar>
            <w:vAlign w:val="center"/>
          </w:tcPr>
          <w:p w14:paraId="79C7C043" w14:textId="77777777" w:rsidR="00E637BC" w:rsidRPr="00E637BC" w:rsidRDefault="00E637BC" w:rsidP="00E637BC">
            <w:pPr>
              <w:rPr>
                <w:rFonts w:cs="Times New Roman"/>
                <w:szCs w:val="24"/>
              </w:rPr>
            </w:pPr>
            <w:proofErr w:type="spellStart"/>
            <w:r w:rsidRPr="00E637BC">
              <w:rPr>
                <w:rFonts w:cs="Times New Roman"/>
                <w:b/>
                <w:szCs w:val="24"/>
              </w:rPr>
              <w:t>Įrodymai</w:t>
            </w:r>
            <w:proofErr w:type="spellEnd"/>
            <w:r w:rsidRPr="00E637BC">
              <w:rPr>
                <w:rFonts w:cs="Times New Roman"/>
                <w:b/>
                <w:szCs w:val="24"/>
              </w:rPr>
              <w:t xml:space="preserve"> / </w:t>
            </w:r>
            <w:proofErr w:type="spellStart"/>
            <w:r w:rsidRPr="00E637BC">
              <w:rPr>
                <w:rFonts w:cs="Times New Roman"/>
                <w:b/>
                <w:szCs w:val="24"/>
              </w:rPr>
              <w:t>pastabos</w:t>
            </w:r>
            <w:proofErr w:type="spellEnd"/>
          </w:p>
        </w:tc>
      </w:tr>
      <w:tr w:rsidR="00E637BC" w:rsidRPr="00E637BC" w14:paraId="0DA03D2E" w14:textId="77777777" w:rsidTr="00180DF6">
        <w:trPr>
          <w:jc w:val="center"/>
        </w:trPr>
        <w:tc>
          <w:tcPr>
            <w:tcW w:w="5726" w:type="dxa"/>
            <w:tcMar>
              <w:top w:w="80" w:type="dxa"/>
              <w:left w:w="120" w:type="dxa"/>
              <w:bottom w:w="80" w:type="dxa"/>
              <w:right w:w="120" w:type="dxa"/>
            </w:tcMar>
            <w:vAlign w:val="center"/>
          </w:tcPr>
          <w:p w14:paraId="34F0E3E7" w14:textId="77777777" w:rsidR="00E637BC" w:rsidRPr="00E637BC" w:rsidRDefault="00E637BC" w:rsidP="00E637BC">
            <w:pPr>
              <w:rPr>
                <w:rFonts w:cs="Times New Roman"/>
                <w:szCs w:val="24"/>
              </w:rPr>
            </w:pPr>
            <w:r w:rsidRPr="00E637BC">
              <w:rPr>
                <w:rFonts w:cs="Times New Roman"/>
                <w:szCs w:val="24"/>
              </w:rPr>
              <w:t xml:space="preserve">Vaikai </w:t>
            </w:r>
            <w:proofErr w:type="spellStart"/>
            <w:r w:rsidRPr="00E637BC">
              <w:rPr>
                <w:rFonts w:cs="Times New Roman"/>
                <w:szCs w:val="24"/>
              </w:rPr>
              <w:t>aktyviai</w:t>
            </w:r>
            <w:proofErr w:type="spellEnd"/>
            <w:r w:rsidRPr="00E637BC">
              <w:rPr>
                <w:rFonts w:cs="Times New Roman"/>
                <w:szCs w:val="24"/>
              </w:rPr>
              <w:t xml:space="preserve"> </w:t>
            </w:r>
            <w:proofErr w:type="spellStart"/>
            <w:r w:rsidRPr="00E637BC">
              <w:rPr>
                <w:rFonts w:cs="Times New Roman"/>
                <w:szCs w:val="24"/>
              </w:rPr>
              <w:t>dalyvauja</w:t>
            </w:r>
            <w:proofErr w:type="spellEnd"/>
            <w:r w:rsidRPr="00E637BC">
              <w:rPr>
                <w:rFonts w:cs="Times New Roman"/>
                <w:szCs w:val="24"/>
              </w:rPr>
              <w:t xml:space="preserve"> </w:t>
            </w:r>
            <w:proofErr w:type="spellStart"/>
            <w:r w:rsidRPr="00E637BC">
              <w:rPr>
                <w:rFonts w:cs="Times New Roman"/>
                <w:szCs w:val="24"/>
              </w:rPr>
              <w:t>veikloje</w:t>
            </w:r>
            <w:proofErr w:type="spellEnd"/>
          </w:p>
        </w:tc>
        <w:tc>
          <w:tcPr>
            <w:tcW w:w="510" w:type="dxa"/>
            <w:tcMar>
              <w:top w:w="80" w:type="dxa"/>
              <w:left w:w="120" w:type="dxa"/>
              <w:bottom w:w="80" w:type="dxa"/>
              <w:right w:w="120" w:type="dxa"/>
            </w:tcMar>
            <w:vAlign w:val="center"/>
          </w:tcPr>
          <w:p w14:paraId="1863D97B"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499AFEE0"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5A30C43F" w14:textId="77777777" w:rsidR="00E637BC" w:rsidRPr="00E637BC" w:rsidRDefault="00E637BC" w:rsidP="00E637BC">
            <w:pPr>
              <w:jc w:val="center"/>
              <w:rPr>
                <w:rFonts w:cs="Times New Roman"/>
                <w:szCs w:val="24"/>
              </w:rPr>
            </w:pPr>
            <w:r w:rsidRPr="00E637BC">
              <w:rPr>
                <w:rFonts w:cs="Times New Roman"/>
                <w:szCs w:val="24"/>
              </w:rPr>
              <w:t>□</w:t>
            </w:r>
          </w:p>
        </w:tc>
        <w:tc>
          <w:tcPr>
            <w:tcW w:w="567" w:type="dxa"/>
            <w:tcMar>
              <w:top w:w="80" w:type="dxa"/>
              <w:left w:w="120" w:type="dxa"/>
              <w:bottom w:w="80" w:type="dxa"/>
              <w:right w:w="120" w:type="dxa"/>
            </w:tcMar>
            <w:vAlign w:val="center"/>
          </w:tcPr>
          <w:p w14:paraId="1BE57BCE" w14:textId="77777777" w:rsidR="00E637BC" w:rsidRPr="00E637BC" w:rsidRDefault="00E637BC" w:rsidP="00E637BC">
            <w:pPr>
              <w:jc w:val="center"/>
              <w:rPr>
                <w:rFonts w:cs="Times New Roman"/>
                <w:szCs w:val="24"/>
              </w:rPr>
            </w:pPr>
            <w:r w:rsidRPr="00E637BC">
              <w:rPr>
                <w:rFonts w:cs="Times New Roman"/>
                <w:szCs w:val="24"/>
              </w:rPr>
              <w:t>□</w:t>
            </w:r>
          </w:p>
        </w:tc>
        <w:tc>
          <w:tcPr>
            <w:tcW w:w="2268" w:type="dxa"/>
            <w:tcMar>
              <w:top w:w="80" w:type="dxa"/>
              <w:left w:w="120" w:type="dxa"/>
              <w:bottom w:w="80" w:type="dxa"/>
              <w:right w:w="120" w:type="dxa"/>
            </w:tcMar>
            <w:vAlign w:val="center"/>
          </w:tcPr>
          <w:p w14:paraId="4DCB5C49" w14:textId="77777777" w:rsidR="00E637BC" w:rsidRPr="00E637BC" w:rsidRDefault="00E637BC" w:rsidP="00E637BC">
            <w:pPr>
              <w:rPr>
                <w:rFonts w:cs="Times New Roman"/>
                <w:szCs w:val="24"/>
              </w:rPr>
            </w:pPr>
          </w:p>
        </w:tc>
      </w:tr>
      <w:tr w:rsidR="00E637BC" w:rsidRPr="00E637BC" w14:paraId="016D7EF6" w14:textId="77777777" w:rsidTr="00180DF6">
        <w:trPr>
          <w:jc w:val="center"/>
        </w:trPr>
        <w:tc>
          <w:tcPr>
            <w:tcW w:w="5726" w:type="dxa"/>
            <w:tcMar>
              <w:top w:w="80" w:type="dxa"/>
              <w:left w:w="120" w:type="dxa"/>
              <w:bottom w:w="80" w:type="dxa"/>
              <w:right w:w="120" w:type="dxa"/>
            </w:tcMar>
            <w:vAlign w:val="center"/>
          </w:tcPr>
          <w:p w14:paraId="5757CD53" w14:textId="77777777" w:rsidR="00E637BC" w:rsidRPr="00E637BC" w:rsidRDefault="00E637BC" w:rsidP="00E637BC">
            <w:pPr>
              <w:rPr>
                <w:rFonts w:cs="Times New Roman"/>
                <w:szCs w:val="24"/>
                <w:lang w:val="fr-FR"/>
              </w:rPr>
            </w:pPr>
            <w:r w:rsidRPr="00E637BC">
              <w:rPr>
                <w:rFonts w:cs="Times New Roman"/>
                <w:szCs w:val="24"/>
                <w:lang w:val="fr-FR"/>
              </w:rPr>
              <w:t>Užduotys prasmingos ir siejamos su vaikų patirtimi</w:t>
            </w:r>
          </w:p>
        </w:tc>
        <w:tc>
          <w:tcPr>
            <w:tcW w:w="510" w:type="dxa"/>
            <w:tcMar>
              <w:top w:w="80" w:type="dxa"/>
              <w:left w:w="120" w:type="dxa"/>
              <w:bottom w:w="80" w:type="dxa"/>
              <w:right w:w="120" w:type="dxa"/>
            </w:tcMar>
            <w:vAlign w:val="center"/>
          </w:tcPr>
          <w:p w14:paraId="5E6CCB28"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0EBAADDA"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2AAC4263" w14:textId="77777777" w:rsidR="00E637BC" w:rsidRPr="00E637BC" w:rsidRDefault="00E637BC" w:rsidP="00E637BC">
            <w:pPr>
              <w:jc w:val="center"/>
              <w:rPr>
                <w:rFonts w:cs="Times New Roman"/>
                <w:szCs w:val="24"/>
              </w:rPr>
            </w:pPr>
            <w:r w:rsidRPr="00E637BC">
              <w:rPr>
                <w:rFonts w:cs="Times New Roman"/>
                <w:szCs w:val="24"/>
              </w:rPr>
              <w:t>□</w:t>
            </w:r>
          </w:p>
        </w:tc>
        <w:tc>
          <w:tcPr>
            <w:tcW w:w="567" w:type="dxa"/>
            <w:tcMar>
              <w:top w:w="80" w:type="dxa"/>
              <w:left w:w="120" w:type="dxa"/>
              <w:bottom w:w="80" w:type="dxa"/>
              <w:right w:w="120" w:type="dxa"/>
            </w:tcMar>
            <w:vAlign w:val="center"/>
          </w:tcPr>
          <w:p w14:paraId="2D7BA0AA" w14:textId="77777777" w:rsidR="00E637BC" w:rsidRPr="00E637BC" w:rsidRDefault="00E637BC" w:rsidP="00E637BC">
            <w:pPr>
              <w:jc w:val="center"/>
              <w:rPr>
                <w:rFonts w:cs="Times New Roman"/>
                <w:szCs w:val="24"/>
              </w:rPr>
            </w:pPr>
            <w:r w:rsidRPr="00E637BC">
              <w:rPr>
                <w:rFonts w:cs="Times New Roman"/>
                <w:szCs w:val="24"/>
              </w:rPr>
              <w:t>□</w:t>
            </w:r>
          </w:p>
        </w:tc>
        <w:tc>
          <w:tcPr>
            <w:tcW w:w="2268" w:type="dxa"/>
            <w:tcMar>
              <w:top w:w="80" w:type="dxa"/>
              <w:left w:w="120" w:type="dxa"/>
              <w:bottom w:w="80" w:type="dxa"/>
              <w:right w:w="120" w:type="dxa"/>
            </w:tcMar>
            <w:vAlign w:val="center"/>
          </w:tcPr>
          <w:p w14:paraId="7ACF6548" w14:textId="77777777" w:rsidR="00E637BC" w:rsidRPr="00E637BC" w:rsidRDefault="00E637BC" w:rsidP="00E637BC">
            <w:pPr>
              <w:rPr>
                <w:rFonts w:cs="Times New Roman"/>
                <w:szCs w:val="24"/>
              </w:rPr>
            </w:pPr>
          </w:p>
        </w:tc>
      </w:tr>
      <w:tr w:rsidR="00E637BC" w:rsidRPr="00E637BC" w14:paraId="1D68FDC4" w14:textId="77777777" w:rsidTr="00180DF6">
        <w:trPr>
          <w:jc w:val="center"/>
        </w:trPr>
        <w:tc>
          <w:tcPr>
            <w:tcW w:w="5726" w:type="dxa"/>
            <w:tcMar>
              <w:top w:w="80" w:type="dxa"/>
              <w:left w:w="120" w:type="dxa"/>
              <w:bottom w:w="80" w:type="dxa"/>
              <w:right w:w="120" w:type="dxa"/>
            </w:tcMar>
            <w:vAlign w:val="center"/>
          </w:tcPr>
          <w:p w14:paraId="60AC43F6" w14:textId="77777777" w:rsidR="00E637BC" w:rsidRPr="00E637BC" w:rsidRDefault="00E637BC" w:rsidP="00E637BC">
            <w:pPr>
              <w:rPr>
                <w:rFonts w:cs="Times New Roman"/>
                <w:szCs w:val="24"/>
              </w:rPr>
            </w:pPr>
            <w:r w:rsidRPr="00E637BC">
              <w:rPr>
                <w:rFonts w:cs="Times New Roman"/>
                <w:szCs w:val="24"/>
              </w:rPr>
              <w:t xml:space="preserve">Vaikai </w:t>
            </w:r>
            <w:proofErr w:type="spellStart"/>
            <w:r w:rsidRPr="00E637BC">
              <w:rPr>
                <w:rFonts w:cs="Times New Roman"/>
                <w:szCs w:val="24"/>
              </w:rPr>
              <w:t>turi</w:t>
            </w:r>
            <w:proofErr w:type="spellEnd"/>
            <w:r w:rsidRPr="00E637BC">
              <w:rPr>
                <w:rFonts w:cs="Times New Roman"/>
                <w:szCs w:val="24"/>
              </w:rPr>
              <w:t xml:space="preserve"> </w:t>
            </w:r>
            <w:proofErr w:type="spellStart"/>
            <w:r w:rsidRPr="00E637BC">
              <w:rPr>
                <w:rFonts w:cs="Times New Roman"/>
                <w:szCs w:val="24"/>
              </w:rPr>
              <w:t>galimybių</w:t>
            </w:r>
            <w:proofErr w:type="spellEnd"/>
            <w:r w:rsidRPr="00E637BC">
              <w:rPr>
                <w:rFonts w:cs="Times New Roman"/>
                <w:szCs w:val="24"/>
              </w:rPr>
              <w:t xml:space="preserve"> </w:t>
            </w:r>
            <w:proofErr w:type="spellStart"/>
            <w:r w:rsidRPr="00E637BC">
              <w:rPr>
                <w:rFonts w:cs="Times New Roman"/>
                <w:szCs w:val="24"/>
              </w:rPr>
              <w:t>rinktis</w:t>
            </w:r>
            <w:proofErr w:type="spellEnd"/>
            <w:r w:rsidRPr="00E637BC">
              <w:rPr>
                <w:rFonts w:cs="Times New Roman"/>
                <w:szCs w:val="24"/>
              </w:rPr>
              <w:t xml:space="preserve">, </w:t>
            </w:r>
            <w:proofErr w:type="spellStart"/>
            <w:r w:rsidRPr="00E637BC">
              <w:rPr>
                <w:rFonts w:cs="Times New Roman"/>
                <w:szCs w:val="24"/>
              </w:rPr>
              <w:t>siūlyti</w:t>
            </w:r>
            <w:proofErr w:type="spellEnd"/>
            <w:r w:rsidRPr="00E637BC">
              <w:rPr>
                <w:rFonts w:cs="Times New Roman"/>
                <w:szCs w:val="24"/>
              </w:rPr>
              <w:t xml:space="preserve"> </w:t>
            </w:r>
            <w:proofErr w:type="spellStart"/>
            <w:r w:rsidRPr="00E637BC">
              <w:rPr>
                <w:rFonts w:cs="Times New Roman"/>
                <w:szCs w:val="24"/>
              </w:rPr>
              <w:t>ir</w:t>
            </w:r>
            <w:proofErr w:type="spellEnd"/>
            <w:r w:rsidRPr="00E637BC">
              <w:rPr>
                <w:rFonts w:cs="Times New Roman"/>
                <w:szCs w:val="24"/>
              </w:rPr>
              <w:t xml:space="preserve"> </w:t>
            </w:r>
            <w:proofErr w:type="spellStart"/>
            <w:r w:rsidRPr="00E637BC">
              <w:rPr>
                <w:rFonts w:cs="Times New Roman"/>
                <w:szCs w:val="24"/>
              </w:rPr>
              <w:t>veikti</w:t>
            </w:r>
            <w:proofErr w:type="spellEnd"/>
            <w:r w:rsidRPr="00E637BC">
              <w:rPr>
                <w:rFonts w:cs="Times New Roman"/>
                <w:szCs w:val="24"/>
              </w:rPr>
              <w:t xml:space="preserve"> </w:t>
            </w:r>
            <w:proofErr w:type="spellStart"/>
            <w:r w:rsidRPr="00E637BC">
              <w:rPr>
                <w:rFonts w:cs="Times New Roman"/>
                <w:szCs w:val="24"/>
              </w:rPr>
              <w:t>savarankiškai</w:t>
            </w:r>
            <w:proofErr w:type="spellEnd"/>
          </w:p>
        </w:tc>
        <w:tc>
          <w:tcPr>
            <w:tcW w:w="510" w:type="dxa"/>
            <w:tcMar>
              <w:top w:w="80" w:type="dxa"/>
              <w:left w:w="120" w:type="dxa"/>
              <w:bottom w:w="80" w:type="dxa"/>
              <w:right w:w="120" w:type="dxa"/>
            </w:tcMar>
            <w:vAlign w:val="center"/>
          </w:tcPr>
          <w:p w14:paraId="4BB80EBB"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6F1A037B"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540486EF" w14:textId="77777777" w:rsidR="00E637BC" w:rsidRPr="00E637BC" w:rsidRDefault="00E637BC" w:rsidP="00E637BC">
            <w:pPr>
              <w:jc w:val="center"/>
              <w:rPr>
                <w:rFonts w:cs="Times New Roman"/>
                <w:szCs w:val="24"/>
              </w:rPr>
            </w:pPr>
            <w:r w:rsidRPr="00E637BC">
              <w:rPr>
                <w:rFonts w:cs="Times New Roman"/>
                <w:szCs w:val="24"/>
              </w:rPr>
              <w:t>□</w:t>
            </w:r>
          </w:p>
        </w:tc>
        <w:tc>
          <w:tcPr>
            <w:tcW w:w="567" w:type="dxa"/>
            <w:tcMar>
              <w:top w:w="80" w:type="dxa"/>
              <w:left w:w="120" w:type="dxa"/>
              <w:bottom w:w="80" w:type="dxa"/>
              <w:right w:w="120" w:type="dxa"/>
            </w:tcMar>
            <w:vAlign w:val="center"/>
          </w:tcPr>
          <w:p w14:paraId="4CB96567" w14:textId="77777777" w:rsidR="00E637BC" w:rsidRPr="00E637BC" w:rsidRDefault="00E637BC" w:rsidP="00E637BC">
            <w:pPr>
              <w:jc w:val="center"/>
              <w:rPr>
                <w:rFonts w:cs="Times New Roman"/>
                <w:szCs w:val="24"/>
              </w:rPr>
            </w:pPr>
            <w:r w:rsidRPr="00E637BC">
              <w:rPr>
                <w:rFonts w:cs="Times New Roman"/>
                <w:szCs w:val="24"/>
              </w:rPr>
              <w:t>□</w:t>
            </w:r>
          </w:p>
        </w:tc>
        <w:tc>
          <w:tcPr>
            <w:tcW w:w="2268" w:type="dxa"/>
            <w:tcMar>
              <w:top w:w="80" w:type="dxa"/>
              <w:left w:w="120" w:type="dxa"/>
              <w:bottom w:w="80" w:type="dxa"/>
              <w:right w:w="120" w:type="dxa"/>
            </w:tcMar>
            <w:vAlign w:val="center"/>
          </w:tcPr>
          <w:p w14:paraId="7F73ED71" w14:textId="77777777" w:rsidR="00E637BC" w:rsidRPr="00E637BC" w:rsidRDefault="00E637BC" w:rsidP="00E637BC">
            <w:pPr>
              <w:rPr>
                <w:rFonts w:cs="Times New Roman"/>
                <w:szCs w:val="24"/>
              </w:rPr>
            </w:pPr>
          </w:p>
        </w:tc>
      </w:tr>
      <w:tr w:rsidR="00E637BC" w:rsidRPr="00E637BC" w14:paraId="251C18A9" w14:textId="77777777" w:rsidTr="00180DF6">
        <w:trPr>
          <w:jc w:val="center"/>
        </w:trPr>
        <w:tc>
          <w:tcPr>
            <w:tcW w:w="5726" w:type="dxa"/>
            <w:tcMar>
              <w:top w:w="80" w:type="dxa"/>
              <w:left w:w="120" w:type="dxa"/>
              <w:bottom w:w="80" w:type="dxa"/>
              <w:right w:w="120" w:type="dxa"/>
            </w:tcMar>
            <w:vAlign w:val="center"/>
          </w:tcPr>
          <w:p w14:paraId="5FDC0977" w14:textId="77777777" w:rsidR="00E637BC" w:rsidRPr="00E637BC" w:rsidRDefault="00E637BC" w:rsidP="00E637BC">
            <w:pPr>
              <w:rPr>
                <w:rFonts w:cs="Times New Roman"/>
                <w:szCs w:val="24"/>
              </w:rPr>
            </w:pPr>
            <w:proofErr w:type="spellStart"/>
            <w:r w:rsidRPr="00E637BC">
              <w:rPr>
                <w:rFonts w:cs="Times New Roman"/>
                <w:szCs w:val="24"/>
              </w:rPr>
              <w:t>Skatinamas</w:t>
            </w:r>
            <w:proofErr w:type="spellEnd"/>
            <w:r w:rsidRPr="00E637BC">
              <w:rPr>
                <w:rFonts w:cs="Times New Roman"/>
                <w:szCs w:val="24"/>
              </w:rPr>
              <w:t xml:space="preserve"> </w:t>
            </w:r>
            <w:proofErr w:type="spellStart"/>
            <w:r w:rsidRPr="00E637BC">
              <w:rPr>
                <w:rFonts w:cs="Times New Roman"/>
                <w:szCs w:val="24"/>
              </w:rPr>
              <w:t>smalsumas</w:t>
            </w:r>
            <w:proofErr w:type="spellEnd"/>
            <w:r w:rsidRPr="00E637BC">
              <w:rPr>
                <w:rFonts w:cs="Times New Roman"/>
                <w:szCs w:val="24"/>
              </w:rPr>
              <w:t xml:space="preserve">, </w:t>
            </w:r>
            <w:proofErr w:type="spellStart"/>
            <w:r w:rsidRPr="00E637BC">
              <w:rPr>
                <w:rFonts w:cs="Times New Roman"/>
                <w:szCs w:val="24"/>
              </w:rPr>
              <w:t>kalbėjimas</w:t>
            </w:r>
            <w:proofErr w:type="spellEnd"/>
            <w:r w:rsidRPr="00E637BC">
              <w:rPr>
                <w:rFonts w:cs="Times New Roman"/>
                <w:szCs w:val="24"/>
              </w:rPr>
              <w:t xml:space="preserve">, </w:t>
            </w:r>
            <w:proofErr w:type="spellStart"/>
            <w:r w:rsidRPr="00E637BC">
              <w:rPr>
                <w:rFonts w:cs="Times New Roman"/>
                <w:szCs w:val="24"/>
              </w:rPr>
              <w:t>tyrinėjimas</w:t>
            </w:r>
            <w:proofErr w:type="spellEnd"/>
            <w:r w:rsidRPr="00E637BC">
              <w:rPr>
                <w:rFonts w:cs="Times New Roman"/>
                <w:szCs w:val="24"/>
              </w:rPr>
              <w:t xml:space="preserve"> </w:t>
            </w:r>
            <w:proofErr w:type="spellStart"/>
            <w:r w:rsidRPr="00E637BC">
              <w:rPr>
                <w:rFonts w:cs="Times New Roman"/>
                <w:szCs w:val="24"/>
              </w:rPr>
              <w:t>ir</w:t>
            </w:r>
            <w:proofErr w:type="spellEnd"/>
            <w:r w:rsidRPr="00E637BC">
              <w:rPr>
                <w:rFonts w:cs="Times New Roman"/>
                <w:szCs w:val="24"/>
              </w:rPr>
              <w:t xml:space="preserve"> </w:t>
            </w:r>
            <w:proofErr w:type="spellStart"/>
            <w:r w:rsidRPr="00E637BC">
              <w:rPr>
                <w:rFonts w:cs="Times New Roman"/>
                <w:szCs w:val="24"/>
              </w:rPr>
              <w:t>aiškinimasis</w:t>
            </w:r>
            <w:proofErr w:type="spellEnd"/>
          </w:p>
        </w:tc>
        <w:tc>
          <w:tcPr>
            <w:tcW w:w="510" w:type="dxa"/>
            <w:tcMar>
              <w:top w:w="80" w:type="dxa"/>
              <w:left w:w="120" w:type="dxa"/>
              <w:bottom w:w="80" w:type="dxa"/>
              <w:right w:w="120" w:type="dxa"/>
            </w:tcMar>
            <w:vAlign w:val="center"/>
          </w:tcPr>
          <w:p w14:paraId="1763FC17"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71CABA5F"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095CBB50" w14:textId="77777777" w:rsidR="00E637BC" w:rsidRPr="00E637BC" w:rsidRDefault="00E637BC" w:rsidP="00E637BC">
            <w:pPr>
              <w:jc w:val="center"/>
              <w:rPr>
                <w:rFonts w:cs="Times New Roman"/>
                <w:szCs w:val="24"/>
              </w:rPr>
            </w:pPr>
            <w:r w:rsidRPr="00E637BC">
              <w:rPr>
                <w:rFonts w:cs="Times New Roman"/>
                <w:szCs w:val="24"/>
              </w:rPr>
              <w:t>□</w:t>
            </w:r>
          </w:p>
        </w:tc>
        <w:tc>
          <w:tcPr>
            <w:tcW w:w="567" w:type="dxa"/>
            <w:tcMar>
              <w:top w:w="80" w:type="dxa"/>
              <w:left w:w="120" w:type="dxa"/>
              <w:bottom w:w="80" w:type="dxa"/>
              <w:right w:w="120" w:type="dxa"/>
            </w:tcMar>
            <w:vAlign w:val="center"/>
          </w:tcPr>
          <w:p w14:paraId="458A95A6" w14:textId="77777777" w:rsidR="00E637BC" w:rsidRPr="00E637BC" w:rsidRDefault="00E637BC" w:rsidP="00E637BC">
            <w:pPr>
              <w:jc w:val="center"/>
              <w:rPr>
                <w:rFonts w:cs="Times New Roman"/>
                <w:szCs w:val="24"/>
              </w:rPr>
            </w:pPr>
            <w:r w:rsidRPr="00E637BC">
              <w:rPr>
                <w:rFonts w:cs="Times New Roman"/>
                <w:szCs w:val="24"/>
              </w:rPr>
              <w:t>□</w:t>
            </w:r>
          </w:p>
        </w:tc>
        <w:tc>
          <w:tcPr>
            <w:tcW w:w="2268" w:type="dxa"/>
            <w:tcMar>
              <w:top w:w="80" w:type="dxa"/>
              <w:left w:w="120" w:type="dxa"/>
              <w:bottom w:w="80" w:type="dxa"/>
              <w:right w:w="120" w:type="dxa"/>
            </w:tcMar>
            <w:vAlign w:val="center"/>
          </w:tcPr>
          <w:p w14:paraId="709BD3DF" w14:textId="77777777" w:rsidR="00E637BC" w:rsidRPr="00E637BC" w:rsidRDefault="00E637BC" w:rsidP="00E637BC">
            <w:pPr>
              <w:rPr>
                <w:rFonts w:cs="Times New Roman"/>
                <w:szCs w:val="24"/>
              </w:rPr>
            </w:pPr>
          </w:p>
        </w:tc>
      </w:tr>
      <w:tr w:rsidR="00E637BC" w:rsidRPr="00E637BC" w14:paraId="2BB85C55" w14:textId="77777777" w:rsidTr="00180DF6">
        <w:trPr>
          <w:jc w:val="center"/>
        </w:trPr>
        <w:tc>
          <w:tcPr>
            <w:tcW w:w="5726" w:type="dxa"/>
            <w:tcMar>
              <w:top w:w="80" w:type="dxa"/>
              <w:left w:w="120" w:type="dxa"/>
              <w:bottom w:w="80" w:type="dxa"/>
              <w:right w:w="120" w:type="dxa"/>
            </w:tcMar>
            <w:vAlign w:val="center"/>
          </w:tcPr>
          <w:p w14:paraId="41EACE9B" w14:textId="77777777" w:rsidR="00E637BC" w:rsidRPr="00E637BC" w:rsidRDefault="00E637BC" w:rsidP="00E637BC">
            <w:pPr>
              <w:rPr>
                <w:rFonts w:cs="Times New Roman"/>
                <w:szCs w:val="24"/>
              </w:rPr>
            </w:pPr>
            <w:proofErr w:type="spellStart"/>
            <w:r w:rsidRPr="00E637BC">
              <w:rPr>
                <w:rFonts w:cs="Times New Roman"/>
                <w:szCs w:val="24"/>
              </w:rPr>
              <w:t>Užduotys</w:t>
            </w:r>
            <w:proofErr w:type="spellEnd"/>
            <w:r w:rsidRPr="00E637BC">
              <w:rPr>
                <w:rFonts w:cs="Times New Roman"/>
                <w:szCs w:val="24"/>
              </w:rPr>
              <w:t xml:space="preserve"> </w:t>
            </w:r>
            <w:proofErr w:type="spellStart"/>
            <w:r w:rsidRPr="00E637BC">
              <w:rPr>
                <w:rFonts w:cs="Times New Roman"/>
                <w:szCs w:val="24"/>
              </w:rPr>
              <w:t>diferencijuojamos</w:t>
            </w:r>
            <w:proofErr w:type="spellEnd"/>
            <w:r w:rsidRPr="00E637BC">
              <w:rPr>
                <w:rFonts w:cs="Times New Roman"/>
                <w:szCs w:val="24"/>
              </w:rPr>
              <w:t xml:space="preserve"> </w:t>
            </w:r>
            <w:proofErr w:type="spellStart"/>
            <w:r w:rsidRPr="00E637BC">
              <w:rPr>
                <w:rFonts w:cs="Times New Roman"/>
                <w:szCs w:val="24"/>
              </w:rPr>
              <w:t>pagal</w:t>
            </w:r>
            <w:proofErr w:type="spellEnd"/>
            <w:r w:rsidRPr="00E637BC">
              <w:rPr>
                <w:rFonts w:cs="Times New Roman"/>
                <w:szCs w:val="24"/>
              </w:rPr>
              <w:t xml:space="preserve"> </w:t>
            </w:r>
            <w:proofErr w:type="spellStart"/>
            <w:r w:rsidRPr="00E637BC">
              <w:rPr>
                <w:rFonts w:cs="Times New Roman"/>
                <w:szCs w:val="24"/>
              </w:rPr>
              <w:t>vaikų</w:t>
            </w:r>
            <w:proofErr w:type="spellEnd"/>
            <w:r w:rsidRPr="00E637BC">
              <w:rPr>
                <w:rFonts w:cs="Times New Roman"/>
                <w:szCs w:val="24"/>
              </w:rPr>
              <w:t xml:space="preserve"> </w:t>
            </w:r>
            <w:proofErr w:type="spellStart"/>
            <w:r w:rsidRPr="00E637BC">
              <w:rPr>
                <w:rFonts w:cs="Times New Roman"/>
                <w:szCs w:val="24"/>
              </w:rPr>
              <w:t>gebėjimus</w:t>
            </w:r>
            <w:proofErr w:type="spellEnd"/>
            <w:r w:rsidRPr="00E637BC">
              <w:rPr>
                <w:rFonts w:cs="Times New Roman"/>
                <w:szCs w:val="24"/>
              </w:rPr>
              <w:t xml:space="preserve"> </w:t>
            </w:r>
            <w:proofErr w:type="spellStart"/>
            <w:r w:rsidRPr="00E637BC">
              <w:rPr>
                <w:rFonts w:cs="Times New Roman"/>
                <w:szCs w:val="24"/>
              </w:rPr>
              <w:t>ir</w:t>
            </w:r>
            <w:proofErr w:type="spellEnd"/>
            <w:r w:rsidRPr="00E637BC">
              <w:rPr>
                <w:rFonts w:cs="Times New Roman"/>
                <w:szCs w:val="24"/>
              </w:rPr>
              <w:t xml:space="preserve"> </w:t>
            </w:r>
            <w:proofErr w:type="spellStart"/>
            <w:r w:rsidRPr="00E637BC">
              <w:rPr>
                <w:rFonts w:cs="Times New Roman"/>
                <w:szCs w:val="24"/>
              </w:rPr>
              <w:t>poreikius</w:t>
            </w:r>
            <w:proofErr w:type="spellEnd"/>
          </w:p>
        </w:tc>
        <w:tc>
          <w:tcPr>
            <w:tcW w:w="510" w:type="dxa"/>
            <w:tcMar>
              <w:top w:w="80" w:type="dxa"/>
              <w:left w:w="120" w:type="dxa"/>
              <w:bottom w:w="80" w:type="dxa"/>
              <w:right w:w="120" w:type="dxa"/>
            </w:tcMar>
            <w:vAlign w:val="center"/>
          </w:tcPr>
          <w:p w14:paraId="6804E786"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1F32EA01"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7F47F888" w14:textId="77777777" w:rsidR="00E637BC" w:rsidRPr="00E637BC" w:rsidRDefault="00E637BC" w:rsidP="00E637BC">
            <w:pPr>
              <w:jc w:val="center"/>
              <w:rPr>
                <w:rFonts w:cs="Times New Roman"/>
                <w:szCs w:val="24"/>
              </w:rPr>
            </w:pPr>
            <w:r w:rsidRPr="00E637BC">
              <w:rPr>
                <w:rFonts w:cs="Times New Roman"/>
                <w:szCs w:val="24"/>
              </w:rPr>
              <w:t>□</w:t>
            </w:r>
          </w:p>
        </w:tc>
        <w:tc>
          <w:tcPr>
            <w:tcW w:w="567" w:type="dxa"/>
            <w:tcMar>
              <w:top w:w="80" w:type="dxa"/>
              <w:left w:w="120" w:type="dxa"/>
              <w:bottom w:w="80" w:type="dxa"/>
              <w:right w:w="120" w:type="dxa"/>
            </w:tcMar>
            <w:vAlign w:val="center"/>
          </w:tcPr>
          <w:p w14:paraId="07168740" w14:textId="77777777" w:rsidR="00E637BC" w:rsidRPr="00E637BC" w:rsidRDefault="00E637BC" w:rsidP="00E637BC">
            <w:pPr>
              <w:jc w:val="center"/>
              <w:rPr>
                <w:rFonts w:cs="Times New Roman"/>
                <w:szCs w:val="24"/>
              </w:rPr>
            </w:pPr>
            <w:r w:rsidRPr="00E637BC">
              <w:rPr>
                <w:rFonts w:cs="Times New Roman"/>
                <w:szCs w:val="24"/>
              </w:rPr>
              <w:t>□</w:t>
            </w:r>
          </w:p>
        </w:tc>
        <w:tc>
          <w:tcPr>
            <w:tcW w:w="2268" w:type="dxa"/>
            <w:tcMar>
              <w:top w:w="80" w:type="dxa"/>
              <w:left w:w="120" w:type="dxa"/>
              <w:bottom w:w="80" w:type="dxa"/>
              <w:right w:w="120" w:type="dxa"/>
            </w:tcMar>
            <w:vAlign w:val="center"/>
          </w:tcPr>
          <w:p w14:paraId="064F4FE3" w14:textId="77777777" w:rsidR="00E637BC" w:rsidRPr="00E637BC" w:rsidRDefault="00E637BC" w:rsidP="00E637BC">
            <w:pPr>
              <w:rPr>
                <w:rFonts w:cs="Times New Roman"/>
                <w:szCs w:val="24"/>
              </w:rPr>
            </w:pPr>
          </w:p>
        </w:tc>
      </w:tr>
      <w:tr w:rsidR="00E637BC" w:rsidRPr="00E637BC" w14:paraId="3DA09A2C" w14:textId="77777777" w:rsidTr="00180DF6">
        <w:trPr>
          <w:jc w:val="center"/>
        </w:trPr>
        <w:tc>
          <w:tcPr>
            <w:tcW w:w="5726" w:type="dxa"/>
            <w:tcMar>
              <w:top w:w="80" w:type="dxa"/>
              <w:left w:w="120" w:type="dxa"/>
              <w:bottom w:w="80" w:type="dxa"/>
              <w:right w:w="120" w:type="dxa"/>
            </w:tcMar>
            <w:vAlign w:val="center"/>
          </w:tcPr>
          <w:p w14:paraId="5ABAEA71" w14:textId="77777777" w:rsidR="00E637BC" w:rsidRPr="00E637BC" w:rsidRDefault="00E637BC" w:rsidP="00E637BC">
            <w:pPr>
              <w:rPr>
                <w:rFonts w:cs="Times New Roman"/>
                <w:szCs w:val="24"/>
                <w:lang w:val="fr-FR"/>
              </w:rPr>
            </w:pPr>
            <w:r w:rsidRPr="00E637BC">
              <w:rPr>
                <w:rFonts w:cs="Times New Roman"/>
                <w:szCs w:val="24"/>
                <w:lang w:val="fr-FR"/>
              </w:rPr>
              <w:t>Taikomos tinkamos pagalbos formos ir pagalbinės priemonės</w:t>
            </w:r>
          </w:p>
        </w:tc>
        <w:tc>
          <w:tcPr>
            <w:tcW w:w="510" w:type="dxa"/>
            <w:tcMar>
              <w:top w:w="80" w:type="dxa"/>
              <w:left w:w="120" w:type="dxa"/>
              <w:bottom w:w="80" w:type="dxa"/>
              <w:right w:w="120" w:type="dxa"/>
            </w:tcMar>
            <w:vAlign w:val="center"/>
          </w:tcPr>
          <w:p w14:paraId="4FC0C86B"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31D582C5"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6706877F" w14:textId="77777777" w:rsidR="00E637BC" w:rsidRPr="00E637BC" w:rsidRDefault="00E637BC" w:rsidP="00E637BC">
            <w:pPr>
              <w:jc w:val="center"/>
              <w:rPr>
                <w:rFonts w:cs="Times New Roman"/>
                <w:szCs w:val="24"/>
              </w:rPr>
            </w:pPr>
            <w:r w:rsidRPr="00E637BC">
              <w:rPr>
                <w:rFonts w:cs="Times New Roman"/>
                <w:szCs w:val="24"/>
              </w:rPr>
              <w:t>□</w:t>
            </w:r>
          </w:p>
        </w:tc>
        <w:tc>
          <w:tcPr>
            <w:tcW w:w="567" w:type="dxa"/>
            <w:tcMar>
              <w:top w:w="80" w:type="dxa"/>
              <w:left w:w="120" w:type="dxa"/>
              <w:bottom w:w="80" w:type="dxa"/>
              <w:right w:w="120" w:type="dxa"/>
            </w:tcMar>
            <w:vAlign w:val="center"/>
          </w:tcPr>
          <w:p w14:paraId="0088FB5E" w14:textId="77777777" w:rsidR="00E637BC" w:rsidRPr="00E637BC" w:rsidRDefault="00E637BC" w:rsidP="00E637BC">
            <w:pPr>
              <w:jc w:val="center"/>
              <w:rPr>
                <w:rFonts w:cs="Times New Roman"/>
                <w:szCs w:val="24"/>
              </w:rPr>
            </w:pPr>
            <w:r w:rsidRPr="00E637BC">
              <w:rPr>
                <w:rFonts w:cs="Times New Roman"/>
                <w:szCs w:val="24"/>
              </w:rPr>
              <w:t>□</w:t>
            </w:r>
          </w:p>
        </w:tc>
        <w:tc>
          <w:tcPr>
            <w:tcW w:w="2268" w:type="dxa"/>
            <w:tcMar>
              <w:top w:w="80" w:type="dxa"/>
              <w:left w:w="120" w:type="dxa"/>
              <w:bottom w:w="80" w:type="dxa"/>
              <w:right w:w="120" w:type="dxa"/>
            </w:tcMar>
            <w:vAlign w:val="center"/>
          </w:tcPr>
          <w:p w14:paraId="221FEBAA" w14:textId="77777777" w:rsidR="00E637BC" w:rsidRPr="00E637BC" w:rsidRDefault="00E637BC" w:rsidP="00E637BC">
            <w:pPr>
              <w:rPr>
                <w:rFonts w:cs="Times New Roman"/>
                <w:szCs w:val="24"/>
              </w:rPr>
            </w:pPr>
          </w:p>
        </w:tc>
      </w:tr>
      <w:tr w:rsidR="00E637BC" w:rsidRPr="00E637BC" w14:paraId="5F83EC47" w14:textId="77777777" w:rsidTr="00180DF6">
        <w:trPr>
          <w:jc w:val="center"/>
        </w:trPr>
        <w:tc>
          <w:tcPr>
            <w:tcW w:w="5726" w:type="dxa"/>
            <w:tcMar>
              <w:top w:w="80" w:type="dxa"/>
              <w:left w:w="120" w:type="dxa"/>
              <w:bottom w:w="80" w:type="dxa"/>
              <w:right w:w="120" w:type="dxa"/>
            </w:tcMar>
            <w:vAlign w:val="center"/>
          </w:tcPr>
          <w:p w14:paraId="55475EEA" w14:textId="77777777" w:rsidR="00E637BC" w:rsidRPr="00E637BC" w:rsidRDefault="00E637BC" w:rsidP="00E637BC">
            <w:pPr>
              <w:rPr>
                <w:rFonts w:cs="Times New Roman"/>
                <w:szCs w:val="24"/>
              </w:rPr>
            </w:pPr>
            <w:proofErr w:type="spellStart"/>
            <w:r w:rsidRPr="00E637BC">
              <w:rPr>
                <w:rFonts w:cs="Times New Roman"/>
                <w:szCs w:val="24"/>
              </w:rPr>
              <w:t>Sudarytos</w:t>
            </w:r>
            <w:proofErr w:type="spellEnd"/>
            <w:r w:rsidRPr="00E637BC">
              <w:rPr>
                <w:rFonts w:cs="Times New Roman"/>
                <w:szCs w:val="24"/>
              </w:rPr>
              <w:t xml:space="preserve"> </w:t>
            </w:r>
            <w:proofErr w:type="spellStart"/>
            <w:r w:rsidRPr="00E637BC">
              <w:rPr>
                <w:rFonts w:cs="Times New Roman"/>
                <w:szCs w:val="24"/>
              </w:rPr>
              <w:t>sąlygos</w:t>
            </w:r>
            <w:proofErr w:type="spellEnd"/>
            <w:r w:rsidRPr="00E637BC">
              <w:rPr>
                <w:rFonts w:cs="Times New Roman"/>
                <w:szCs w:val="24"/>
              </w:rPr>
              <w:t xml:space="preserve"> </w:t>
            </w:r>
            <w:proofErr w:type="spellStart"/>
            <w:r w:rsidRPr="00E637BC">
              <w:rPr>
                <w:rFonts w:cs="Times New Roman"/>
                <w:szCs w:val="24"/>
              </w:rPr>
              <w:t>dalyvauti</w:t>
            </w:r>
            <w:proofErr w:type="spellEnd"/>
            <w:r w:rsidRPr="00E637BC">
              <w:rPr>
                <w:rFonts w:cs="Times New Roman"/>
                <w:szCs w:val="24"/>
              </w:rPr>
              <w:t xml:space="preserve"> </w:t>
            </w:r>
            <w:proofErr w:type="spellStart"/>
            <w:r w:rsidRPr="00E637BC">
              <w:rPr>
                <w:rFonts w:cs="Times New Roman"/>
                <w:szCs w:val="24"/>
              </w:rPr>
              <w:t>įvairių</w:t>
            </w:r>
            <w:proofErr w:type="spellEnd"/>
            <w:r w:rsidRPr="00E637BC">
              <w:rPr>
                <w:rFonts w:cs="Times New Roman"/>
                <w:szCs w:val="24"/>
              </w:rPr>
              <w:t xml:space="preserve"> </w:t>
            </w:r>
            <w:proofErr w:type="spellStart"/>
            <w:r w:rsidRPr="00E637BC">
              <w:rPr>
                <w:rFonts w:cs="Times New Roman"/>
                <w:szCs w:val="24"/>
              </w:rPr>
              <w:t>poreikių</w:t>
            </w:r>
            <w:proofErr w:type="spellEnd"/>
            <w:r w:rsidRPr="00E637BC">
              <w:rPr>
                <w:rFonts w:cs="Times New Roman"/>
                <w:szCs w:val="24"/>
              </w:rPr>
              <w:t xml:space="preserve"> </w:t>
            </w:r>
            <w:proofErr w:type="spellStart"/>
            <w:r w:rsidRPr="00E637BC">
              <w:rPr>
                <w:rFonts w:cs="Times New Roman"/>
                <w:szCs w:val="24"/>
              </w:rPr>
              <w:t>vaikams</w:t>
            </w:r>
            <w:proofErr w:type="spellEnd"/>
          </w:p>
        </w:tc>
        <w:tc>
          <w:tcPr>
            <w:tcW w:w="510" w:type="dxa"/>
            <w:tcMar>
              <w:top w:w="80" w:type="dxa"/>
              <w:left w:w="120" w:type="dxa"/>
              <w:bottom w:w="80" w:type="dxa"/>
              <w:right w:w="120" w:type="dxa"/>
            </w:tcMar>
            <w:vAlign w:val="center"/>
          </w:tcPr>
          <w:p w14:paraId="2E111FC2"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61FC2CC4"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224E4C7F" w14:textId="77777777" w:rsidR="00E637BC" w:rsidRPr="00E637BC" w:rsidRDefault="00E637BC" w:rsidP="00E637BC">
            <w:pPr>
              <w:jc w:val="center"/>
              <w:rPr>
                <w:rFonts w:cs="Times New Roman"/>
                <w:szCs w:val="24"/>
              </w:rPr>
            </w:pPr>
            <w:r w:rsidRPr="00E637BC">
              <w:rPr>
                <w:rFonts w:cs="Times New Roman"/>
                <w:szCs w:val="24"/>
              </w:rPr>
              <w:t>□</w:t>
            </w:r>
          </w:p>
        </w:tc>
        <w:tc>
          <w:tcPr>
            <w:tcW w:w="567" w:type="dxa"/>
            <w:tcMar>
              <w:top w:w="80" w:type="dxa"/>
              <w:left w:w="120" w:type="dxa"/>
              <w:bottom w:w="80" w:type="dxa"/>
              <w:right w:w="120" w:type="dxa"/>
            </w:tcMar>
            <w:vAlign w:val="center"/>
          </w:tcPr>
          <w:p w14:paraId="30D97031" w14:textId="77777777" w:rsidR="00E637BC" w:rsidRPr="00E637BC" w:rsidRDefault="00E637BC" w:rsidP="00E637BC">
            <w:pPr>
              <w:jc w:val="center"/>
              <w:rPr>
                <w:rFonts w:cs="Times New Roman"/>
                <w:szCs w:val="24"/>
              </w:rPr>
            </w:pPr>
            <w:r w:rsidRPr="00E637BC">
              <w:rPr>
                <w:rFonts w:cs="Times New Roman"/>
                <w:szCs w:val="24"/>
              </w:rPr>
              <w:t>□</w:t>
            </w:r>
          </w:p>
        </w:tc>
        <w:tc>
          <w:tcPr>
            <w:tcW w:w="2268" w:type="dxa"/>
            <w:tcMar>
              <w:top w:w="80" w:type="dxa"/>
              <w:left w:w="120" w:type="dxa"/>
              <w:bottom w:w="80" w:type="dxa"/>
              <w:right w:w="120" w:type="dxa"/>
            </w:tcMar>
            <w:vAlign w:val="center"/>
          </w:tcPr>
          <w:p w14:paraId="20B1C94A" w14:textId="77777777" w:rsidR="00E637BC" w:rsidRPr="00E637BC" w:rsidRDefault="00E637BC" w:rsidP="00E637BC">
            <w:pPr>
              <w:rPr>
                <w:rFonts w:cs="Times New Roman"/>
                <w:szCs w:val="24"/>
              </w:rPr>
            </w:pPr>
          </w:p>
        </w:tc>
      </w:tr>
      <w:tr w:rsidR="00E637BC" w:rsidRPr="00E637BC" w14:paraId="7AF8F0AC" w14:textId="77777777" w:rsidTr="00180DF6">
        <w:trPr>
          <w:jc w:val="center"/>
        </w:trPr>
        <w:tc>
          <w:tcPr>
            <w:tcW w:w="5726" w:type="dxa"/>
            <w:tcMar>
              <w:top w:w="80" w:type="dxa"/>
              <w:left w:w="120" w:type="dxa"/>
              <w:bottom w:w="80" w:type="dxa"/>
              <w:right w:w="120" w:type="dxa"/>
            </w:tcMar>
            <w:vAlign w:val="center"/>
          </w:tcPr>
          <w:p w14:paraId="630C5C2C" w14:textId="77777777" w:rsidR="00E637BC" w:rsidRPr="00E637BC" w:rsidRDefault="00E637BC" w:rsidP="00E637BC">
            <w:pPr>
              <w:rPr>
                <w:rFonts w:cs="Times New Roman"/>
                <w:szCs w:val="24"/>
              </w:rPr>
            </w:pPr>
            <w:proofErr w:type="spellStart"/>
            <w:r w:rsidRPr="00E637BC">
              <w:rPr>
                <w:rFonts w:cs="Times New Roman"/>
                <w:szCs w:val="24"/>
              </w:rPr>
              <w:t>Pastebimos</w:t>
            </w:r>
            <w:proofErr w:type="spellEnd"/>
            <w:r w:rsidRPr="00E637BC">
              <w:rPr>
                <w:rFonts w:cs="Times New Roman"/>
                <w:szCs w:val="24"/>
              </w:rPr>
              <w:t xml:space="preserve"> </w:t>
            </w:r>
            <w:proofErr w:type="spellStart"/>
            <w:r w:rsidRPr="00E637BC">
              <w:rPr>
                <w:rFonts w:cs="Times New Roman"/>
                <w:szCs w:val="24"/>
              </w:rPr>
              <w:t>ir</w:t>
            </w:r>
            <w:proofErr w:type="spellEnd"/>
            <w:r w:rsidRPr="00E637BC">
              <w:rPr>
                <w:rFonts w:cs="Times New Roman"/>
                <w:szCs w:val="24"/>
              </w:rPr>
              <w:t xml:space="preserve"> </w:t>
            </w:r>
            <w:proofErr w:type="spellStart"/>
            <w:r w:rsidRPr="00E637BC">
              <w:rPr>
                <w:rFonts w:cs="Times New Roman"/>
                <w:szCs w:val="24"/>
              </w:rPr>
              <w:t>stiprinamos</w:t>
            </w:r>
            <w:proofErr w:type="spellEnd"/>
            <w:r w:rsidRPr="00E637BC">
              <w:rPr>
                <w:rFonts w:cs="Times New Roman"/>
                <w:szCs w:val="24"/>
              </w:rPr>
              <w:t xml:space="preserve"> </w:t>
            </w:r>
            <w:proofErr w:type="spellStart"/>
            <w:r w:rsidRPr="00E637BC">
              <w:rPr>
                <w:rFonts w:cs="Times New Roman"/>
                <w:szCs w:val="24"/>
              </w:rPr>
              <w:t>vaiko</w:t>
            </w:r>
            <w:proofErr w:type="spellEnd"/>
            <w:r w:rsidRPr="00E637BC">
              <w:rPr>
                <w:rFonts w:cs="Times New Roman"/>
                <w:szCs w:val="24"/>
              </w:rPr>
              <w:t xml:space="preserve"> </w:t>
            </w:r>
            <w:proofErr w:type="spellStart"/>
            <w:r w:rsidRPr="00E637BC">
              <w:rPr>
                <w:rFonts w:cs="Times New Roman"/>
                <w:szCs w:val="24"/>
              </w:rPr>
              <w:t>stiprybės</w:t>
            </w:r>
            <w:proofErr w:type="spellEnd"/>
          </w:p>
        </w:tc>
        <w:tc>
          <w:tcPr>
            <w:tcW w:w="510" w:type="dxa"/>
            <w:tcMar>
              <w:top w:w="80" w:type="dxa"/>
              <w:left w:w="120" w:type="dxa"/>
              <w:bottom w:w="80" w:type="dxa"/>
              <w:right w:w="120" w:type="dxa"/>
            </w:tcMar>
            <w:vAlign w:val="center"/>
          </w:tcPr>
          <w:p w14:paraId="6C38F1E7"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5FA516AA"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5B635963" w14:textId="77777777" w:rsidR="00E637BC" w:rsidRPr="00E637BC" w:rsidRDefault="00E637BC" w:rsidP="00E637BC">
            <w:pPr>
              <w:jc w:val="center"/>
              <w:rPr>
                <w:rFonts w:cs="Times New Roman"/>
                <w:szCs w:val="24"/>
              </w:rPr>
            </w:pPr>
            <w:r w:rsidRPr="00E637BC">
              <w:rPr>
                <w:rFonts w:cs="Times New Roman"/>
                <w:szCs w:val="24"/>
              </w:rPr>
              <w:t>□</w:t>
            </w:r>
          </w:p>
        </w:tc>
        <w:tc>
          <w:tcPr>
            <w:tcW w:w="567" w:type="dxa"/>
            <w:tcMar>
              <w:top w:w="80" w:type="dxa"/>
              <w:left w:w="120" w:type="dxa"/>
              <w:bottom w:w="80" w:type="dxa"/>
              <w:right w:w="120" w:type="dxa"/>
            </w:tcMar>
            <w:vAlign w:val="center"/>
          </w:tcPr>
          <w:p w14:paraId="0D691ECF" w14:textId="77777777" w:rsidR="00E637BC" w:rsidRPr="00E637BC" w:rsidRDefault="00E637BC" w:rsidP="00E637BC">
            <w:pPr>
              <w:jc w:val="center"/>
              <w:rPr>
                <w:rFonts w:cs="Times New Roman"/>
                <w:szCs w:val="24"/>
              </w:rPr>
            </w:pPr>
            <w:r w:rsidRPr="00E637BC">
              <w:rPr>
                <w:rFonts w:cs="Times New Roman"/>
                <w:szCs w:val="24"/>
              </w:rPr>
              <w:t>□</w:t>
            </w:r>
          </w:p>
        </w:tc>
        <w:tc>
          <w:tcPr>
            <w:tcW w:w="2268" w:type="dxa"/>
            <w:tcMar>
              <w:top w:w="80" w:type="dxa"/>
              <w:left w:w="120" w:type="dxa"/>
              <w:bottom w:w="80" w:type="dxa"/>
              <w:right w:w="120" w:type="dxa"/>
            </w:tcMar>
            <w:vAlign w:val="center"/>
          </w:tcPr>
          <w:p w14:paraId="14CF97A2" w14:textId="77777777" w:rsidR="00E637BC" w:rsidRPr="00E637BC" w:rsidRDefault="00E637BC" w:rsidP="00E637BC">
            <w:pPr>
              <w:rPr>
                <w:rFonts w:cs="Times New Roman"/>
                <w:szCs w:val="24"/>
              </w:rPr>
            </w:pPr>
          </w:p>
        </w:tc>
      </w:tr>
    </w:tbl>
    <w:p w14:paraId="3B35F9FC" w14:textId="77777777" w:rsidR="00E637BC" w:rsidRPr="00E637BC" w:rsidRDefault="00E637BC" w:rsidP="00E637BC">
      <w:pPr>
        <w:pStyle w:val="SectionForm"/>
        <w:spacing w:before="0" w:after="0" w:line="240" w:lineRule="auto"/>
        <w:rPr>
          <w:rFonts w:ascii="Times New Roman" w:hAnsi="Times New Roman" w:cs="Times New Roman"/>
          <w:sz w:val="24"/>
          <w:szCs w:val="24"/>
        </w:rPr>
      </w:pPr>
      <w:r w:rsidRPr="00E637BC">
        <w:rPr>
          <w:rFonts w:ascii="Times New Roman" w:hAnsi="Times New Roman" w:cs="Times New Roman"/>
          <w:sz w:val="24"/>
          <w:szCs w:val="24"/>
        </w:rPr>
        <w:t>3. MOKYTOJO VAIDMUO IR UGDYMO STRATEGIJOS</w:t>
      </w:r>
    </w:p>
    <w:tbl>
      <w:tblPr>
        <w:tblStyle w:val="Lentelstinklelis"/>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5567"/>
        <w:gridCol w:w="505"/>
        <w:gridCol w:w="505"/>
        <w:gridCol w:w="505"/>
        <w:gridCol w:w="641"/>
        <w:gridCol w:w="2228"/>
      </w:tblGrid>
      <w:tr w:rsidR="00E637BC" w:rsidRPr="00E637BC" w14:paraId="4644499E" w14:textId="77777777" w:rsidTr="00180DF6">
        <w:trPr>
          <w:jc w:val="center"/>
        </w:trPr>
        <w:tc>
          <w:tcPr>
            <w:tcW w:w="5726" w:type="dxa"/>
            <w:shd w:val="clear" w:color="auto" w:fill="D9E2F3"/>
            <w:tcMar>
              <w:top w:w="80" w:type="dxa"/>
              <w:left w:w="120" w:type="dxa"/>
              <w:bottom w:w="80" w:type="dxa"/>
              <w:right w:w="120" w:type="dxa"/>
            </w:tcMar>
            <w:vAlign w:val="center"/>
          </w:tcPr>
          <w:p w14:paraId="20C409FF" w14:textId="77777777" w:rsidR="00E637BC" w:rsidRPr="00E637BC" w:rsidRDefault="00E637BC" w:rsidP="00E637BC">
            <w:pPr>
              <w:rPr>
                <w:rFonts w:cs="Times New Roman"/>
                <w:szCs w:val="24"/>
              </w:rPr>
            </w:pPr>
            <w:proofErr w:type="spellStart"/>
            <w:r w:rsidRPr="00E637BC">
              <w:rPr>
                <w:rFonts w:cs="Times New Roman"/>
                <w:b/>
                <w:szCs w:val="24"/>
              </w:rPr>
              <w:t>Kriterijus</w:t>
            </w:r>
            <w:proofErr w:type="spellEnd"/>
          </w:p>
        </w:tc>
        <w:tc>
          <w:tcPr>
            <w:tcW w:w="510" w:type="dxa"/>
            <w:shd w:val="clear" w:color="auto" w:fill="D9E2F3"/>
            <w:tcMar>
              <w:top w:w="80" w:type="dxa"/>
              <w:left w:w="120" w:type="dxa"/>
              <w:bottom w:w="80" w:type="dxa"/>
              <w:right w:w="120" w:type="dxa"/>
            </w:tcMar>
            <w:vAlign w:val="center"/>
          </w:tcPr>
          <w:p w14:paraId="1BC04020" w14:textId="77777777" w:rsidR="00E637BC" w:rsidRPr="00E637BC" w:rsidRDefault="00E637BC" w:rsidP="00E637BC">
            <w:pPr>
              <w:jc w:val="center"/>
              <w:rPr>
                <w:rFonts w:cs="Times New Roman"/>
                <w:szCs w:val="24"/>
              </w:rPr>
            </w:pPr>
            <w:r w:rsidRPr="00E637BC">
              <w:rPr>
                <w:rFonts w:cs="Times New Roman"/>
                <w:b/>
                <w:szCs w:val="24"/>
              </w:rPr>
              <w:t>0</w:t>
            </w:r>
          </w:p>
        </w:tc>
        <w:tc>
          <w:tcPr>
            <w:tcW w:w="510" w:type="dxa"/>
            <w:shd w:val="clear" w:color="auto" w:fill="D9E2F3"/>
            <w:tcMar>
              <w:top w:w="80" w:type="dxa"/>
              <w:left w:w="120" w:type="dxa"/>
              <w:bottom w:w="80" w:type="dxa"/>
              <w:right w:w="120" w:type="dxa"/>
            </w:tcMar>
            <w:vAlign w:val="center"/>
          </w:tcPr>
          <w:p w14:paraId="3968BFDA" w14:textId="77777777" w:rsidR="00E637BC" w:rsidRPr="00E637BC" w:rsidRDefault="00E637BC" w:rsidP="00E637BC">
            <w:pPr>
              <w:jc w:val="center"/>
              <w:rPr>
                <w:rFonts w:cs="Times New Roman"/>
                <w:szCs w:val="24"/>
              </w:rPr>
            </w:pPr>
            <w:r w:rsidRPr="00E637BC">
              <w:rPr>
                <w:rFonts w:cs="Times New Roman"/>
                <w:b/>
                <w:szCs w:val="24"/>
              </w:rPr>
              <w:t>1</w:t>
            </w:r>
          </w:p>
        </w:tc>
        <w:tc>
          <w:tcPr>
            <w:tcW w:w="510" w:type="dxa"/>
            <w:shd w:val="clear" w:color="auto" w:fill="D9E2F3"/>
            <w:tcMar>
              <w:top w:w="80" w:type="dxa"/>
              <w:left w:w="120" w:type="dxa"/>
              <w:bottom w:w="80" w:type="dxa"/>
              <w:right w:w="120" w:type="dxa"/>
            </w:tcMar>
            <w:vAlign w:val="center"/>
          </w:tcPr>
          <w:p w14:paraId="0294D8D4" w14:textId="77777777" w:rsidR="00E637BC" w:rsidRPr="00E637BC" w:rsidRDefault="00E637BC" w:rsidP="00E637BC">
            <w:pPr>
              <w:jc w:val="center"/>
              <w:rPr>
                <w:rFonts w:cs="Times New Roman"/>
                <w:szCs w:val="24"/>
              </w:rPr>
            </w:pPr>
            <w:r w:rsidRPr="00E637BC">
              <w:rPr>
                <w:rFonts w:cs="Times New Roman"/>
                <w:b/>
                <w:szCs w:val="24"/>
              </w:rPr>
              <w:t>2</w:t>
            </w:r>
          </w:p>
        </w:tc>
        <w:tc>
          <w:tcPr>
            <w:tcW w:w="567" w:type="dxa"/>
            <w:shd w:val="clear" w:color="auto" w:fill="D9E2F3"/>
            <w:tcMar>
              <w:top w:w="80" w:type="dxa"/>
              <w:left w:w="120" w:type="dxa"/>
              <w:bottom w:w="80" w:type="dxa"/>
              <w:right w:w="120" w:type="dxa"/>
            </w:tcMar>
            <w:vAlign w:val="center"/>
          </w:tcPr>
          <w:p w14:paraId="234EED32" w14:textId="77777777" w:rsidR="00E637BC" w:rsidRPr="00E637BC" w:rsidRDefault="00E637BC" w:rsidP="00E637BC">
            <w:pPr>
              <w:jc w:val="center"/>
              <w:rPr>
                <w:rFonts w:cs="Times New Roman"/>
                <w:szCs w:val="24"/>
              </w:rPr>
            </w:pPr>
            <w:r w:rsidRPr="00E637BC">
              <w:rPr>
                <w:rFonts w:cs="Times New Roman"/>
                <w:b/>
                <w:szCs w:val="24"/>
              </w:rPr>
              <w:t>N/T</w:t>
            </w:r>
          </w:p>
        </w:tc>
        <w:tc>
          <w:tcPr>
            <w:tcW w:w="2268" w:type="dxa"/>
            <w:shd w:val="clear" w:color="auto" w:fill="D9E2F3"/>
            <w:tcMar>
              <w:top w:w="80" w:type="dxa"/>
              <w:left w:w="120" w:type="dxa"/>
              <w:bottom w:w="80" w:type="dxa"/>
              <w:right w:w="120" w:type="dxa"/>
            </w:tcMar>
            <w:vAlign w:val="center"/>
          </w:tcPr>
          <w:p w14:paraId="25EE6924" w14:textId="77777777" w:rsidR="00E637BC" w:rsidRPr="00E637BC" w:rsidRDefault="00E637BC" w:rsidP="00E637BC">
            <w:pPr>
              <w:rPr>
                <w:rFonts w:cs="Times New Roman"/>
                <w:szCs w:val="24"/>
              </w:rPr>
            </w:pPr>
            <w:proofErr w:type="spellStart"/>
            <w:r w:rsidRPr="00E637BC">
              <w:rPr>
                <w:rFonts w:cs="Times New Roman"/>
                <w:b/>
                <w:szCs w:val="24"/>
              </w:rPr>
              <w:t>Įrodymai</w:t>
            </w:r>
            <w:proofErr w:type="spellEnd"/>
            <w:r w:rsidRPr="00E637BC">
              <w:rPr>
                <w:rFonts w:cs="Times New Roman"/>
                <w:b/>
                <w:szCs w:val="24"/>
              </w:rPr>
              <w:t xml:space="preserve"> / </w:t>
            </w:r>
            <w:proofErr w:type="spellStart"/>
            <w:r w:rsidRPr="00E637BC">
              <w:rPr>
                <w:rFonts w:cs="Times New Roman"/>
                <w:b/>
                <w:szCs w:val="24"/>
              </w:rPr>
              <w:t>pastabos</w:t>
            </w:r>
            <w:proofErr w:type="spellEnd"/>
          </w:p>
        </w:tc>
      </w:tr>
      <w:tr w:rsidR="00E637BC" w:rsidRPr="00E637BC" w14:paraId="57F686C4" w14:textId="77777777" w:rsidTr="00180DF6">
        <w:trPr>
          <w:jc w:val="center"/>
        </w:trPr>
        <w:tc>
          <w:tcPr>
            <w:tcW w:w="5726" w:type="dxa"/>
            <w:tcMar>
              <w:top w:w="80" w:type="dxa"/>
              <w:left w:w="120" w:type="dxa"/>
              <w:bottom w:w="80" w:type="dxa"/>
              <w:right w:w="120" w:type="dxa"/>
            </w:tcMar>
            <w:vAlign w:val="center"/>
          </w:tcPr>
          <w:p w14:paraId="44C90D70" w14:textId="77777777" w:rsidR="00E637BC" w:rsidRPr="00E637BC" w:rsidRDefault="00E637BC" w:rsidP="00E637BC">
            <w:pPr>
              <w:rPr>
                <w:rFonts w:cs="Times New Roman"/>
                <w:szCs w:val="24"/>
              </w:rPr>
            </w:pPr>
            <w:proofErr w:type="spellStart"/>
            <w:r w:rsidRPr="00E637BC">
              <w:rPr>
                <w:rFonts w:cs="Times New Roman"/>
                <w:szCs w:val="24"/>
              </w:rPr>
              <w:t>Mokytojas</w:t>
            </w:r>
            <w:proofErr w:type="spellEnd"/>
            <w:r w:rsidRPr="00E637BC">
              <w:rPr>
                <w:rFonts w:cs="Times New Roman"/>
                <w:szCs w:val="24"/>
              </w:rPr>
              <w:t xml:space="preserve"> </w:t>
            </w:r>
            <w:proofErr w:type="spellStart"/>
            <w:r w:rsidRPr="00E637BC">
              <w:rPr>
                <w:rFonts w:cs="Times New Roman"/>
                <w:szCs w:val="24"/>
              </w:rPr>
              <w:t>aiškiai</w:t>
            </w:r>
            <w:proofErr w:type="spellEnd"/>
            <w:r w:rsidRPr="00E637BC">
              <w:rPr>
                <w:rFonts w:cs="Times New Roman"/>
                <w:szCs w:val="24"/>
              </w:rPr>
              <w:t xml:space="preserve"> </w:t>
            </w:r>
            <w:proofErr w:type="spellStart"/>
            <w:r w:rsidRPr="00E637BC">
              <w:rPr>
                <w:rFonts w:cs="Times New Roman"/>
                <w:szCs w:val="24"/>
              </w:rPr>
              <w:t>įveda</w:t>
            </w:r>
            <w:proofErr w:type="spellEnd"/>
            <w:r w:rsidRPr="00E637BC">
              <w:rPr>
                <w:rFonts w:cs="Times New Roman"/>
                <w:szCs w:val="24"/>
              </w:rPr>
              <w:t xml:space="preserve"> į </w:t>
            </w:r>
            <w:proofErr w:type="spellStart"/>
            <w:r w:rsidRPr="00E637BC">
              <w:rPr>
                <w:rFonts w:cs="Times New Roman"/>
                <w:szCs w:val="24"/>
              </w:rPr>
              <w:t>veiklą</w:t>
            </w:r>
            <w:proofErr w:type="spellEnd"/>
            <w:r w:rsidRPr="00E637BC">
              <w:rPr>
                <w:rFonts w:cs="Times New Roman"/>
                <w:szCs w:val="24"/>
              </w:rPr>
              <w:t xml:space="preserve"> </w:t>
            </w:r>
            <w:proofErr w:type="spellStart"/>
            <w:r w:rsidRPr="00E637BC">
              <w:rPr>
                <w:rFonts w:cs="Times New Roman"/>
                <w:szCs w:val="24"/>
              </w:rPr>
              <w:t>ir</w:t>
            </w:r>
            <w:proofErr w:type="spellEnd"/>
            <w:r w:rsidRPr="00E637BC">
              <w:rPr>
                <w:rFonts w:cs="Times New Roman"/>
                <w:szCs w:val="24"/>
              </w:rPr>
              <w:t xml:space="preserve"> </w:t>
            </w:r>
            <w:proofErr w:type="spellStart"/>
            <w:r w:rsidRPr="00E637BC">
              <w:rPr>
                <w:rFonts w:cs="Times New Roman"/>
                <w:szCs w:val="24"/>
              </w:rPr>
              <w:t>sukuria</w:t>
            </w:r>
            <w:proofErr w:type="spellEnd"/>
            <w:r w:rsidRPr="00E637BC">
              <w:rPr>
                <w:rFonts w:cs="Times New Roman"/>
                <w:szCs w:val="24"/>
              </w:rPr>
              <w:t xml:space="preserve"> </w:t>
            </w:r>
            <w:proofErr w:type="spellStart"/>
            <w:r w:rsidRPr="00E637BC">
              <w:rPr>
                <w:rFonts w:cs="Times New Roman"/>
                <w:szCs w:val="24"/>
              </w:rPr>
              <w:t>kontekstą</w:t>
            </w:r>
            <w:proofErr w:type="spellEnd"/>
          </w:p>
        </w:tc>
        <w:tc>
          <w:tcPr>
            <w:tcW w:w="510" w:type="dxa"/>
            <w:tcMar>
              <w:top w:w="80" w:type="dxa"/>
              <w:left w:w="120" w:type="dxa"/>
              <w:bottom w:w="80" w:type="dxa"/>
              <w:right w:w="120" w:type="dxa"/>
            </w:tcMar>
            <w:vAlign w:val="center"/>
          </w:tcPr>
          <w:p w14:paraId="70154FC3"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7CA1D004"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66B6241C" w14:textId="77777777" w:rsidR="00E637BC" w:rsidRPr="00E637BC" w:rsidRDefault="00E637BC" w:rsidP="00E637BC">
            <w:pPr>
              <w:jc w:val="center"/>
              <w:rPr>
                <w:rFonts w:cs="Times New Roman"/>
                <w:szCs w:val="24"/>
              </w:rPr>
            </w:pPr>
            <w:r w:rsidRPr="00E637BC">
              <w:rPr>
                <w:rFonts w:cs="Times New Roman"/>
                <w:szCs w:val="24"/>
              </w:rPr>
              <w:t>□</w:t>
            </w:r>
          </w:p>
        </w:tc>
        <w:tc>
          <w:tcPr>
            <w:tcW w:w="567" w:type="dxa"/>
            <w:tcMar>
              <w:top w:w="80" w:type="dxa"/>
              <w:left w:w="120" w:type="dxa"/>
              <w:bottom w:w="80" w:type="dxa"/>
              <w:right w:w="120" w:type="dxa"/>
            </w:tcMar>
            <w:vAlign w:val="center"/>
          </w:tcPr>
          <w:p w14:paraId="74942D58" w14:textId="77777777" w:rsidR="00E637BC" w:rsidRPr="00E637BC" w:rsidRDefault="00E637BC" w:rsidP="00E637BC">
            <w:pPr>
              <w:jc w:val="center"/>
              <w:rPr>
                <w:rFonts w:cs="Times New Roman"/>
                <w:szCs w:val="24"/>
              </w:rPr>
            </w:pPr>
            <w:r w:rsidRPr="00E637BC">
              <w:rPr>
                <w:rFonts w:cs="Times New Roman"/>
                <w:szCs w:val="24"/>
              </w:rPr>
              <w:t>□</w:t>
            </w:r>
          </w:p>
        </w:tc>
        <w:tc>
          <w:tcPr>
            <w:tcW w:w="2268" w:type="dxa"/>
            <w:tcMar>
              <w:top w:w="80" w:type="dxa"/>
              <w:left w:w="120" w:type="dxa"/>
              <w:bottom w:w="80" w:type="dxa"/>
              <w:right w:w="120" w:type="dxa"/>
            </w:tcMar>
            <w:vAlign w:val="center"/>
          </w:tcPr>
          <w:p w14:paraId="739C8DBD" w14:textId="77777777" w:rsidR="00E637BC" w:rsidRPr="00E637BC" w:rsidRDefault="00E637BC" w:rsidP="00E637BC">
            <w:pPr>
              <w:rPr>
                <w:rFonts w:cs="Times New Roman"/>
                <w:szCs w:val="24"/>
              </w:rPr>
            </w:pPr>
          </w:p>
        </w:tc>
      </w:tr>
      <w:tr w:rsidR="00E637BC" w:rsidRPr="00E637BC" w14:paraId="04BDAAEC" w14:textId="77777777" w:rsidTr="00180DF6">
        <w:trPr>
          <w:jc w:val="center"/>
        </w:trPr>
        <w:tc>
          <w:tcPr>
            <w:tcW w:w="5726" w:type="dxa"/>
            <w:tcMar>
              <w:top w:w="80" w:type="dxa"/>
              <w:left w:w="120" w:type="dxa"/>
              <w:bottom w:w="80" w:type="dxa"/>
              <w:right w:w="120" w:type="dxa"/>
            </w:tcMar>
            <w:vAlign w:val="center"/>
          </w:tcPr>
          <w:p w14:paraId="279CF7D4" w14:textId="77777777" w:rsidR="00E637BC" w:rsidRPr="00E637BC" w:rsidRDefault="00E637BC" w:rsidP="00E637BC">
            <w:pPr>
              <w:rPr>
                <w:rFonts w:cs="Times New Roman"/>
                <w:szCs w:val="24"/>
                <w:lang w:val="fr-FR"/>
              </w:rPr>
            </w:pPr>
            <w:r w:rsidRPr="00E637BC">
              <w:rPr>
                <w:rFonts w:cs="Times New Roman"/>
                <w:szCs w:val="24"/>
                <w:lang w:val="fr-FR"/>
              </w:rPr>
              <w:t>Kalba aiški, suprantama ir pagarbi vaikui</w:t>
            </w:r>
          </w:p>
        </w:tc>
        <w:tc>
          <w:tcPr>
            <w:tcW w:w="510" w:type="dxa"/>
            <w:tcMar>
              <w:top w:w="80" w:type="dxa"/>
              <w:left w:w="120" w:type="dxa"/>
              <w:bottom w:w="80" w:type="dxa"/>
              <w:right w:w="120" w:type="dxa"/>
            </w:tcMar>
            <w:vAlign w:val="center"/>
          </w:tcPr>
          <w:p w14:paraId="4BDC45B3"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5C6ABB05"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0595843D" w14:textId="77777777" w:rsidR="00E637BC" w:rsidRPr="00E637BC" w:rsidRDefault="00E637BC" w:rsidP="00E637BC">
            <w:pPr>
              <w:jc w:val="center"/>
              <w:rPr>
                <w:rFonts w:cs="Times New Roman"/>
                <w:szCs w:val="24"/>
              </w:rPr>
            </w:pPr>
            <w:r w:rsidRPr="00E637BC">
              <w:rPr>
                <w:rFonts w:cs="Times New Roman"/>
                <w:szCs w:val="24"/>
              </w:rPr>
              <w:t>□</w:t>
            </w:r>
          </w:p>
        </w:tc>
        <w:tc>
          <w:tcPr>
            <w:tcW w:w="567" w:type="dxa"/>
            <w:tcMar>
              <w:top w:w="80" w:type="dxa"/>
              <w:left w:w="120" w:type="dxa"/>
              <w:bottom w:w="80" w:type="dxa"/>
              <w:right w:w="120" w:type="dxa"/>
            </w:tcMar>
            <w:vAlign w:val="center"/>
          </w:tcPr>
          <w:p w14:paraId="53FECE55" w14:textId="77777777" w:rsidR="00E637BC" w:rsidRPr="00E637BC" w:rsidRDefault="00E637BC" w:rsidP="00E637BC">
            <w:pPr>
              <w:jc w:val="center"/>
              <w:rPr>
                <w:rFonts w:cs="Times New Roman"/>
                <w:szCs w:val="24"/>
              </w:rPr>
            </w:pPr>
            <w:r w:rsidRPr="00E637BC">
              <w:rPr>
                <w:rFonts w:cs="Times New Roman"/>
                <w:szCs w:val="24"/>
              </w:rPr>
              <w:t>□</w:t>
            </w:r>
          </w:p>
        </w:tc>
        <w:tc>
          <w:tcPr>
            <w:tcW w:w="2268" w:type="dxa"/>
            <w:tcMar>
              <w:top w:w="80" w:type="dxa"/>
              <w:left w:w="120" w:type="dxa"/>
              <w:bottom w:w="80" w:type="dxa"/>
              <w:right w:w="120" w:type="dxa"/>
            </w:tcMar>
            <w:vAlign w:val="center"/>
          </w:tcPr>
          <w:p w14:paraId="713E793A" w14:textId="77777777" w:rsidR="00E637BC" w:rsidRPr="00E637BC" w:rsidRDefault="00E637BC" w:rsidP="00E637BC">
            <w:pPr>
              <w:rPr>
                <w:rFonts w:cs="Times New Roman"/>
                <w:szCs w:val="24"/>
              </w:rPr>
            </w:pPr>
          </w:p>
        </w:tc>
      </w:tr>
      <w:tr w:rsidR="00E637BC" w:rsidRPr="00E637BC" w14:paraId="45AF0C89" w14:textId="77777777" w:rsidTr="00180DF6">
        <w:trPr>
          <w:jc w:val="center"/>
        </w:trPr>
        <w:tc>
          <w:tcPr>
            <w:tcW w:w="5726" w:type="dxa"/>
            <w:tcMar>
              <w:top w:w="80" w:type="dxa"/>
              <w:left w:w="120" w:type="dxa"/>
              <w:bottom w:w="80" w:type="dxa"/>
              <w:right w:w="120" w:type="dxa"/>
            </w:tcMar>
            <w:vAlign w:val="center"/>
          </w:tcPr>
          <w:p w14:paraId="7B52D528" w14:textId="77777777" w:rsidR="00E637BC" w:rsidRPr="00E637BC" w:rsidRDefault="00E637BC" w:rsidP="00E637BC">
            <w:pPr>
              <w:rPr>
                <w:rFonts w:cs="Times New Roman"/>
                <w:szCs w:val="24"/>
              </w:rPr>
            </w:pPr>
            <w:proofErr w:type="spellStart"/>
            <w:r w:rsidRPr="00E637BC">
              <w:rPr>
                <w:rFonts w:cs="Times New Roman"/>
                <w:szCs w:val="24"/>
              </w:rPr>
              <w:t>Užduoda</w:t>
            </w:r>
            <w:proofErr w:type="spellEnd"/>
            <w:r w:rsidRPr="00E637BC">
              <w:rPr>
                <w:rFonts w:cs="Times New Roman"/>
                <w:szCs w:val="24"/>
              </w:rPr>
              <w:t xml:space="preserve"> </w:t>
            </w:r>
            <w:proofErr w:type="spellStart"/>
            <w:r w:rsidRPr="00E637BC">
              <w:rPr>
                <w:rFonts w:cs="Times New Roman"/>
                <w:szCs w:val="24"/>
              </w:rPr>
              <w:t>atvirus</w:t>
            </w:r>
            <w:proofErr w:type="spellEnd"/>
            <w:r w:rsidRPr="00E637BC">
              <w:rPr>
                <w:rFonts w:cs="Times New Roman"/>
                <w:szCs w:val="24"/>
              </w:rPr>
              <w:t xml:space="preserve"> </w:t>
            </w:r>
            <w:proofErr w:type="spellStart"/>
            <w:r w:rsidRPr="00E637BC">
              <w:rPr>
                <w:rFonts w:cs="Times New Roman"/>
                <w:szCs w:val="24"/>
              </w:rPr>
              <w:t>klausimus</w:t>
            </w:r>
            <w:proofErr w:type="spellEnd"/>
            <w:r w:rsidRPr="00E637BC">
              <w:rPr>
                <w:rFonts w:cs="Times New Roman"/>
                <w:szCs w:val="24"/>
              </w:rPr>
              <w:t xml:space="preserve">, </w:t>
            </w:r>
            <w:proofErr w:type="spellStart"/>
            <w:r w:rsidRPr="00E637BC">
              <w:rPr>
                <w:rFonts w:cs="Times New Roman"/>
                <w:szCs w:val="24"/>
              </w:rPr>
              <w:t>skatina</w:t>
            </w:r>
            <w:proofErr w:type="spellEnd"/>
            <w:r w:rsidRPr="00E637BC">
              <w:rPr>
                <w:rFonts w:cs="Times New Roman"/>
                <w:szCs w:val="24"/>
              </w:rPr>
              <w:t xml:space="preserve"> </w:t>
            </w:r>
            <w:proofErr w:type="spellStart"/>
            <w:r w:rsidRPr="00E637BC">
              <w:rPr>
                <w:rFonts w:cs="Times New Roman"/>
                <w:szCs w:val="24"/>
              </w:rPr>
              <w:t>mąstyti</w:t>
            </w:r>
            <w:proofErr w:type="spellEnd"/>
            <w:r w:rsidRPr="00E637BC">
              <w:rPr>
                <w:rFonts w:cs="Times New Roman"/>
                <w:szCs w:val="24"/>
              </w:rPr>
              <w:t xml:space="preserve"> ir </w:t>
            </w:r>
            <w:proofErr w:type="spellStart"/>
            <w:r w:rsidRPr="00E637BC">
              <w:rPr>
                <w:rFonts w:cs="Times New Roman"/>
                <w:szCs w:val="24"/>
              </w:rPr>
              <w:t>diskutuoti</w:t>
            </w:r>
            <w:proofErr w:type="spellEnd"/>
          </w:p>
        </w:tc>
        <w:tc>
          <w:tcPr>
            <w:tcW w:w="510" w:type="dxa"/>
            <w:tcMar>
              <w:top w:w="80" w:type="dxa"/>
              <w:left w:w="120" w:type="dxa"/>
              <w:bottom w:w="80" w:type="dxa"/>
              <w:right w:w="120" w:type="dxa"/>
            </w:tcMar>
            <w:vAlign w:val="center"/>
          </w:tcPr>
          <w:p w14:paraId="33C84CED"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263C016E"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670FB0ED" w14:textId="77777777" w:rsidR="00E637BC" w:rsidRPr="00E637BC" w:rsidRDefault="00E637BC" w:rsidP="00E637BC">
            <w:pPr>
              <w:jc w:val="center"/>
              <w:rPr>
                <w:rFonts w:cs="Times New Roman"/>
                <w:szCs w:val="24"/>
              </w:rPr>
            </w:pPr>
            <w:r w:rsidRPr="00E637BC">
              <w:rPr>
                <w:rFonts w:cs="Times New Roman"/>
                <w:szCs w:val="24"/>
              </w:rPr>
              <w:t>□</w:t>
            </w:r>
          </w:p>
        </w:tc>
        <w:tc>
          <w:tcPr>
            <w:tcW w:w="567" w:type="dxa"/>
            <w:tcMar>
              <w:top w:w="80" w:type="dxa"/>
              <w:left w:w="120" w:type="dxa"/>
              <w:bottom w:w="80" w:type="dxa"/>
              <w:right w:w="120" w:type="dxa"/>
            </w:tcMar>
            <w:vAlign w:val="center"/>
          </w:tcPr>
          <w:p w14:paraId="60035760" w14:textId="77777777" w:rsidR="00E637BC" w:rsidRPr="00E637BC" w:rsidRDefault="00E637BC" w:rsidP="00E637BC">
            <w:pPr>
              <w:jc w:val="center"/>
              <w:rPr>
                <w:rFonts w:cs="Times New Roman"/>
                <w:szCs w:val="24"/>
              </w:rPr>
            </w:pPr>
            <w:r w:rsidRPr="00E637BC">
              <w:rPr>
                <w:rFonts w:cs="Times New Roman"/>
                <w:szCs w:val="24"/>
              </w:rPr>
              <w:t>□</w:t>
            </w:r>
          </w:p>
        </w:tc>
        <w:tc>
          <w:tcPr>
            <w:tcW w:w="2268" w:type="dxa"/>
            <w:tcMar>
              <w:top w:w="80" w:type="dxa"/>
              <w:left w:w="120" w:type="dxa"/>
              <w:bottom w:w="80" w:type="dxa"/>
              <w:right w:w="120" w:type="dxa"/>
            </w:tcMar>
            <w:vAlign w:val="center"/>
          </w:tcPr>
          <w:p w14:paraId="7B3BF190" w14:textId="77777777" w:rsidR="00E637BC" w:rsidRPr="00E637BC" w:rsidRDefault="00E637BC" w:rsidP="00E637BC">
            <w:pPr>
              <w:rPr>
                <w:rFonts w:cs="Times New Roman"/>
                <w:szCs w:val="24"/>
              </w:rPr>
            </w:pPr>
          </w:p>
        </w:tc>
      </w:tr>
      <w:tr w:rsidR="00E637BC" w:rsidRPr="00E637BC" w14:paraId="649546EB" w14:textId="77777777" w:rsidTr="00180DF6">
        <w:trPr>
          <w:jc w:val="center"/>
        </w:trPr>
        <w:tc>
          <w:tcPr>
            <w:tcW w:w="5726" w:type="dxa"/>
            <w:tcMar>
              <w:top w:w="80" w:type="dxa"/>
              <w:left w:w="120" w:type="dxa"/>
              <w:bottom w:w="80" w:type="dxa"/>
              <w:right w:w="120" w:type="dxa"/>
            </w:tcMar>
            <w:vAlign w:val="center"/>
          </w:tcPr>
          <w:p w14:paraId="6780BAE9" w14:textId="77777777" w:rsidR="00E637BC" w:rsidRPr="00E637BC" w:rsidRDefault="00E637BC" w:rsidP="00E637BC">
            <w:pPr>
              <w:rPr>
                <w:rFonts w:cs="Times New Roman"/>
                <w:szCs w:val="24"/>
              </w:rPr>
            </w:pPr>
            <w:proofErr w:type="spellStart"/>
            <w:r w:rsidRPr="00E637BC">
              <w:rPr>
                <w:rFonts w:cs="Times New Roman"/>
                <w:szCs w:val="24"/>
              </w:rPr>
              <w:t>Reaguoja</w:t>
            </w:r>
            <w:proofErr w:type="spellEnd"/>
            <w:r w:rsidRPr="00E637BC">
              <w:rPr>
                <w:rFonts w:cs="Times New Roman"/>
                <w:szCs w:val="24"/>
              </w:rPr>
              <w:t xml:space="preserve"> į </w:t>
            </w:r>
            <w:proofErr w:type="spellStart"/>
            <w:r w:rsidRPr="00E637BC">
              <w:rPr>
                <w:rFonts w:cs="Times New Roman"/>
                <w:szCs w:val="24"/>
              </w:rPr>
              <w:t>vaikų</w:t>
            </w:r>
            <w:proofErr w:type="spellEnd"/>
            <w:r w:rsidRPr="00E637BC">
              <w:rPr>
                <w:rFonts w:cs="Times New Roman"/>
                <w:szCs w:val="24"/>
              </w:rPr>
              <w:t xml:space="preserve"> </w:t>
            </w:r>
            <w:proofErr w:type="spellStart"/>
            <w:r w:rsidRPr="00E637BC">
              <w:rPr>
                <w:rFonts w:cs="Times New Roman"/>
                <w:szCs w:val="24"/>
              </w:rPr>
              <w:t>idėjas</w:t>
            </w:r>
            <w:proofErr w:type="spellEnd"/>
            <w:r w:rsidRPr="00E637BC">
              <w:rPr>
                <w:rFonts w:cs="Times New Roman"/>
                <w:szCs w:val="24"/>
              </w:rPr>
              <w:t xml:space="preserve">, </w:t>
            </w:r>
            <w:proofErr w:type="spellStart"/>
            <w:r w:rsidRPr="00E637BC">
              <w:rPr>
                <w:rFonts w:cs="Times New Roman"/>
                <w:szCs w:val="24"/>
              </w:rPr>
              <w:t>atsakymus</w:t>
            </w:r>
            <w:proofErr w:type="spellEnd"/>
            <w:r w:rsidRPr="00E637BC">
              <w:rPr>
                <w:rFonts w:cs="Times New Roman"/>
                <w:szCs w:val="24"/>
              </w:rPr>
              <w:t xml:space="preserve"> </w:t>
            </w:r>
            <w:proofErr w:type="spellStart"/>
            <w:r w:rsidRPr="00E637BC">
              <w:rPr>
                <w:rFonts w:cs="Times New Roman"/>
                <w:szCs w:val="24"/>
              </w:rPr>
              <w:t>ir</w:t>
            </w:r>
            <w:proofErr w:type="spellEnd"/>
            <w:r w:rsidRPr="00E637BC">
              <w:rPr>
                <w:rFonts w:cs="Times New Roman"/>
                <w:szCs w:val="24"/>
              </w:rPr>
              <w:t xml:space="preserve"> </w:t>
            </w:r>
            <w:proofErr w:type="spellStart"/>
            <w:r w:rsidRPr="00E637BC">
              <w:rPr>
                <w:rFonts w:cs="Times New Roman"/>
                <w:szCs w:val="24"/>
              </w:rPr>
              <w:t>emocijas</w:t>
            </w:r>
            <w:proofErr w:type="spellEnd"/>
          </w:p>
        </w:tc>
        <w:tc>
          <w:tcPr>
            <w:tcW w:w="510" w:type="dxa"/>
            <w:tcMar>
              <w:top w:w="80" w:type="dxa"/>
              <w:left w:w="120" w:type="dxa"/>
              <w:bottom w:w="80" w:type="dxa"/>
              <w:right w:w="120" w:type="dxa"/>
            </w:tcMar>
            <w:vAlign w:val="center"/>
          </w:tcPr>
          <w:p w14:paraId="508F6000"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2762B44C"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10AB885A" w14:textId="77777777" w:rsidR="00E637BC" w:rsidRPr="00E637BC" w:rsidRDefault="00E637BC" w:rsidP="00E637BC">
            <w:pPr>
              <w:jc w:val="center"/>
              <w:rPr>
                <w:rFonts w:cs="Times New Roman"/>
                <w:szCs w:val="24"/>
              </w:rPr>
            </w:pPr>
            <w:r w:rsidRPr="00E637BC">
              <w:rPr>
                <w:rFonts w:cs="Times New Roman"/>
                <w:szCs w:val="24"/>
              </w:rPr>
              <w:t>□</w:t>
            </w:r>
          </w:p>
        </w:tc>
        <w:tc>
          <w:tcPr>
            <w:tcW w:w="567" w:type="dxa"/>
            <w:tcMar>
              <w:top w:w="80" w:type="dxa"/>
              <w:left w:w="120" w:type="dxa"/>
              <w:bottom w:w="80" w:type="dxa"/>
              <w:right w:w="120" w:type="dxa"/>
            </w:tcMar>
            <w:vAlign w:val="center"/>
          </w:tcPr>
          <w:p w14:paraId="1F9A95C7" w14:textId="77777777" w:rsidR="00E637BC" w:rsidRPr="00E637BC" w:rsidRDefault="00E637BC" w:rsidP="00E637BC">
            <w:pPr>
              <w:jc w:val="center"/>
              <w:rPr>
                <w:rFonts w:cs="Times New Roman"/>
                <w:szCs w:val="24"/>
              </w:rPr>
            </w:pPr>
            <w:r w:rsidRPr="00E637BC">
              <w:rPr>
                <w:rFonts w:cs="Times New Roman"/>
                <w:szCs w:val="24"/>
              </w:rPr>
              <w:t>□</w:t>
            </w:r>
          </w:p>
        </w:tc>
        <w:tc>
          <w:tcPr>
            <w:tcW w:w="2268" w:type="dxa"/>
            <w:tcMar>
              <w:top w:w="80" w:type="dxa"/>
              <w:left w:w="120" w:type="dxa"/>
              <w:bottom w:w="80" w:type="dxa"/>
              <w:right w:w="120" w:type="dxa"/>
            </w:tcMar>
            <w:vAlign w:val="center"/>
          </w:tcPr>
          <w:p w14:paraId="0870A5CC" w14:textId="77777777" w:rsidR="00E637BC" w:rsidRPr="00E637BC" w:rsidRDefault="00E637BC" w:rsidP="00E637BC">
            <w:pPr>
              <w:rPr>
                <w:rFonts w:cs="Times New Roman"/>
                <w:szCs w:val="24"/>
              </w:rPr>
            </w:pPr>
          </w:p>
        </w:tc>
      </w:tr>
      <w:tr w:rsidR="00E637BC" w:rsidRPr="00E637BC" w14:paraId="625F32F2" w14:textId="77777777" w:rsidTr="00180DF6">
        <w:trPr>
          <w:jc w:val="center"/>
        </w:trPr>
        <w:tc>
          <w:tcPr>
            <w:tcW w:w="5726" w:type="dxa"/>
            <w:tcMar>
              <w:top w:w="80" w:type="dxa"/>
              <w:left w:w="120" w:type="dxa"/>
              <w:bottom w:w="80" w:type="dxa"/>
              <w:right w:w="120" w:type="dxa"/>
            </w:tcMar>
            <w:vAlign w:val="center"/>
          </w:tcPr>
          <w:p w14:paraId="4DCE8DF8" w14:textId="77777777" w:rsidR="00E637BC" w:rsidRPr="00E637BC" w:rsidRDefault="00E637BC" w:rsidP="00E637BC">
            <w:pPr>
              <w:rPr>
                <w:rFonts w:cs="Times New Roman"/>
                <w:szCs w:val="24"/>
              </w:rPr>
            </w:pPr>
            <w:proofErr w:type="spellStart"/>
            <w:r w:rsidRPr="00E637BC">
              <w:rPr>
                <w:rFonts w:cs="Times New Roman"/>
                <w:szCs w:val="24"/>
              </w:rPr>
              <w:t>Modeliuoja</w:t>
            </w:r>
            <w:proofErr w:type="spellEnd"/>
            <w:r w:rsidRPr="00E637BC">
              <w:rPr>
                <w:rFonts w:cs="Times New Roman"/>
                <w:szCs w:val="24"/>
              </w:rPr>
              <w:t xml:space="preserve">, </w:t>
            </w:r>
            <w:proofErr w:type="spellStart"/>
            <w:r w:rsidRPr="00E637BC">
              <w:rPr>
                <w:rFonts w:cs="Times New Roman"/>
                <w:szCs w:val="24"/>
              </w:rPr>
              <w:t>tačiau</w:t>
            </w:r>
            <w:proofErr w:type="spellEnd"/>
            <w:r w:rsidRPr="00E637BC">
              <w:rPr>
                <w:rFonts w:cs="Times New Roman"/>
                <w:szCs w:val="24"/>
              </w:rPr>
              <w:t xml:space="preserve"> </w:t>
            </w:r>
            <w:proofErr w:type="spellStart"/>
            <w:r w:rsidRPr="00E637BC">
              <w:rPr>
                <w:rFonts w:cs="Times New Roman"/>
                <w:szCs w:val="24"/>
              </w:rPr>
              <w:t>neužgožia</w:t>
            </w:r>
            <w:proofErr w:type="spellEnd"/>
            <w:r w:rsidRPr="00E637BC">
              <w:rPr>
                <w:rFonts w:cs="Times New Roman"/>
                <w:szCs w:val="24"/>
              </w:rPr>
              <w:t xml:space="preserve"> </w:t>
            </w:r>
            <w:proofErr w:type="spellStart"/>
            <w:r w:rsidRPr="00E637BC">
              <w:rPr>
                <w:rFonts w:cs="Times New Roman"/>
                <w:szCs w:val="24"/>
              </w:rPr>
              <w:t>vaikų</w:t>
            </w:r>
            <w:proofErr w:type="spellEnd"/>
            <w:r w:rsidRPr="00E637BC">
              <w:rPr>
                <w:rFonts w:cs="Times New Roman"/>
                <w:szCs w:val="24"/>
              </w:rPr>
              <w:t xml:space="preserve"> </w:t>
            </w:r>
            <w:proofErr w:type="spellStart"/>
            <w:r w:rsidRPr="00E637BC">
              <w:rPr>
                <w:rFonts w:cs="Times New Roman"/>
                <w:szCs w:val="24"/>
              </w:rPr>
              <w:t>iniciatyvos</w:t>
            </w:r>
            <w:proofErr w:type="spellEnd"/>
          </w:p>
        </w:tc>
        <w:tc>
          <w:tcPr>
            <w:tcW w:w="510" w:type="dxa"/>
            <w:tcMar>
              <w:top w:w="80" w:type="dxa"/>
              <w:left w:w="120" w:type="dxa"/>
              <w:bottom w:w="80" w:type="dxa"/>
              <w:right w:w="120" w:type="dxa"/>
            </w:tcMar>
            <w:vAlign w:val="center"/>
          </w:tcPr>
          <w:p w14:paraId="082952D1"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345AC8BC"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19D39F9A" w14:textId="77777777" w:rsidR="00E637BC" w:rsidRPr="00E637BC" w:rsidRDefault="00E637BC" w:rsidP="00E637BC">
            <w:pPr>
              <w:jc w:val="center"/>
              <w:rPr>
                <w:rFonts w:cs="Times New Roman"/>
                <w:szCs w:val="24"/>
              </w:rPr>
            </w:pPr>
            <w:r w:rsidRPr="00E637BC">
              <w:rPr>
                <w:rFonts w:cs="Times New Roman"/>
                <w:szCs w:val="24"/>
              </w:rPr>
              <w:t>□</w:t>
            </w:r>
          </w:p>
        </w:tc>
        <w:tc>
          <w:tcPr>
            <w:tcW w:w="567" w:type="dxa"/>
            <w:tcMar>
              <w:top w:w="80" w:type="dxa"/>
              <w:left w:w="120" w:type="dxa"/>
              <w:bottom w:w="80" w:type="dxa"/>
              <w:right w:w="120" w:type="dxa"/>
            </w:tcMar>
            <w:vAlign w:val="center"/>
          </w:tcPr>
          <w:p w14:paraId="669E9F79" w14:textId="77777777" w:rsidR="00E637BC" w:rsidRPr="00E637BC" w:rsidRDefault="00E637BC" w:rsidP="00E637BC">
            <w:pPr>
              <w:jc w:val="center"/>
              <w:rPr>
                <w:rFonts w:cs="Times New Roman"/>
                <w:szCs w:val="24"/>
              </w:rPr>
            </w:pPr>
            <w:r w:rsidRPr="00E637BC">
              <w:rPr>
                <w:rFonts w:cs="Times New Roman"/>
                <w:szCs w:val="24"/>
              </w:rPr>
              <w:t>□</w:t>
            </w:r>
          </w:p>
        </w:tc>
        <w:tc>
          <w:tcPr>
            <w:tcW w:w="2268" w:type="dxa"/>
            <w:tcMar>
              <w:top w:w="80" w:type="dxa"/>
              <w:left w:w="120" w:type="dxa"/>
              <w:bottom w:w="80" w:type="dxa"/>
              <w:right w:w="120" w:type="dxa"/>
            </w:tcMar>
            <w:vAlign w:val="center"/>
          </w:tcPr>
          <w:p w14:paraId="6E58DE90" w14:textId="77777777" w:rsidR="00E637BC" w:rsidRPr="00E637BC" w:rsidRDefault="00E637BC" w:rsidP="00E637BC">
            <w:pPr>
              <w:rPr>
                <w:rFonts w:cs="Times New Roman"/>
                <w:szCs w:val="24"/>
              </w:rPr>
            </w:pPr>
          </w:p>
        </w:tc>
      </w:tr>
      <w:tr w:rsidR="00E637BC" w:rsidRPr="00E637BC" w14:paraId="1B0AAC0D" w14:textId="77777777" w:rsidTr="00180DF6">
        <w:trPr>
          <w:jc w:val="center"/>
        </w:trPr>
        <w:tc>
          <w:tcPr>
            <w:tcW w:w="5726" w:type="dxa"/>
            <w:tcMar>
              <w:top w:w="80" w:type="dxa"/>
              <w:left w:w="120" w:type="dxa"/>
              <w:bottom w:w="80" w:type="dxa"/>
              <w:right w:w="120" w:type="dxa"/>
            </w:tcMar>
            <w:vAlign w:val="center"/>
          </w:tcPr>
          <w:p w14:paraId="793258D5" w14:textId="77777777" w:rsidR="00E637BC" w:rsidRPr="00E637BC" w:rsidRDefault="00E637BC" w:rsidP="00E637BC">
            <w:pPr>
              <w:rPr>
                <w:rFonts w:cs="Times New Roman"/>
                <w:szCs w:val="24"/>
                <w:lang w:val="fr-FR"/>
              </w:rPr>
            </w:pPr>
            <w:r w:rsidRPr="00E637BC">
              <w:rPr>
                <w:rFonts w:cs="Times New Roman"/>
                <w:szCs w:val="24"/>
                <w:lang w:val="fr-FR"/>
              </w:rPr>
              <w:t>Veiklos pabaigoje taikoma refleksija / įsivertinimas</w:t>
            </w:r>
          </w:p>
        </w:tc>
        <w:tc>
          <w:tcPr>
            <w:tcW w:w="510" w:type="dxa"/>
            <w:tcMar>
              <w:top w:w="80" w:type="dxa"/>
              <w:left w:w="120" w:type="dxa"/>
              <w:bottom w:w="80" w:type="dxa"/>
              <w:right w:w="120" w:type="dxa"/>
            </w:tcMar>
            <w:vAlign w:val="center"/>
          </w:tcPr>
          <w:p w14:paraId="1B86EB4D"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21FDAFA2"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Mar>
              <w:top w:w="80" w:type="dxa"/>
              <w:left w:w="120" w:type="dxa"/>
              <w:bottom w:w="80" w:type="dxa"/>
              <w:right w:w="120" w:type="dxa"/>
            </w:tcMar>
            <w:vAlign w:val="center"/>
          </w:tcPr>
          <w:p w14:paraId="1C479858" w14:textId="77777777" w:rsidR="00E637BC" w:rsidRPr="00E637BC" w:rsidRDefault="00E637BC" w:rsidP="00E637BC">
            <w:pPr>
              <w:jc w:val="center"/>
              <w:rPr>
                <w:rFonts w:cs="Times New Roman"/>
                <w:szCs w:val="24"/>
              </w:rPr>
            </w:pPr>
            <w:r w:rsidRPr="00E637BC">
              <w:rPr>
                <w:rFonts w:cs="Times New Roman"/>
                <w:szCs w:val="24"/>
              </w:rPr>
              <w:t>□</w:t>
            </w:r>
          </w:p>
        </w:tc>
        <w:tc>
          <w:tcPr>
            <w:tcW w:w="567" w:type="dxa"/>
            <w:tcMar>
              <w:top w:w="80" w:type="dxa"/>
              <w:left w:w="120" w:type="dxa"/>
              <w:bottom w:w="80" w:type="dxa"/>
              <w:right w:w="120" w:type="dxa"/>
            </w:tcMar>
            <w:vAlign w:val="center"/>
          </w:tcPr>
          <w:p w14:paraId="01AC2E2E" w14:textId="77777777" w:rsidR="00E637BC" w:rsidRPr="00E637BC" w:rsidRDefault="00E637BC" w:rsidP="00E637BC">
            <w:pPr>
              <w:jc w:val="center"/>
              <w:rPr>
                <w:rFonts w:cs="Times New Roman"/>
                <w:szCs w:val="24"/>
              </w:rPr>
            </w:pPr>
            <w:r w:rsidRPr="00E637BC">
              <w:rPr>
                <w:rFonts w:cs="Times New Roman"/>
                <w:szCs w:val="24"/>
              </w:rPr>
              <w:t>□</w:t>
            </w:r>
          </w:p>
        </w:tc>
        <w:tc>
          <w:tcPr>
            <w:tcW w:w="2268" w:type="dxa"/>
            <w:tcMar>
              <w:top w:w="80" w:type="dxa"/>
              <w:left w:w="120" w:type="dxa"/>
              <w:bottom w:w="80" w:type="dxa"/>
              <w:right w:w="120" w:type="dxa"/>
            </w:tcMar>
            <w:vAlign w:val="center"/>
          </w:tcPr>
          <w:p w14:paraId="457455C1" w14:textId="77777777" w:rsidR="00E637BC" w:rsidRPr="00E637BC" w:rsidRDefault="00E637BC" w:rsidP="00E637BC">
            <w:pPr>
              <w:rPr>
                <w:rFonts w:cs="Times New Roman"/>
                <w:szCs w:val="24"/>
              </w:rPr>
            </w:pPr>
          </w:p>
        </w:tc>
      </w:tr>
    </w:tbl>
    <w:p w14:paraId="03773E86" w14:textId="77777777" w:rsidR="00E637BC" w:rsidRPr="00E637BC" w:rsidRDefault="00E637BC" w:rsidP="00E637BC">
      <w:pPr>
        <w:pStyle w:val="SectionForm"/>
        <w:spacing w:before="0" w:after="0" w:line="240" w:lineRule="auto"/>
        <w:rPr>
          <w:rFonts w:ascii="Times New Roman" w:hAnsi="Times New Roman" w:cs="Times New Roman"/>
          <w:sz w:val="24"/>
          <w:szCs w:val="24"/>
        </w:rPr>
      </w:pPr>
      <w:r w:rsidRPr="00E637BC">
        <w:rPr>
          <w:rFonts w:ascii="Times New Roman" w:hAnsi="Times New Roman" w:cs="Times New Roman"/>
          <w:sz w:val="24"/>
          <w:szCs w:val="24"/>
        </w:rPr>
        <w:t>4. AKTUALIAI ATSISKLEIDUSIOS UGDYMOSI SRITYS / KOMPETENCIJOS</w:t>
      </w:r>
    </w:p>
    <w:p w14:paraId="10A65F51" w14:textId="77777777" w:rsidR="00E637BC" w:rsidRPr="00E637BC" w:rsidRDefault="00E637BC" w:rsidP="00E637BC">
      <w:pPr>
        <w:pStyle w:val="TinyNote"/>
        <w:spacing w:after="0" w:line="240" w:lineRule="auto"/>
        <w:rPr>
          <w:rFonts w:ascii="Times New Roman" w:hAnsi="Times New Roman" w:cs="Times New Roman"/>
          <w:sz w:val="24"/>
          <w:szCs w:val="24"/>
        </w:rPr>
      </w:pPr>
      <w:proofErr w:type="spellStart"/>
      <w:r w:rsidRPr="00E637BC">
        <w:rPr>
          <w:rFonts w:ascii="Times New Roman" w:hAnsi="Times New Roman" w:cs="Times New Roman"/>
          <w:sz w:val="24"/>
          <w:szCs w:val="24"/>
        </w:rPr>
        <w:t>Pažymėti</w:t>
      </w:r>
      <w:proofErr w:type="spellEnd"/>
      <w:r w:rsidRPr="00E637BC">
        <w:rPr>
          <w:rFonts w:ascii="Times New Roman" w:hAnsi="Times New Roman" w:cs="Times New Roman"/>
          <w:sz w:val="24"/>
          <w:szCs w:val="24"/>
        </w:rPr>
        <w:t xml:space="preserve"> ne </w:t>
      </w:r>
      <w:proofErr w:type="spellStart"/>
      <w:r w:rsidRPr="00E637BC">
        <w:rPr>
          <w:rFonts w:ascii="Times New Roman" w:hAnsi="Times New Roman" w:cs="Times New Roman"/>
          <w:sz w:val="24"/>
          <w:szCs w:val="24"/>
        </w:rPr>
        <w:t>daugiau</w:t>
      </w:r>
      <w:proofErr w:type="spellEnd"/>
      <w:r w:rsidRPr="00E637BC">
        <w:rPr>
          <w:rFonts w:ascii="Times New Roman" w:hAnsi="Times New Roman" w:cs="Times New Roman"/>
          <w:sz w:val="24"/>
          <w:szCs w:val="24"/>
        </w:rPr>
        <w:t xml:space="preserve"> </w:t>
      </w:r>
      <w:proofErr w:type="spellStart"/>
      <w:r w:rsidRPr="00E637BC">
        <w:rPr>
          <w:rFonts w:ascii="Times New Roman" w:hAnsi="Times New Roman" w:cs="Times New Roman"/>
          <w:sz w:val="24"/>
          <w:szCs w:val="24"/>
        </w:rPr>
        <w:t>kaip</w:t>
      </w:r>
      <w:proofErr w:type="spellEnd"/>
      <w:r w:rsidRPr="00E637BC">
        <w:rPr>
          <w:rFonts w:ascii="Times New Roman" w:hAnsi="Times New Roman" w:cs="Times New Roman"/>
          <w:sz w:val="24"/>
          <w:szCs w:val="24"/>
        </w:rPr>
        <w:t xml:space="preserve"> 2–3 </w:t>
      </w:r>
      <w:proofErr w:type="spellStart"/>
      <w:r w:rsidRPr="00E637BC">
        <w:rPr>
          <w:rFonts w:ascii="Times New Roman" w:hAnsi="Times New Roman" w:cs="Times New Roman"/>
          <w:sz w:val="24"/>
          <w:szCs w:val="24"/>
        </w:rPr>
        <w:t>labiausiai</w:t>
      </w:r>
      <w:proofErr w:type="spellEnd"/>
      <w:r w:rsidRPr="00E637BC">
        <w:rPr>
          <w:rFonts w:ascii="Times New Roman" w:hAnsi="Times New Roman" w:cs="Times New Roman"/>
          <w:sz w:val="24"/>
          <w:szCs w:val="24"/>
        </w:rPr>
        <w:t xml:space="preserve"> </w:t>
      </w:r>
      <w:proofErr w:type="spellStart"/>
      <w:r w:rsidRPr="00E637BC">
        <w:rPr>
          <w:rFonts w:ascii="Times New Roman" w:hAnsi="Times New Roman" w:cs="Times New Roman"/>
          <w:sz w:val="24"/>
          <w:szCs w:val="24"/>
        </w:rPr>
        <w:t>atsiskleidusias</w:t>
      </w:r>
      <w:proofErr w:type="spellEnd"/>
      <w:r w:rsidRPr="00E637BC">
        <w:rPr>
          <w:rFonts w:ascii="Times New Roman" w:hAnsi="Times New Roman" w:cs="Times New Roman"/>
          <w:sz w:val="24"/>
          <w:szCs w:val="24"/>
        </w:rPr>
        <w:t xml:space="preserve"> </w:t>
      </w:r>
      <w:proofErr w:type="spellStart"/>
      <w:r w:rsidRPr="00E637BC">
        <w:rPr>
          <w:rFonts w:ascii="Times New Roman" w:hAnsi="Times New Roman" w:cs="Times New Roman"/>
          <w:sz w:val="24"/>
          <w:szCs w:val="24"/>
        </w:rPr>
        <w:t>sritis</w:t>
      </w:r>
      <w:proofErr w:type="spellEnd"/>
      <w:r w:rsidRPr="00E637BC">
        <w:rPr>
          <w:rFonts w:ascii="Times New Roman" w:hAnsi="Times New Roman" w:cs="Times New Roman"/>
          <w:sz w:val="24"/>
          <w:szCs w:val="24"/>
        </w:rPr>
        <w:t xml:space="preserve"> / </w:t>
      </w:r>
      <w:proofErr w:type="spellStart"/>
      <w:r w:rsidRPr="00E637BC">
        <w:rPr>
          <w:rFonts w:ascii="Times New Roman" w:hAnsi="Times New Roman" w:cs="Times New Roman"/>
          <w:sz w:val="24"/>
          <w:szCs w:val="24"/>
        </w:rPr>
        <w:t>kompetencijas</w:t>
      </w:r>
      <w:proofErr w:type="spellEnd"/>
      <w:r w:rsidRPr="00E637BC">
        <w:rPr>
          <w:rFonts w:ascii="Times New Roman" w:hAnsi="Times New Roman" w:cs="Times New Roman"/>
          <w:sz w:val="24"/>
          <w:szCs w:val="24"/>
        </w:rPr>
        <w:t>.</w:t>
      </w:r>
    </w:p>
    <w:tbl>
      <w:tblPr>
        <w:tblStyle w:val="Lentelstinklelis"/>
        <w:tblW w:w="10324" w:type="dxa"/>
        <w:jc w:val="center"/>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ook w:val="04A0" w:firstRow="1" w:lastRow="0" w:firstColumn="1" w:lastColumn="0" w:noHBand="0" w:noVBand="1"/>
      </w:tblPr>
      <w:tblGrid>
        <w:gridCol w:w="4819"/>
        <w:gridCol w:w="5505"/>
      </w:tblGrid>
      <w:tr w:rsidR="00E637BC" w:rsidRPr="00E637BC" w14:paraId="54B7C0D0" w14:textId="77777777" w:rsidTr="00E637BC">
        <w:trPr>
          <w:jc w:val="center"/>
        </w:trPr>
        <w:tc>
          <w:tcPr>
            <w:tcW w:w="4819" w:type="dxa"/>
            <w:tcMar>
              <w:top w:w="80" w:type="dxa"/>
              <w:left w:w="120" w:type="dxa"/>
              <w:bottom w:w="80" w:type="dxa"/>
              <w:right w:w="120" w:type="dxa"/>
            </w:tcMar>
            <w:vAlign w:val="center"/>
          </w:tcPr>
          <w:p w14:paraId="59A36896" w14:textId="15E2721B" w:rsidR="00E637BC" w:rsidRPr="00E637BC" w:rsidRDefault="00E637BC" w:rsidP="00E637BC">
            <w:pPr>
              <w:rPr>
                <w:rFonts w:cs="Times New Roman"/>
                <w:szCs w:val="24"/>
              </w:rPr>
            </w:pPr>
            <w:r w:rsidRPr="00E637BC">
              <w:rPr>
                <w:rFonts w:cs="Times New Roman"/>
                <w:szCs w:val="24"/>
              </w:rPr>
              <w:t xml:space="preserve">□ </w:t>
            </w:r>
            <w:r>
              <w:rPr>
                <w:rFonts w:cs="Times New Roman"/>
                <w:szCs w:val="24"/>
              </w:rPr>
              <w:t>IU</w:t>
            </w:r>
            <w:r w:rsidRPr="00E637BC">
              <w:rPr>
                <w:rFonts w:cs="Times New Roman"/>
                <w:szCs w:val="24"/>
              </w:rPr>
              <w:t xml:space="preserve"> – </w:t>
            </w:r>
            <w:proofErr w:type="spellStart"/>
            <w:r w:rsidRPr="00E637BC">
              <w:rPr>
                <w:rFonts w:cs="Times New Roman"/>
                <w:szCs w:val="24"/>
              </w:rPr>
              <w:t>Mūsų</w:t>
            </w:r>
            <w:proofErr w:type="spellEnd"/>
            <w:r w:rsidRPr="00E637BC">
              <w:rPr>
                <w:rFonts w:cs="Times New Roman"/>
                <w:szCs w:val="24"/>
              </w:rPr>
              <w:t xml:space="preserve"> </w:t>
            </w:r>
            <w:proofErr w:type="spellStart"/>
            <w:r w:rsidRPr="00E637BC">
              <w:rPr>
                <w:rFonts w:cs="Times New Roman"/>
                <w:szCs w:val="24"/>
              </w:rPr>
              <w:t>sveikata</w:t>
            </w:r>
            <w:proofErr w:type="spellEnd"/>
            <w:r w:rsidRPr="00E637BC">
              <w:rPr>
                <w:rFonts w:cs="Times New Roman"/>
                <w:szCs w:val="24"/>
              </w:rPr>
              <w:t xml:space="preserve"> </w:t>
            </w:r>
            <w:proofErr w:type="spellStart"/>
            <w:r w:rsidRPr="00E637BC">
              <w:rPr>
                <w:rFonts w:cs="Times New Roman"/>
                <w:szCs w:val="24"/>
              </w:rPr>
              <w:t>ir</w:t>
            </w:r>
            <w:proofErr w:type="spellEnd"/>
            <w:r w:rsidRPr="00E637BC">
              <w:rPr>
                <w:rFonts w:cs="Times New Roman"/>
                <w:szCs w:val="24"/>
              </w:rPr>
              <w:t xml:space="preserve"> </w:t>
            </w:r>
            <w:proofErr w:type="spellStart"/>
            <w:r w:rsidRPr="00E637BC">
              <w:rPr>
                <w:rFonts w:cs="Times New Roman"/>
                <w:szCs w:val="24"/>
              </w:rPr>
              <w:t>gerovė</w:t>
            </w:r>
            <w:proofErr w:type="spellEnd"/>
          </w:p>
        </w:tc>
        <w:tc>
          <w:tcPr>
            <w:tcW w:w="5505" w:type="dxa"/>
            <w:tcMar>
              <w:top w:w="80" w:type="dxa"/>
              <w:left w:w="120" w:type="dxa"/>
              <w:bottom w:w="80" w:type="dxa"/>
              <w:right w:w="120" w:type="dxa"/>
            </w:tcMar>
            <w:vAlign w:val="center"/>
          </w:tcPr>
          <w:p w14:paraId="6CF02B3D" w14:textId="72429B0F" w:rsidR="00E637BC" w:rsidRPr="00E637BC" w:rsidRDefault="00E637BC" w:rsidP="00E637BC">
            <w:pPr>
              <w:rPr>
                <w:rFonts w:cs="Times New Roman"/>
                <w:szCs w:val="24"/>
              </w:rPr>
            </w:pPr>
            <w:r w:rsidRPr="00E637BC">
              <w:rPr>
                <w:rFonts w:cs="Times New Roman"/>
                <w:szCs w:val="24"/>
              </w:rPr>
              <w:t xml:space="preserve">□ </w:t>
            </w:r>
            <w:r>
              <w:rPr>
                <w:rFonts w:cs="Times New Roman"/>
                <w:szCs w:val="24"/>
              </w:rPr>
              <w:t>PU</w:t>
            </w:r>
            <w:r w:rsidRPr="00E637BC">
              <w:rPr>
                <w:rFonts w:cs="Times New Roman"/>
                <w:szCs w:val="24"/>
              </w:rPr>
              <w:t xml:space="preserve"> – </w:t>
            </w:r>
            <w:proofErr w:type="spellStart"/>
            <w:r w:rsidRPr="00E637BC">
              <w:rPr>
                <w:rFonts w:cs="Times New Roman"/>
                <w:szCs w:val="24"/>
              </w:rPr>
              <w:t>Kūrybiškumo</w:t>
            </w:r>
            <w:proofErr w:type="spellEnd"/>
          </w:p>
        </w:tc>
      </w:tr>
      <w:tr w:rsidR="00E637BC" w:rsidRPr="00E637BC" w14:paraId="6E2F7769" w14:textId="77777777" w:rsidTr="00E637BC">
        <w:trPr>
          <w:jc w:val="center"/>
        </w:trPr>
        <w:tc>
          <w:tcPr>
            <w:tcW w:w="4819" w:type="dxa"/>
            <w:tcMar>
              <w:top w:w="80" w:type="dxa"/>
              <w:left w:w="120" w:type="dxa"/>
              <w:bottom w:w="80" w:type="dxa"/>
              <w:right w:w="120" w:type="dxa"/>
            </w:tcMar>
            <w:vAlign w:val="center"/>
          </w:tcPr>
          <w:p w14:paraId="286CDCEE" w14:textId="0EBB2BBB" w:rsidR="00E637BC" w:rsidRPr="00E637BC" w:rsidRDefault="00E637BC" w:rsidP="00E637BC">
            <w:pPr>
              <w:rPr>
                <w:rFonts w:cs="Times New Roman"/>
                <w:szCs w:val="24"/>
              </w:rPr>
            </w:pPr>
            <w:r w:rsidRPr="00E637BC">
              <w:rPr>
                <w:rFonts w:cs="Times New Roman"/>
                <w:szCs w:val="24"/>
              </w:rPr>
              <w:t xml:space="preserve">□ </w:t>
            </w:r>
            <w:r>
              <w:rPr>
                <w:rFonts w:cs="Times New Roman"/>
                <w:szCs w:val="24"/>
              </w:rPr>
              <w:t>IU</w:t>
            </w:r>
            <w:r w:rsidRPr="00E637BC">
              <w:rPr>
                <w:rFonts w:cs="Times New Roman"/>
                <w:szCs w:val="24"/>
              </w:rPr>
              <w:t xml:space="preserve"> – </w:t>
            </w:r>
            <w:proofErr w:type="spellStart"/>
            <w:r w:rsidRPr="00E637BC">
              <w:rPr>
                <w:rFonts w:cs="Times New Roman"/>
                <w:szCs w:val="24"/>
              </w:rPr>
              <w:t>Aš</w:t>
            </w:r>
            <w:proofErr w:type="spellEnd"/>
            <w:r w:rsidRPr="00E637BC">
              <w:rPr>
                <w:rFonts w:cs="Times New Roman"/>
                <w:szCs w:val="24"/>
              </w:rPr>
              <w:t xml:space="preserve"> </w:t>
            </w:r>
            <w:proofErr w:type="spellStart"/>
            <w:r w:rsidRPr="00E637BC">
              <w:rPr>
                <w:rFonts w:cs="Times New Roman"/>
                <w:szCs w:val="24"/>
              </w:rPr>
              <w:t>ir</w:t>
            </w:r>
            <w:proofErr w:type="spellEnd"/>
            <w:r w:rsidRPr="00E637BC">
              <w:rPr>
                <w:rFonts w:cs="Times New Roman"/>
                <w:szCs w:val="24"/>
              </w:rPr>
              <w:t xml:space="preserve"> </w:t>
            </w:r>
            <w:proofErr w:type="spellStart"/>
            <w:r w:rsidRPr="00E637BC">
              <w:rPr>
                <w:rFonts w:cs="Times New Roman"/>
                <w:szCs w:val="24"/>
              </w:rPr>
              <w:t>bendruomenė</w:t>
            </w:r>
            <w:proofErr w:type="spellEnd"/>
          </w:p>
        </w:tc>
        <w:tc>
          <w:tcPr>
            <w:tcW w:w="5505" w:type="dxa"/>
            <w:tcMar>
              <w:top w:w="80" w:type="dxa"/>
              <w:left w:w="120" w:type="dxa"/>
              <w:bottom w:w="80" w:type="dxa"/>
              <w:right w:w="120" w:type="dxa"/>
            </w:tcMar>
            <w:vAlign w:val="center"/>
          </w:tcPr>
          <w:p w14:paraId="7364697B" w14:textId="59B4288E" w:rsidR="00E637BC" w:rsidRPr="00E637BC" w:rsidRDefault="00E637BC" w:rsidP="00E637BC">
            <w:pPr>
              <w:rPr>
                <w:rFonts w:cs="Times New Roman"/>
                <w:szCs w:val="24"/>
              </w:rPr>
            </w:pPr>
            <w:r w:rsidRPr="00E637BC">
              <w:rPr>
                <w:rFonts w:cs="Times New Roman"/>
                <w:szCs w:val="24"/>
              </w:rPr>
              <w:t xml:space="preserve">□ </w:t>
            </w:r>
            <w:r>
              <w:rPr>
                <w:rFonts w:cs="Times New Roman"/>
                <w:szCs w:val="24"/>
              </w:rPr>
              <w:t>PU</w:t>
            </w:r>
            <w:r w:rsidRPr="00E637BC">
              <w:rPr>
                <w:rFonts w:cs="Times New Roman"/>
                <w:szCs w:val="24"/>
              </w:rPr>
              <w:t xml:space="preserve"> – </w:t>
            </w:r>
            <w:proofErr w:type="spellStart"/>
            <w:r w:rsidRPr="00E637BC">
              <w:rPr>
                <w:rFonts w:cs="Times New Roman"/>
                <w:szCs w:val="24"/>
              </w:rPr>
              <w:t>Pažinimo</w:t>
            </w:r>
            <w:proofErr w:type="spellEnd"/>
          </w:p>
        </w:tc>
      </w:tr>
      <w:tr w:rsidR="00E637BC" w:rsidRPr="00E637BC" w14:paraId="39BFB3BF" w14:textId="77777777" w:rsidTr="00E637BC">
        <w:trPr>
          <w:jc w:val="center"/>
        </w:trPr>
        <w:tc>
          <w:tcPr>
            <w:tcW w:w="4819" w:type="dxa"/>
            <w:tcMar>
              <w:top w:w="80" w:type="dxa"/>
              <w:left w:w="120" w:type="dxa"/>
              <w:bottom w:w="80" w:type="dxa"/>
              <w:right w:w="120" w:type="dxa"/>
            </w:tcMar>
            <w:vAlign w:val="center"/>
          </w:tcPr>
          <w:p w14:paraId="2E04EE5B" w14:textId="3F81583D" w:rsidR="00E637BC" w:rsidRPr="00E637BC" w:rsidRDefault="00E637BC" w:rsidP="00E637BC">
            <w:pPr>
              <w:rPr>
                <w:rFonts w:cs="Times New Roman"/>
                <w:szCs w:val="24"/>
              </w:rPr>
            </w:pPr>
            <w:r w:rsidRPr="00E637BC">
              <w:rPr>
                <w:rFonts w:cs="Times New Roman"/>
                <w:szCs w:val="24"/>
              </w:rPr>
              <w:t xml:space="preserve">□ </w:t>
            </w:r>
            <w:r>
              <w:rPr>
                <w:rFonts w:cs="Times New Roman"/>
                <w:szCs w:val="24"/>
              </w:rPr>
              <w:t>IU</w:t>
            </w:r>
            <w:r w:rsidRPr="00E637BC">
              <w:rPr>
                <w:rFonts w:cs="Times New Roman"/>
                <w:szCs w:val="24"/>
              </w:rPr>
              <w:t xml:space="preserve"> – </w:t>
            </w:r>
            <w:proofErr w:type="spellStart"/>
            <w:r w:rsidRPr="00E637BC">
              <w:rPr>
                <w:rFonts w:cs="Times New Roman"/>
                <w:szCs w:val="24"/>
              </w:rPr>
              <w:t>Aš</w:t>
            </w:r>
            <w:proofErr w:type="spellEnd"/>
            <w:r w:rsidRPr="00E637BC">
              <w:rPr>
                <w:rFonts w:cs="Times New Roman"/>
                <w:szCs w:val="24"/>
              </w:rPr>
              <w:t xml:space="preserve"> </w:t>
            </w:r>
            <w:proofErr w:type="spellStart"/>
            <w:r w:rsidRPr="00E637BC">
              <w:rPr>
                <w:rFonts w:cs="Times New Roman"/>
                <w:szCs w:val="24"/>
              </w:rPr>
              <w:t>kalbų</w:t>
            </w:r>
            <w:proofErr w:type="spellEnd"/>
            <w:r w:rsidRPr="00E637BC">
              <w:rPr>
                <w:rFonts w:cs="Times New Roman"/>
                <w:szCs w:val="24"/>
              </w:rPr>
              <w:t xml:space="preserve"> </w:t>
            </w:r>
            <w:proofErr w:type="spellStart"/>
            <w:r w:rsidRPr="00E637BC">
              <w:rPr>
                <w:rFonts w:cs="Times New Roman"/>
                <w:szCs w:val="24"/>
              </w:rPr>
              <w:t>pasaulyje</w:t>
            </w:r>
            <w:proofErr w:type="spellEnd"/>
          </w:p>
        </w:tc>
        <w:tc>
          <w:tcPr>
            <w:tcW w:w="5505" w:type="dxa"/>
            <w:tcMar>
              <w:top w:w="80" w:type="dxa"/>
              <w:left w:w="120" w:type="dxa"/>
              <w:bottom w:w="80" w:type="dxa"/>
              <w:right w:w="120" w:type="dxa"/>
            </w:tcMar>
            <w:vAlign w:val="center"/>
          </w:tcPr>
          <w:p w14:paraId="0E38F29A" w14:textId="53751D74" w:rsidR="00E637BC" w:rsidRPr="00E637BC" w:rsidRDefault="00E637BC" w:rsidP="00E637BC">
            <w:pPr>
              <w:rPr>
                <w:rFonts w:cs="Times New Roman"/>
                <w:szCs w:val="24"/>
              </w:rPr>
            </w:pPr>
            <w:r w:rsidRPr="00E637BC">
              <w:rPr>
                <w:rFonts w:cs="Times New Roman"/>
                <w:szCs w:val="24"/>
              </w:rPr>
              <w:t xml:space="preserve">□ </w:t>
            </w:r>
            <w:r>
              <w:rPr>
                <w:rFonts w:cs="Times New Roman"/>
                <w:szCs w:val="24"/>
              </w:rPr>
              <w:t>PU</w:t>
            </w:r>
            <w:r w:rsidRPr="00E637BC">
              <w:rPr>
                <w:rFonts w:cs="Times New Roman"/>
                <w:szCs w:val="24"/>
              </w:rPr>
              <w:t xml:space="preserve"> – </w:t>
            </w:r>
            <w:proofErr w:type="spellStart"/>
            <w:r w:rsidRPr="00E637BC">
              <w:rPr>
                <w:rFonts w:cs="Times New Roman"/>
                <w:szCs w:val="24"/>
              </w:rPr>
              <w:t>Pilietiškumo</w:t>
            </w:r>
            <w:proofErr w:type="spellEnd"/>
          </w:p>
        </w:tc>
      </w:tr>
      <w:tr w:rsidR="00E637BC" w:rsidRPr="00E637BC" w14:paraId="6BC9C8FE" w14:textId="77777777" w:rsidTr="00E637BC">
        <w:trPr>
          <w:jc w:val="center"/>
        </w:trPr>
        <w:tc>
          <w:tcPr>
            <w:tcW w:w="4819" w:type="dxa"/>
            <w:tcMar>
              <w:top w:w="80" w:type="dxa"/>
              <w:left w:w="120" w:type="dxa"/>
              <w:bottom w:w="80" w:type="dxa"/>
              <w:right w:w="120" w:type="dxa"/>
            </w:tcMar>
            <w:vAlign w:val="center"/>
          </w:tcPr>
          <w:p w14:paraId="0A5F69E7" w14:textId="5264E16F" w:rsidR="00E637BC" w:rsidRPr="00E637BC" w:rsidRDefault="00E637BC" w:rsidP="00E637BC">
            <w:pPr>
              <w:rPr>
                <w:rFonts w:cs="Times New Roman"/>
                <w:szCs w:val="24"/>
              </w:rPr>
            </w:pPr>
            <w:r w:rsidRPr="00E637BC">
              <w:rPr>
                <w:rFonts w:cs="Times New Roman"/>
                <w:szCs w:val="24"/>
              </w:rPr>
              <w:t xml:space="preserve">□ </w:t>
            </w:r>
            <w:r>
              <w:rPr>
                <w:rFonts w:cs="Times New Roman"/>
                <w:szCs w:val="24"/>
              </w:rPr>
              <w:t>IU</w:t>
            </w:r>
            <w:r w:rsidRPr="00E637BC">
              <w:rPr>
                <w:rFonts w:cs="Times New Roman"/>
                <w:szCs w:val="24"/>
              </w:rPr>
              <w:t xml:space="preserve"> – </w:t>
            </w:r>
            <w:proofErr w:type="spellStart"/>
            <w:r w:rsidRPr="00E637BC">
              <w:rPr>
                <w:rFonts w:cs="Times New Roman"/>
                <w:szCs w:val="24"/>
              </w:rPr>
              <w:t>Tyrinėju</w:t>
            </w:r>
            <w:proofErr w:type="spellEnd"/>
            <w:r w:rsidRPr="00E637BC">
              <w:rPr>
                <w:rFonts w:cs="Times New Roman"/>
                <w:szCs w:val="24"/>
              </w:rPr>
              <w:t xml:space="preserve"> </w:t>
            </w:r>
            <w:proofErr w:type="spellStart"/>
            <w:r w:rsidRPr="00E637BC">
              <w:rPr>
                <w:rFonts w:cs="Times New Roman"/>
                <w:szCs w:val="24"/>
              </w:rPr>
              <w:t>ir</w:t>
            </w:r>
            <w:proofErr w:type="spellEnd"/>
            <w:r w:rsidRPr="00E637BC">
              <w:rPr>
                <w:rFonts w:cs="Times New Roman"/>
                <w:szCs w:val="24"/>
              </w:rPr>
              <w:t xml:space="preserve"> </w:t>
            </w:r>
            <w:proofErr w:type="spellStart"/>
            <w:r w:rsidRPr="00E637BC">
              <w:rPr>
                <w:rFonts w:cs="Times New Roman"/>
                <w:szCs w:val="24"/>
              </w:rPr>
              <w:t>pažįstu</w:t>
            </w:r>
            <w:proofErr w:type="spellEnd"/>
            <w:r w:rsidRPr="00E637BC">
              <w:rPr>
                <w:rFonts w:cs="Times New Roman"/>
                <w:szCs w:val="24"/>
              </w:rPr>
              <w:t xml:space="preserve"> </w:t>
            </w:r>
            <w:proofErr w:type="spellStart"/>
            <w:r w:rsidRPr="00E637BC">
              <w:rPr>
                <w:rFonts w:cs="Times New Roman"/>
                <w:szCs w:val="24"/>
              </w:rPr>
              <w:t>aplinką</w:t>
            </w:r>
            <w:proofErr w:type="spellEnd"/>
          </w:p>
        </w:tc>
        <w:tc>
          <w:tcPr>
            <w:tcW w:w="5505" w:type="dxa"/>
            <w:tcMar>
              <w:top w:w="80" w:type="dxa"/>
              <w:left w:w="120" w:type="dxa"/>
              <w:bottom w:w="80" w:type="dxa"/>
              <w:right w:w="120" w:type="dxa"/>
            </w:tcMar>
            <w:vAlign w:val="center"/>
          </w:tcPr>
          <w:p w14:paraId="096E6949" w14:textId="12E21C22" w:rsidR="00E637BC" w:rsidRPr="00E637BC" w:rsidRDefault="00E637BC" w:rsidP="00E637BC">
            <w:pPr>
              <w:rPr>
                <w:rFonts w:cs="Times New Roman"/>
                <w:szCs w:val="24"/>
              </w:rPr>
            </w:pPr>
            <w:r w:rsidRPr="00E637BC">
              <w:rPr>
                <w:rFonts w:cs="Times New Roman"/>
                <w:szCs w:val="24"/>
              </w:rPr>
              <w:t xml:space="preserve">□ </w:t>
            </w:r>
            <w:r>
              <w:rPr>
                <w:rFonts w:cs="Times New Roman"/>
                <w:szCs w:val="24"/>
              </w:rPr>
              <w:t>PU</w:t>
            </w:r>
            <w:r w:rsidRPr="00E637BC">
              <w:rPr>
                <w:rFonts w:cs="Times New Roman"/>
                <w:szCs w:val="24"/>
              </w:rPr>
              <w:t xml:space="preserve"> – </w:t>
            </w:r>
            <w:proofErr w:type="spellStart"/>
            <w:r w:rsidRPr="00E637BC">
              <w:rPr>
                <w:rFonts w:cs="Times New Roman"/>
                <w:szCs w:val="24"/>
              </w:rPr>
              <w:t>Skaitmeninė</w:t>
            </w:r>
            <w:proofErr w:type="spellEnd"/>
          </w:p>
        </w:tc>
      </w:tr>
      <w:tr w:rsidR="00E637BC" w:rsidRPr="00113B3F" w14:paraId="34582053" w14:textId="77777777" w:rsidTr="00E637BC">
        <w:trPr>
          <w:jc w:val="center"/>
        </w:trPr>
        <w:tc>
          <w:tcPr>
            <w:tcW w:w="4819" w:type="dxa"/>
            <w:tcMar>
              <w:top w:w="80" w:type="dxa"/>
              <w:left w:w="120" w:type="dxa"/>
              <w:bottom w:w="80" w:type="dxa"/>
              <w:right w:w="120" w:type="dxa"/>
            </w:tcMar>
            <w:vAlign w:val="center"/>
          </w:tcPr>
          <w:p w14:paraId="3730B04F" w14:textId="466A049F" w:rsidR="00E637BC" w:rsidRPr="00E637BC" w:rsidRDefault="00E637BC" w:rsidP="00E637BC">
            <w:pPr>
              <w:rPr>
                <w:rFonts w:cs="Times New Roman"/>
                <w:szCs w:val="24"/>
              </w:rPr>
            </w:pPr>
            <w:r w:rsidRPr="00E637BC">
              <w:rPr>
                <w:rFonts w:cs="Times New Roman"/>
                <w:szCs w:val="24"/>
              </w:rPr>
              <w:t xml:space="preserve">□ </w:t>
            </w:r>
            <w:r>
              <w:rPr>
                <w:rFonts w:cs="Times New Roman"/>
                <w:szCs w:val="24"/>
              </w:rPr>
              <w:t>IU</w:t>
            </w:r>
            <w:r w:rsidRPr="00E637BC">
              <w:rPr>
                <w:rFonts w:cs="Times New Roman"/>
                <w:szCs w:val="24"/>
              </w:rPr>
              <w:t xml:space="preserve"> – </w:t>
            </w:r>
            <w:proofErr w:type="spellStart"/>
            <w:r w:rsidRPr="00E637BC">
              <w:rPr>
                <w:rFonts w:cs="Times New Roman"/>
                <w:szCs w:val="24"/>
              </w:rPr>
              <w:t>Kuriu</w:t>
            </w:r>
            <w:proofErr w:type="spellEnd"/>
            <w:r w:rsidRPr="00E637BC">
              <w:rPr>
                <w:rFonts w:cs="Times New Roman"/>
                <w:szCs w:val="24"/>
              </w:rPr>
              <w:t xml:space="preserve"> </w:t>
            </w:r>
            <w:proofErr w:type="spellStart"/>
            <w:r w:rsidRPr="00E637BC">
              <w:rPr>
                <w:rFonts w:cs="Times New Roman"/>
                <w:szCs w:val="24"/>
              </w:rPr>
              <w:t>ir</w:t>
            </w:r>
            <w:proofErr w:type="spellEnd"/>
            <w:r w:rsidRPr="00E637BC">
              <w:rPr>
                <w:rFonts w:cs="Times New Roman"/>
                <w:szCs w:val="24"/>
              </w:rPr>
              <w:t xml:space="preserve"> </w:t>
            </w:r>
            <w:proofErr w:type="spellStart"/>
            <w:r w:rsidRPr="00E637BC">
              <w:rPr>
                <w:rFonts w:cs="Times New Roman"/>
                <w:szCs w:val="24"/>
              </w:rPr>
              <w:t>išreiškiu</w:t>
            </w:r>
            <w:proofErr w:type="spellEnd"/>
          </w:p>
        </w:tc>
        <w:tc>
          <w:tcPr>
            <w:tcW w:w="5505" w:type="dxa"/>
            <w:tcMar>
              <w:top w:w="80" w:type="dxa"/>
              <w:left w:w="120" w:type="dxa"/>
              <w:bottom w:w="80" w:type="dxa"/>
              <w:right w:w="120" w:type="dxa"/>
            </w:tcMar>
            <w:vAlign w:val="center"/>
          </w:tcPr>
          <w:p w14:paraId="61E8A03D" w14:textId="3D49770C" w:rsidR="00E637BC" w:rsidRPr="00E637BC" w:rsidRDefault="00E637BC" w:rsidP="00E637BC">
            <w:pPr>
              <w:rPr>
                <w:rFonts w:cs="Times New Roman"/>
                <w:szCs w:val="24"/>
                <w:lang w:val="fr-FR"/>
              </w:rPr>
            </w:pPr>
            <w:r w:rsidRPr="00E637BC">
              <w:rPr>
                <w:rFonts w:cs="Times New Roman"/>
                <w:szCs w:val="24"/>
                <w:lang w:val="fr-FR"/>
              </w:rPr>
              <w:t>□ PU – Socialinė, emocinė ir sveikos gyvensenos</w:t>
            </w:r>
          </w:p>
        </w:tc>
      </w:tr>
      <w:tr w:rsidR="00E637BC" w:rsidRPr="00E637BC" w14:paraId="539387E3" w14:textId="77777777" w:rsidTr="00E637BC">
        <w:trPr>
          <w:jc w:val="center"/>
        </w:trPr>
        <w:tc>
          <w:tcPr>
            <w:tcW w:w="4819" w:type="dxa"/>
            <w:tcMar>
              <w:top w:w="80" w:type="dxa"/>
              <w:left w:w="120" w:type="dxa"/>
              <w:bottom w:w="80" w:type="dxa"/>
              <w:right w:w="120" w:type="dxa"/>
            </w:tcMar>
            <w:vAlign w:val="center"/>
          </w:tcPr>
          <w:p w14:paraId="33DCD3AA" w14:textId="77777777" w:rsidR="00E637BC" w:rsidRPr="00E637BC" w:rsidRDefault="00E637BC" w:rsidP="00E637BC">
            <w:pPr>
              <w:rPr>
                <w:rFonts w:cs="Times New Roman"/>
                <w:szCs w:val="24"/>
                <w:lang w:val="fr-FR"/>
              </w:rPr>
            </w:pPr>
          </w:p>
        </w:tc>
        <w:tc>
          <w:tcPr>
            <w:tcW w:w="5505" w:type="dxa"/>
            <w:tcMar>
              <w:top w:w="80" w:type="dxa"/>
              <w:left w:w="120" w:type="dxa"/>
              <w:bottom w:w="80" w:type="dxa"/>
              <w:right w:w="120" w:type="dxa"/>
            </w:tcMar>
            <w:vAlign w:val="center"/>
          </w:tcPr>
          <w:p w14:paraId="39B0ED7C" w14:textId="3FC53C83" w:rsidR="00E637BC" w:rsidRPr="00E637BC" w:rsidRDefault="00E637BC" w:rsidP="00E637BC">
            <w:pPr>
              <w:rPr>
                <w:rFonts w:cs="Times New Roman"/>
                <w:szCs w:val="24"/>
              </w:rPr>
            </w:pPr>
            <w:r w:rsidRPr="00E637BC">
              <w:rPr>
                <w:rFonts w:cs="Times New Roman"/>
                <w:szCs w:val="24"/>
              </w:rPr>
              <w:t xml:space="preserve">□ </w:t>
            </w:r>
            <w:r>
              <w:rPr>
                <w:rFonts w:cs="Times New Roman"/>
                <w:szCs w:val="24"/>
              </w:rPr>
              <w:t>PU</w:t>
            </w:r>
            <w:r w:rsidRPr="00E637BC">
              <w:rPr>
                <w:rFonts w:cs="Times New Roman"/>
                <w:szCs w:val="24"/>
              </w:rPr>
              <w:t xml:space="preserve"> – </w:t>
            </w:r>
            <w:proofErr w:type="spellStart"/>
            <w:r w:rsidRPr="00E637BC">
              <w:rPr>
                <w:rFonts w:cs="Times New Roman"/>
                <w:szCs w:val="24"/>
              </w:rPr>
              <w:t>Komunikavimo</w:t>
            </w:r>
            <w:proofErr w:type="spellEnd"/>
          </w:p>
        </w:tc>
      </w:tr>
      <w:tr w:rsidR="00E637BC" w:rsidRPr="00E637BC" w14:paraId="5E513B08" w14:textId="77777777" w:rsidTr="00E637BC">
        <w:trPr>
          <w:jc w:val="center"/>
        </w:trPr>
        <w:tc>
          <w:tcPr>
            <w:tcW w:w="4819" w:type="dxa"/>
            <w:tcMar>
              <w:top w:w="80" w:type="dxa"/>
              <w:left w:w="120" w:type="dxa"/>
              <w:bottom w:w="80" w:type="dxa"/>
              <w:right w:w="120" w:type="dxa"/>
            </w:tcMar>
            <w:vAlign w:val="center"/>
          </w:tcPr>
          <w:p w14:paraId="5DD0E123" w14:textId="77777777" w:rsidR="00E637BC" w:rsidRPr="00E637BC" w:rsidRDefault="00E637BC" w:rsidP="00E637BC">
            <w:pPr>
              <w:rPr>
                <w:rFonts w:cs="Times New Roman"/>
                <w:szCs w:val="24"/>
              </w:rPr>
            </w:pPr>
          </w:p>
        </w:tc>
        <w:tc>
          <w:tcPr>
            <w:tcW w:w="5505" w:type="dxa"/>
            <w:tcMar>
              <w:top w:w="80" w:type="dxa"/>
              <w:left w:w="120" w:type="dxa"/>
              <w:bottom w:w="80" w:type="dxa"/>
              <w:right w:w="120" w:type="dxa"/>
            </w:tcMar>
            <w:vAlign w:val="center"/>
          </w:tcPr>
          <w:p w14:paraId="3159D51B" w14:textId="39BBEAFF" w:rsidR="00E637BC" w:rsidRPr="00E637BC" w:rsidRDefault="00E637BC" w:rsidP="00E637BC">
            <w:pPr>
              <w:rPr>
                <w:rFonts w:cs="Times New Roman"/>
                <w:szCs w:val="24"/>
              </w:rPr>
            </w:pPr>
            <w:r w:rsidRPr="00E637BC">
              <w:rPr>
                <w:rFonts w:cs="Times New Roman"/>
                <w:szCs w:val="24"/>
              </w:rPr>
              <w:t xml:space="preserve">□ </w:t>
            </w:r>
            <w:r>
              <w:rPr>
                <w:rFonts w:cs="Times New Roman"/>
                <w:szCs w:val="24"/>
              </w:rPr>
              <w:t>PU</w:t>
            </w:r>
            <w:r w:rsidRPr="00E637BC">
              <w:rPr>
                <w:rFonts w:cs="Times New Roman"/>
                <w:szCs w:val="24"/>
              </w:rPr>
              <w:t xml:space="preserve"> – </w:t>
            </w:r>
            <w:proofErr w:type="spellStart"/>
            <w:r w:rsidRPr="00E637BC">
              <w:rPr>
                <w:rFonts w:cs="Times New Roman"/>
                <w:szCs w:val="24"/>
              </w:rPr>
              <w:t>Kultūrinė</w:t>
            </w:r>
            <w:proofErr w:type="spellEnd"/>
          </w:p>
        </w:tc>
      </w:tr>
    </w:tbl>
    <w:p w14:paraId="6D529405" w14:textId="77777777" w:rsidR="00E637BC" w:rsidRPr="00E637BC" w:rsidRDefault="00E637BC" w:rsidP="00E637BC">
      <w:pPr>
        <w:pStyle w:val="SectionForm"/>
        <w:spacing w:before="0" w:after="0" w:line="240" w:lineRule="auto"/>
        <w:rPr>
          <w:rFonts w:ascii="Times New Roman" w:hAnsi="Times New Roman" w:cs="Times New Roman"/>
          <w:sz w:val="24"/>
          <w:szCs w:val="24"/>
          <w:lang w:val="fr-FR"/>
        </w:rPr>
      </w:pPr>
      <w:r w:rsidRPr="00E637BC">
        <w:rPr>
          <w:rFonts w:ascii="Times New Roman" w:hAnsi="Times New Roman" w:cs="Times New Roman"/>
          <w:sz w:val="24"/>
          <w:szCs w:val="24"/>
          <w:lang w:val="fr-FR"/>
        </w:rPr>
        <w:t>5. APIBENDRINIMAS, REFLEKSIJA IR SUSITARIMAI</w:t>
      </w:r>
    </w:p>
    <w:p w14:paraId="14057629" w14:textId="77777777" w:rsidR="00E637BC" w:rsidRPr="00E637BC" w:rsidRDefault="00E637BC" w:rsidP="00E637BC">
      <w:pPr>
        <w:spacing w:after="0" w:line="240" w:lineRule="auto"/>
        <w:rPr>
          <w:rFonts w:cs="Times New Roman"/>
          <w:szCs w:val="24"/>
          <w:lang w:val="fr-FR"/>
        </w:rPr>
      </w:pPr>
      <w:r w:rsidRPr="00E637BC">
        <w:rPr>
          <w:rFonts w:cs="Times New Roman"/>
          <w:b/>
          <w:szCs w:val="24"/>
          <w:lang w:val="fr-FR"/>
        </w:rPr>
        <w:t>Sėkmingiausi veiklos momentai:</w:t>
      </w:r>
    </w:p>
    <w:p w14:paraId="3092BD91" w14:textId="77777777" w:rsidR="00E637BC" w:rsidRPr="00E637BC" w:rsidRDefault="00E637BC" w:rsidP="00E637BC">
      <w:pPr>
        <w:spacing w:after="0" w:line="240" w:lineRule="auto"/>
        <w:rPr>
          <w:rFonts w:cs="Times New Roman"/>
          <w:szCs w:val="24"/>
          <w:lang w:val="fr-FR"/>
        </w:rPr>
      </w:pPr>
      <w:r w:rsidRPr="00E637BC">
        <w:rPr>
          <w:rFonts w:cs="Times New Roman"/>
          <w:szCs w:val="24"/>
          <w:lang w:val="fr-FR"/>
        </w:rPr>
        <w:t>___________________________________________________________________________</w:t>
      </w:r>
    </w:p>
    <w:p w14:paraId="087F1FC6" w14:textId="77777777" w:rsidR="00E637BC" w:rsidRPr="00E637BC" w:rsidRDefault="00E637BC" w:rsidP="00E637BC">
      <w:pPr>
        <w:spacing w:after="0" w:line="240" w:lineRule="auto"/>
        <w:rPr>
          <w:rFonts w:cs="Times New Roman"/>
          <w:szCs w:val="24"/>
          <w:lang w:val="fr-FR"/>
        </w:rPr>
      </w:pPr>
      <w:r w:rsidRPr="00E637BC">
        <w:rPr>
          <w:rFonts w:cs="Times New Roman"/>
          <w:szCs w:val="24"/>
          <w:lang w:val="fr-FR"/>
        </w:rPr>
        <w:t>___________________________________________________________________________</w:t>
      </w:r>
    </w:p>
    <w:p w14:paraId="0FF295F8" w14:textId="77777777" w:rsidR="00E637BC" w:rsidRPr="00E637BC" w:rsidRDefault="00E637BC" w:rsidP="00E637BC">
      <w:pPr>
        <w:spacing w:after="0" w:line="240" w:lineRule="auto"/>
        <w:rPr>
          <w:rFonts w:cs="Times New Roman"/>
          <w:szCs w:val="24"/>
          <w:lang w:val="fr-FR"/>
        </w:rPr>
      </w:pPr>
      <w:r w:rsidRPr="00E637BC">
        <w:rPr>
          <w:rFonts w:cs="Times New Roman"/>
          <w:szCs w:val="24"/>
          <w:lang w:val="fr-FR"/>
        </w:rPr>
        <w:t>___________________________________________________________________________</w:t>
      </w:r>
    </w:p>
    <w:p w14:paraId="687016EB" w14:textId="77777777" w:rsidR="00E637BC" w:rsidRPr="00E637BC" w:rsidRDefault="00E637BC" w:rsidP="00E637BC">
      <w:pPr>
        <w:spacing w:after="0" w:line="240" w:lineRule="auto"/>
        <w:rPr>
          <w:rFonts w:cs="Times New Roman"/>
          <w:szCs w:val="24"/>
          <w:lang w:val="fr-FR"/>
        </w:rPr>
      </w:pPr>
      <w:r w:rsidRPr="00E637BC">
        <w:rPr>
          <w:rFonts w:cs="Times New Roman"/>
          <w:b/>
          <w:szCs w:val="24"/>
          <w:lang w:val="fr-FR"/>
        </w:rPr>
        <w:t>Kas labiausiai padėjo vaikų įsitraukimui ir pažangai:</w:t>
      </w:r>
    </w:p>
    <w:p w14:paraId="2F2C2EAE" w14:textId="77777777" w:rsidR="00E637BC" w:rsidRPr="00E637BC" w:rsidRDefault="00E637BC" w:rsidP="00E637BC">
      <w:pPr>
        <w:spacing w:after="0" w:line="240" w:lineRule="auto"/>
        <w:rPr>
          <w:rFonts w:cs="Times New Roman"/>
          <w:szCs w:val="24"/>
          <w:lang w:val="fr-FR"/>
        </w:rPr>
      </w:pPr>
      <w:r w:rsidRPr="00E637BC">
        <w:rPr>
          <w:rFonts w:cs="Times New Roman"/>
          <w:szCs w:val="24"/>
          <w:lang w:val="fr-FR"/>
        </w:rPr>
        <w:t>___________________________________________________________________________</w:t>
      </w:r>
    </w:p>
    <w:p w14:paraId="4D07A5F9" w14:textId="77777777" w:rsidR="00E637BC" w:rsidRPr="00E637BC" w:rsidRDefault="00E637BC" w:rsidP="00E637BC">
      <w:pPr>
        <w:spacing w:after="0" w:line="240" w:lineRule="auto"/>
        <w:rPr>
          <w:rFonts w:cs="Times New Roman"/>
          <w:szCs w:val="24"/>
          <w:lang w:val="fr-FR"/>
        </w:rPr>
      </w:pPr>
      <w:r w:rsidRPr="00E637BC">
        <w:rPr>
          <w:rFonts w:cs="Times New Roman"/>
          <w:szCs w:val="24"/>
          <w:lang w:val="fr-FR"/>
        </w:rPr>
        <w:t>___________________________________________________________________________</w:t>
      </w:r>
    </w:p>
    <w:p w14:paraId="3977165A" w14:textId="77777777" w:rsidR="00E637BC" w:rsidRPr="00E637BC" w:rsidRDefault="00E637BC" w:rsidP="00E637BC">
      <w:pPr>
        <w:spacing w:after="0" w:line="240" w:lineRule="auto"/>
        <w:rPr>
          <w:rFonts w:cs="Times New Roman"/>
          <w:szCs w:val="24"/>
          <w:lang w:val="fr-FR"/>
        </w:rPr>
      </w:pPr>
      <w:r w:rsidRPr="00E637BC">
        <w:rPr>
          <w:rFonts w:cs="Times New Roman"/>
          <w:b/>
          <w:szCs w:val="24"/>
          <w:lang w:val="fr-FR"/>
        </w:rPr>
        <w:t>Ką verta stiprinti / tobulinti:</w:t>
      </w:r>
    </w:p>
    <w:p w14:paraId="28A14CD2" w14:textId="77777777" w:rsidR="00E637BC" w:rsidRPr="00E637BC" w:rsidRDefault="00E637BC" w:rsidP="00E637BC">
      <w:pPr>
        <w:spacing w:after="0" w:line="240" w:lineRule="auto"/>
        <w:rPr>
          <w:rFonts w:cs="Times New Roman"/>
          <w:szCs w:val="24"/>
          <w:lang w:val="fr-FR"/>
        </w:rPr>
      </w:pPr>
      <w:r w:rsidRPr="00E637BC">
        <w:rPr>
          <w:rFonts w:cs="Times New Roman"/>
          <w:szCs w:val="24"/>
          <w:lang w:val="fr-FR"/>
        </w:rPr>
        <w:t>___________________________________________________________________________</w:t>
      </w:r>
    </w:p>
    <w:p w14:paraId="4F0CCAC3" w14:textId="77777777" w:rsidR="00E637BC" w:rsidRPr="00E637BC" w:rsidRDefault="00E637BC" w:rsidP="00E637BC">
      <w:pPr>
        <w:spacing w:after="0" w:line="240" w:lineRule="auto"/>
        <w:rPr>
          <w:rFonts w:cs="Times New Roman"/>
          <w:szCs w:val="24"/>
          <w:lang w:val="fr-FR"/>
        </w:rPr>
      </w:pPr>
      <w:r w:rsidRPr="00E637BC">
        <w:rPr>
          <w:rFonts w:cs="Times New Roman"/>
          <w:szCs w:val="24"/>
          <w:lang w:val="fr-FR"/>
        </w:rPr>
        <w:t>___________________________________________________________________________</w:t>
      </w:r>
    </w:p>
    <w:p w14:paraId="38CB76B4" w14:textId="77777777" w:rsidR="00E637BC" w:rsidRPr="00E637BC" w:rsidRDefault="00E637BC" w:rsidP="00E637BC">
      <w:pPr>
        <w:spacing w:after="0" w:line="240" w:lineRule="auto"/>
        <w:rPr>
          <w:rFonts w:cs="Times New Roman"/>
          <w:szCs w:val="24"/>
          <w:lang w:val="fr-FR"/>
        </w:rPr>
      </w:pPr>
      <w:r w:rsidRPr="00E637BC">
        <w:rPr>
          <w:rFonts w:cs="Times New Roman"/>
          <w:szCs w:val="24"/>
          <w:lang w:val="fr-FR"/>
        </w:rPr>
        <w:t>___________________________________________________________________________</w:t>
      </w:r>
    </w:p>
    <w:p w14:paraId="7A73D090" w14:textId="77777777" w:rsidR="00E637BC" w:rsidRPr="00E637BC" w:rsidRDefault="00E637BC" w:rsidP="00E637BC">
      <w:pPr>
        <w:spacing w:after="0" w:line="240" w:lineRule="auto"/>
        <w:rPr>
          <w:rFonts w:cs="Times New Roman"/>
          <w:szCs w:val="24"/>
          <w:lang w:val="fr-FR"/>
        </w:rPr>
      </w:pPr>
      <w:r w:rsidRPr="00E637BC">
        <w:rPr>
          <w:rFonts w:cs="Times New Roman"/>
          <w:b/>
          <w:szCs w:val="24"/>
          <w:lang w:val="fr-FR"/>
        </w:rPr>
        <w:t>Mokytojo refleksija:</w:t>
      </w:r>
    </w:p>
    <w:p w14:paraId="48151168" w14:textId="77777777" w:rsidR="00E637BC" w:rsidRPr="00E637BC" w:rsidRDefault="00E637BC" w:rsidP="00E637BC">
      <w:pPr>
        <w:spacing w:after="0" w:line="240" w:lineRule="auto"/>
        <w:rPr>
          <w:rFonts w:cs="Times New Roman"/>
          <w:szCs w:val="24"/>
        </w:rPr>
      </w:pPr>
      <w:r w:rsidRPr="00E637BC">
        <w:rPr>
          <w:rFonts w:cs="Times New Roman"/>
          <w:szCs w:val="24"/>
        </w:rPr>
        <w:t>___________________________________________________________________________</w:t>
      </w:r>
    </w:p>
    <w:p w14:paraId="6B49AE9A" w14:textId="77777777" w:rsidR="00E637BC" w:rsidRPr="00E637BC" w:rsidRDefault="00E637BC" w:rsidP="00E637BC">
      <w:pPr>
        <w:spacing w:after="0" w:line="240" w:lineRule="auto"/>
        <w:rPr>
          <w:rFonts w:cs="Times New Roman"/>
          <w:szCs w:val="24"/>
        </w:rPr>
      </w:pPr>
      <w:r w:rsidRPr="00E637BC">
        <w:rPr>
          <w:rFonts w:cs="Times New Roman"/>
          <w:szCs w:val="24"/>
        </w:rPr>
        <w:t>___________________________________________________________________________</w:t>
      </w:r>
    </w:p>
    <w:p w14:paraId="04BC3266" w14:textId="77777777" w:rsidR="00E637BC" w:rsidRPr="00E637BC" w:rsidRDefault="00E637BC" w:rsidP="00E637BC">
      <w:pPr>
        <w:spacing w:after="0" w:line="240" w:lineRule="auto"/>
        <w:rPr>
          <w:rFonts w:cs="Times New Roman"/>
          <w:szCs w:val="24"/>
        </w:rPr>
      </w:pPr>
      <w:r w:rsidRPr="00E637BC">
        <w:rPr>
          <w:rFonts w:cs="Times New Roman"/>
          <w:szCs w:val="24"/>
        </w:rPr>
        <w:t>___________________________________________________________________________</w:t>
      </w:r>
    </w:p>
    <w:tbl>
      <w:tblPr>
        <w:tblStyle w:val="Lentelstinklelis"/>
        <w:tblW w:w="0" w:type="auto"/>
        <w:jc w:val="cente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ook w:val="04A0" w:firstRow="1" w:lastRow="0" w:firstColumn="1" w:lastColumn="0" w:noHBand="0" w:noVBand="1"/>
      </w:tblPr>
      <w:tblGrid>
        <w:gridCol w:w="4819"/>
        <w:gridCol w:w="4819"/>
      </w:tblGrid>
      <w:tr w:rsidR="00E637BC" w:rsidRPr="00E637BC" w14:paraId="3427E1D9" w14:textId="77777777" w:rsidTr="00113B3F">
        <w:trPr>
          <w:trHeight w:val="20"/>
          <w:jc w:val="center"/>
        </w:trPr>
        <w:tc>
          <w:tcPr>
            <w:tcW w:w="4819" w:type="dxa"/>
            <w:tcMar>
              <w:top w:w="80" w:type="dxa"/>
              <w:left w:w="120" w:type="dxa"/>
              <w:bottom w:w="80" w:type="dxa"/>
              <w:right w:w="120" w:type="dxa"/>
            </w:tcMar>
            <w:vAlign w:val="center"/>
          </w:tcPr>
          <w:p w14:paraId="42E62E9F" w14:textId="611AB9E1" w:rsidR="00E637BC" w:rsidRPr="00E637BC" w:rsidRDefault="00E637BC" w:rsidP="00E637BC">
            <w:pPr>
              <w:rPr>
                <w:rFonts w:cs="Times New Roman"/>
                <w:szCs w:val="24"/>
              </w:rPr>
            </w:pPr>
            <w:proofErr w:type="spellStart"/>
            <w:r w:rsidRPr="00E637BC">
              <w:rPr>
                <w:rFonts w:cs="Times New Roman"/>
                <w:szCs w:val="24"/>
              </w:rPr>
              <w:t>Mokytojas</w:t>
            </w:r>
            <w:proofErr w:type="spellEnd"/>
            <w:r w:rsidRPr="00E637BC">
              <w:rPr>
                <w:rFonts w:cs="Times New Roman"/>
                <w:szCs w:val="24"/>
              </w:rPr>
              <w:t xml:space="preserve"> ____________________________</w:t>
            </w:r>
          </w:p>
        </w:tc>
        <w:tc>
          <w:tcPr>
            <w:tcW w:w="4819" w:type="dxa"/>
            <w:tcMar>
              <w:top w:w="80" w:type="dxa"/>
              <w:left w:w="120" w:type="dxa"/>
              <w:bottom w:w="80" w:type="dxa"/>
              <w:right w:w="120" w:type="dxa"/>
            </w:tcMar>
            <w:vAlign w:val="center"/>
          </w:tcPr>
          <w:p w14:paraId="1397731D" w14:textId="77777777" w:rsidR="00E637BC" w:rsidRPr="00E637BC" w:rsidRDefault="00E637BC" w:rsidP="00E637BC">
            <w:pPr>
              <w:rPr>
                <w:rFonts w:cs="Times New Roman"/>
                <w:szCs w:val="24"/>
              </w:rPr>
            </w:pPr>
            <w:r w:rsidRPr="00E637BC">
              <w:rPr>
                <w:rFonts w:cs="Times New Roman"/>
                <w:szCs w:val="24"/>
              </w:rPr>
              <w:t>Data __________________</w:t>
            </w:r>
          </w:p>
        </w:tc>
      </w:tr>
      <w:tr w:rsidR="00E637BC" w:rsidRPr="00E637BC" w14:paraId="144DBAE2" w14:textId="77777777" w:rsidTr="00113B3F">
        <w:trPr>
          <w:trHeight w:val="20"/>
          <w:jc w:val="center"/>
        </w:trPr>
        <w:tc>
          <w:tcPr>
            <w:tcW w:w="4819" w:type="dxa"/>
            <w:tcMar>
              <w:top w:w="80" w:type="dxa"/>
              <w:left w:w="120" w:type="dxa"/>
              <w:bottom w:w="80" w:type="dxa"/>
              <w:right w:w="120" w:type="dxa"/>
            </w:tcMar>
            <w:vAlign w:val="center"/>
          </w:tcPr>
          <w:p w14:paraId="79101227" w14:textId="5959D99C" w:rsidR="00E637BC" w:rsidRPr="00E637BC" w:rsidRDefault="00E637BC" w:rsidP="00E637BC">
            <w:pPr>
              <w:rPr>
                <w:rFonts w:cs="Times New Roman"/>
                <w:szCs w:val="24"/>
              </w:rPr>
            </w:pPr>
            <w:proofErr w:type="spellStart"/>
            <w:r w:rsidRPr="00E637BC">
              <w:rPr>
                <w:rFonts w:cs="Times New Roman"/>
                <w:szCs w:val="24"/>
              </w:rPr>
              <w:t>Stebėtojas</w:t>
            </w:r>
            <w:proofErr w:type="spellEnd"/>
            <w:r w:rsidRPr="00E637BC">
              <w:rPr>
                <w:rFonts w:cs="Times New Roman"/>
                <w:szCs w:val="24"/>
              </w:rPr>
              <w:t xml:space="preserve"> _____________________________</w:t>
            </w:r>
          </w:p>
        </w:tc>
        <w:tc>
          <w:tcPr>
            <w:tcW w:w="4819" w:type="dxa"/>
            <w:tcMar>
              <w:top w:w="80" w:type="dxa"/>
              <w:left w:w="120" w:type="dxa"/>
              <w:bottom w:w="80" w:type="dxa"/>
              <w:right w:w="120" w:type="dxa"/>
            </w:tcMar>
            <w:vAlign w:val="center"/>
          </w:tcPr>
          <w:p w14:paraId="78955794" w14:textId="77777777" w:rsidR="00E637BC" w:rsidRPr="00E637BC" w:rsidRDefault="00E637BC" w:rsidP="00E637BC">
            <w:pPr>
              <w:rPr>
                <w:rFonts w:cs="Times New Roman"/>
                <w:szCs w:val="24"/>
              </w:rPr>
            </w:pPr>
            <w:r w:rsidRPr="00E637BC">
              <w:rPr>
                <w:rFonts w:cs="Times New Roman"/>
                <w:szCs w:val="24"/>
              </w:rPr>
              <w:t>Data __________________</w:t>
            </w:r>
          </w:p>
        </w:tc>
      </w:tr>
    </w:tbl>
    <w:p w14:paraId="05073C28" w14:textId="77777777" w:rsidR="00E637BC" w:rsidRPr="00E637BC" w:rsidRDefault="00E637BC" w:rsidP="00E637BC">
      <w:pPr>
        <w:spacing w:after="0" w:line="240" w:lineRule="auto"/>
        <w:rPr>
          <w:rFonts w:cs="Times New Roman"/>
          <w:szCs w:val="24"/>
        </w:rPr>
      </w:pPr>
    </w:p>
    <w:p w14:paraId="4F2B0D25" w14:textId="65F6AE93" w:rsidR="00E637BC" w:rsidRDefault="00E637BC" w:rsidP="00FE2A8C">
      <w:pPr>
        <w:spacing w:after="0" w:line="240" w:lineRule="auto"/>
        <w:rPr>
          <w:rFonts w:cs="Times New Roman"/>
          <w:szCs w:val="24"/>
        </w:rPr>
      </w:pPr>
      <w:r>
        <w:rPr>
          <w:rFonts w:cs="Times New Roman"/>
          <w:szCs w:val="24"/>
        </w:rPr>
        <w:br w:type="page"/>
      </w:r>
    </w:p>
    <w:p w14:paraId="21BA89FF" w14:textId="77777777" w:rsidR="00E637BC" w:rsidRPr="00E637BC" w:rsidRDefault="00E637BC" w:rsidP="00E637BC">
      <w:pPr>
        <w:spacing w:after="0" w:line="240" w:lineRule="auto"/>
        <w:jc w:val="right"/>
        <w:rPr>
          <w:rFonts w:cs="Times New Roman"/>
          <w:szCs w:val="24"/>
        </w:rPr>
      </w:pPr>
      <w:proofErr w:type="spellStart"/>
      <w:r w:rsidRPr="00E637BC">
        <w:rPr>
          <w:rFonts w:cs="Times New Roman"/>
          <w:i/>
          <w:szCs w:val="24"/>
        </w:rPr>
        <w:t>Priedas</w:t>
      </w:r>
      <w:proofErr w:type="spellEnd"/>
      <w:r w:rsidRPr="00E637BC">
        <w:rPr>
          <w:rFonts w:cs="Times New Roman"/>
          <w:i/>
          <w:szCs w:val="24"/>
        </w:rPr>
        <w:t xml:space="preserve"> Nr. 2</w:t>
      </w:r>
    </w:p>
    <w:p w14:paraId="0C4CB077" w14:textId="77777777" w:rsidR="00E637BC" w:rsidRPr="00E637BC" w:rsidRDefault="00E637BC" w:rsidP="00E637BC">
      <w:pPr>
        <w:spacing w:after="0" w:line="240" w:lineRule="auto"/>
        <w:jc w:val="center"/>
        <w:rPr>
          <w:rFonts w:cs="Times New Roman"/>
          <w:szCs w:val="24"/>
        </w:rPr>
      </w:pPr>
      <w:r w:rsidRPr="00E637BC">
        <w:rPr>
          <w:rFonts w:cs="Times New Roman"/>
          <w:b/>
          <w:szCs w:val="24"/>
        </w:rPr>
        <w:t>PANEVĖŽIO LOPŠELIS-DARŽELIS „</w:t>
      </w:r>
      <w:proofErr w:type="gramStart"/>
      <w:r w:rsidRPr="00E637BC">
        <w:rPr>
          <w:rFonts w:cs="Times New Roman"/>
          <w:b/>
          <w:szCs w:val="24"/>
        </w:rPr>
        <w:t>PASAKA“</w:t>
      </w:r>
      <w:proofErr w:type="gramEnd"/>
    </w:p>
    <w:p w14:paraId="751A7AE0" w14:textId="77777777" w:rsidR="00E637BC" w:rsidRPr="00E637BC" w:rsidRDefault="00E637BC" w:rsidP="00E637BC">
      <w:pPr>
        <w:pStyle w:val="TitleForm"/>
        <w:spacing w:after="0" w:line="240" w:lineRule="auto"/>
        <w:jc w:val="center"/>
        <w:rPr>
          <w:rFonts w:ascii="Times New Roman" w:hAnsi="Times New Roman" w:cs="Times New Roman"/>
          <w:sz w:val="24"/>
          <w:szCs w:val="24"/>
        </w:rPr>
      </w:pPr>
      <w:r w:rsidRPr="00E637BC">
        <w:rPr>
          <w:rFonts w:ascii="Times New Roman" w:hAnsi="Times New Roman" w:cs="Times New Roman"/>
          <w:sz w:val="24"/>
          <w:szCs w:val="24"/>
        </w:rPr>
        <w:t>MENINIO UGDYMO MOKYTOJO VEIKLOS STEBĖJIMO FORMA</w:t>
      </w:r>
    </w:p>
    <w:p w14:paraId="13E8E5AE" w14:textId="77777777" w:rsidR="00E637BC" w:rsidRPr="00E637BC" w:rsidRDefault="00E637BC" w:rsidP="00E637BC">
      <w:pPr>
        <w:spacing w:after="0" w:line="240" w:lineRule="auto"/>
        <w:rPr>
          <w:rFonts w:cs="Times New Roman"/>
          <w:szCs w:val="24"/>
        </w:rPr>
      </w:pPr>
      <w:r w:rsidRPr="00E637BC">
        <w:rPr>
          <w:rFonts w:cs="Times New Roman"/>
          <w:b/>
          <w:szCs w:val="24"/>
        </w:rPr>
        <w:t>Data:</w:t>
      </w:r>
      <w:r w:rsidRPr="00E637BC">
        <w:rPr>
          <w:rFonts w:cs="Times New Roman"/>
          <w:szCs w:val="24"/>
        </w:rPr>
        <w:t xml:space="preserve"> __________________________________________________________</w:t>
      </w:r>
    </w:p>
    <w:p w14:paraId="68BFF2E4" w14:textId="77777777" w:rsidR="00E637BC" w:rsidRPr="00E637BC" w:rsidRDefault="00E637BC" w:rsidP="00E637BC">
      <w:pPr>
        <w:spacing w:after="0" w:line="240" w:lineRule="auto"/>
        <w:rPr>
          <w:rFonts w:cs="Times New Roman"/>
          <w:szCs w:val="24"/>
        </w:rPr>
      </w:pPr>
      <w:proofErr w:type="spellStart"/>
      <w:r w:rsidRPr="00E637BC">
        <w:rPr>
          <w:rFonts w:cs="Times New Roman"/>
          <w:b/>
          <w:szCs w:val="24"/>
        </w:rPr>
        <w:t>Stebėtojas</w:t>
      </w:r>
      <w:proofErr w:type="spellEnd"/>
      <w:r w:rsidRPr="00E637BC">
        <w:rPr>
          <w:rFonts w:cs="Times New Roman"/>
          <w:b/>
          <w:szCs w:val="24"/>
        </w:rPr>
        <w:t xml:space="preserve"> (</w:t>
      </w:r>
      <w:proofErr w:type="spellStart"/>
      <w:r w:rsidRPr="00E637BC">
        <w:rPr>
          <w:rFonts w:cs="Times New Roman"/>
          <w:b/>
          <w:szCs w:val="24"/>
        </w:rPr>
        <w:t>vardas</w:t>
      </w:r>
      <w:proofErr w:type="spellEnd"/>
      <w:r w:rsidRPr="00E637BC">
        <w:rPr>
          <w:rFonts w:cs="Times New Roman"/>
          <w:b/>
          <w:szCs w:val="24"/>
        </w:rPr>
        <w:t xml:space="preserve">, </w:t>
      </w:r>
      <w:proofErr w:type="spellStart"/>
      <w:r w:rsidRPr="00E637BC">
        <w:rPr>
          <w:rFonts w:cs="Times New Roman"/>
          <w:b/>
          <w:szCs w:val="24"/>
        </w:rPr>
        <w:t>pavardė</w:t>
      </w:r>
      <w:proofErr w:type="spellEnd"/>
      <w:r w:rsidRPr="00E637BC">
        <w:rPr>
          <w:rFonts w:cs="Times New Roman"/>
          <w:b/>
          <w:szCs w:val="24"/>
        </w:rPr>
        <w:t xml:space="preserve">, </w:t>
      </w:r>
      <w:proofErr w:type="spellStart"/>
      <w:r w:rsidRPr="00E637BC">
        <w:rPr>
          <w:rFonts w:cs="Times New Roman"/>
          <w:b/>
          <w:szCs w:val="24"/>
        </w:rPr>
        <w:t>pareigos</w:t>
      </w:r>
      <w:proofErr w:type="spellEnd"/>
      <w:r w:rsidRPr="00E637BC">
        <w:rPr>
          <w:rFonts w:cs="Times New Roman"/>
          <w:b/>
          <w:szCs w:val="24"/>
        </w:rPr>
        <w:t xml:space="preserve">, </w:t>
      </w:r>
      <w:proofErr w:type="spellStart"/>
      <w:r w:rsidRPr="00E637BC">
        <w:rPr>
          <w:rFonts w:cs="Times New Roman"/>
          <w:b/>
          <w:szCs w:val="24"/>
        </w:rPr>
        <w:t>kvalifikacinė</w:t>
      </w:r>
      <w:proofErr w:type="spellEnd"/>
      <w:r w:rsidRPr="00E637BC">
        <w:rPr>
          <w:rFonts w:cs="Times New Roman"/>
          <w:b/>
          <w:szCs w:val="24"/>
        </w:rPr>
        <w:t xml:space="preserve"> </w:t>
      </w:r>
      <w:proofErr w:type="spellStart"/>
      <w:r w:rsidRPr="00E637BC">
        <w:rPr>
          <w:rFonts w:cs="Times New Roman"/>
          <w:b/>
          <w:szCs w:val="24"/>
        </w:rPr>
        <w:t>kategorija</w:t>
      </w:r>
      <w:proofErr w:type="spellEnd"/>
      <w:r w:rsidRPr="00E637BC">
        <w:rPr>
          <w:rFonts w:cs="Times New Roman"/>
          <w:b/>
          <w:szCs w:val="24"/>
        </w:rPr>
        <w:t>):</w:t>
      </w:r>
      <w:r w:rsidRPr="00E637BC">
        <w:rPr>
          <w:rFonts w:cs="Times New Roman"/>
          <w:szCs w:val="24"/>
        </w:rPr>
        <w:t xml:space="preserve"> __________________________________________________________</w:t>
      </w:r>
    </w:p>
    <w:p w14:paraId="26D5F4E3" w14:textId="77777777" w:rsidR="00E637BC" w:rsidRPr="00E637BC" w:rsidRDefault="00E637BC" w:rsidP="00E637BC">
      <w:pPr>
        <w:spacing w:after="0" w:line="240" w:lineRule="auto"/>
        <w:rPr>
          <w:rFonts w:cs="Times New Roman"/>
          <w:szCs w:val="24"/>
        </w:rPr>
      </w:pPr>
      <w:proofErr w:type="spellStart"/>
      <w:r w:rsidRPr="00E637BC">
        <w:rPr>
          <w:rFonts w:cs="Times New Roman"/>
          <w:b/>
          <w:szCs w:val="24"/>
        </w:rPr>
        <w:t>Mokytojas</w:t>
      </w:r>
      <w:proofErr w:type="spellEnd"/>
      <w:r w:rsidRPr="00E637BC">
        <w:rPr>
          <w:rFonts w:cs="Times New Roman"/>
          <w:b/>
          <w:szCs w:val="24"/>
        </w:rPr>
        <w:t xml:space="preserve"> (-a) (</w:t>
      </w:r>
      <w:proofErr w:type="spellStart"/>
      <w:r w:rsidRPr="00E637BC">
        <w:rPr>
          <w:rFonts w:cs="Times New Roman"/>
          <w:b/>
          <w:szCs w:val="24"/>
        </w:rPr>
        <w:t>vardas</w:t>
      </w:r>
      <w:proofErr w:type="spellEnd"/>
      <w:r w:rsidRPr="00E637BC">
        <w:rPr>
          <w:rFonts w:cs="Times New Roman"/>
          <w:b/>
          <w:szCs w:val="24"/>
        </w:rPr>
        <w:t xml:space="preserve">, </w:t>
      </w:r>
      <w:proofErr w:type="spellStart"/>
      <w:r w:rsidRPr="00E637BC">
        <w:rPr>
          <w:rFonts w:cs="Times New Roman"/>
          <w:b/>
          <w:szCs w:val="24"/>
        </w:rPr>
        <w:t>pavardė</w:t>
      </w:r>
      <w:proofErr w:type="spellEnd"/>
      <w:r w:rsidRPr="00E637BC">
        <w:rPr>
          <w:rFonts w:cs="Times New Roman"/>
          <w:b/>
          <w:szCs w:val="24"/>
        </w:rPr>
        <w:t xml:space="preserve">, </w:t>
      </w:r>
      <w:proofErr w:type="spellStart"/>
      <w:r w:rsidRPr="00E637BC">
        <w:rPr>
          <w:rFonts w:cs="Times New Roman"/>
          <w:b/>
          <w:szCs w:val="24"/>
        </w:rPr>
        <w:t>pareigos</w:t>
      </w:r>
      <w:proofErr w:type="spellEnd"/>
      <w:r w:rsidRPr="00E637BC">
        <w:rPr>
          <w:rFonts w:cs="Times New Roman"/>
          <w:b/>
          <w:szCs w:val="24"/>
        </w:rPr>
        <w:t xml:space="preserve">, </w:t>
      </w:r>
      <w:proofErr w:type="spellStart"/>
      <w:r w:rsidRPr="00E637BC">
        <w:rPr>
          <w:rFonts w:cs="Times New Roman"/>
          <w:b/>
          <w:szCs w:val="24"/>
        </w:rPr>
        <w:t>kvalifikacinė</w:t>
      </w:r>
      <w:proofErr w:type="spellEnd"/>
      <w:r w:rsidRPr="00E637BC">
        <w:rPr>
          <w:rFonts w:cs="Times New Roman"/>
          <w:b/>
          <w:szCs w:val="24"/>
        </w:rPr>
        <w:t xml:space="preserve"> </w:t>
      </w:r>
      <w:proofErr w:type="spellStart"/>
      <w:r w:rsidRPr="00E637BC">
        <w:rPr>
          <w:rFonts w:cs="Times New Roman"/>
          <w:b/>
          <w:szCs w:val="24"/>
        </w:rPr>
        <w:t>kategorija</w:t>
      </w:r>
      <w:proofErr w:type="spellEnd"/>
      <w:r w:rsidRPr="00E637BC">
        <w:rPr>
          <w:rFonts w:cs="Times New Roman"/>
          <w:b/>
          <w:szCs w:val="24"/>
        </w:rPr>
        <w:t>):</w:t>
      </w:r>
      <w:r w:rsidRPr="00E637BC">
        <w:rPr>
          <w:rFonts w:cs="Times New Roman"/>
          <w:szCs w:val="24"/>
        </w:rPr>
        <w:t xml:space="preserve"> __________________________________________________________</w:t>
      </w:r>
    </w:p>
    <w:p w14:paraId="79207D0E" w14:textId="77777777" w:rsidR="00E637BC" w:rsidRPr="00E637BC" w:rsidRDefault="00E637BC" w:rsidP="00E637BC">
      <w:pPr>
        <w:spacing w:after="0" w:line="240" w:lineRule="auto"/>
        <w:rPr>
          <w:rFonts w:cs="Times New Roman"/>
          <w:szCs w:val="24"/>
        </w:rPr>
      </w:pPr>
      <w:r w:rsidRPr="00E637BC">
        <w:rPr>
          <w:rFonts w:cs="Times New Roman"/>
          <w:b/>
          <w:szCs w:val="24"/>
        </w:rPr>
        <w:t xml:space="preserve">Vaikų </w:t>
      </w:r>
      <w:proofErr w:type="spellStart"/>
      <w:r w:rsidRPr="00E637BC">
        <w:rPr>
          <w:rFonts w:cs="Times New Roman"/>
          <w:b/>
          <w:szCs w:val="24"/>
        </w:rPr>
        <w:t>amžius</w:t>
      </w:r>
      <w:proofErr w:type="spellEnd"/>
      <w:r w:rsidRPr="00E637BC">
        <w:rPr>
          <w:rFonts w:cs="Times New Roman"/>
          <w:b/>
          <w:szCs w:val="24"/>
        </w:rPr>
        <w:t xml:space="preserve"> / </w:t>
      </w:r>
      <w:proofErr w:type="spellStart"/>
      <w:r w:rsidRPr="00E637BC">
        <w:rPr>
          <w:rFonts w:cs="Times New Roman"/>
          <w:b/>
          <w:szCs w:val="24"/>
        </w:rPr>
        <w:t>ugdymo</w:t>
      </w:r>
      <w:proofErr w:type="spellEnd"/>
      <w:r w:rsidRPr="00E637BC">
        <w:rPr>
          <w:rFonts w:cs="Times New Roman"/>
          <w:b/>
          <w:szCs w:val="24"/>
        </w:rPr>
        <w:t xml:space="preserve"> </w:t>
      </w:r>
      <w:proofErr w:type="spellStart"/>
      <w:r w:rsidRPr="00E637BC">
        <w:rPr>
          <w:rFonts w:cs="Times New Roman"/>
          <w:b/>
          <w:szCs w:val="24"/>
        </w:rPr>
        <w:t>pakopa</w:t>
      </w:r>
      <w:proofErr w:type="spellEnd"/>
      <w:r w:rsidRPr="00E637BC">
        <w:rPr>
          <w:rFonts w:cs="Times New Roman"/>
          <w:b/>
          <w:szCs w:val="24"/>
        </w:rPr>
        <w:t>:</w:t>
      </w:r>
      <w:r w:rsidRPr="00E637BC">
        <w:rPr>
          <w:rFonts w:cs="Times New Roman"/>
          <w:szCs w:val="24"/>
        </w:rPr>
        <w:t xml:space="preserve"> __________________________________________________________</w:t>
      </w:r>
    </w:p>
    <w:p w14:paraId="6E6A850F" w14:textId="77777777" w:rsidR="00E637BC" w:rsidRPr="00E637BC" w:rsidRDefault="00E637BC" w:rsidP="00E637BC">
      <w:pPr>
        <w:spacing w:after="0" w:line="240" w:lineRule="auto"/>
        <w:rPr>
          <w:rFonts w:cs="Times New Roman"/>
          <w:szCs w:val="24"/>
        </w:rPr>
      </w:pPr>
      <w:proofErr w:type="spellStart"/>
      <w:r w:rsidRPr="00E637BC">
        <w:rPr>
          <w:rFonts w:cs="Times New Roman"/>
          <w:b/>
          <w:szCs w:val="24"/>
        </w:rPr>
        <w:t>Veiklos</w:t>
      </w:r>
      <w:proofErr w:type="spellEnd"/>
      <w:r w:rsidRPr="00E637BC">
        <w:rPr>
          <w:rFonts w:cs="Times New Roman"/>
          <w:b/>
          <w:szCs w:val="24"/>
        </w:rPr>
        <w:t xml:space="preserve"> </w:t>
      </w:r>
      <w:proofErr w:type="spellStart"/>
      <w:r w:rsidRPr="00E637BC">
        <w:rPr>
          <w:rFonts w:cs="Times New Roman"/>
          <w:b/>
          <w:szCs w:val="24"/>
        </w:rPr>
        <w:t>tema</w:t>
      </w:r>
      <w:proofErr w:type="spellEnd"/>
      <w:r w:rsidRPr="00E637BC">
        <w:rPr>
          <w:rFonts w:cs="Times New Roman"/>
          <w:b/>
          <w:szCs w:val="24"/>
        </w:rPr>
        <w:t xml:space="preserve"> / </w:t>
      </w:r>
      <w:proofErr w:type="spellStart"/>
      <w:r w:rsidRPr="00E637BC">
        <w:rPr>
          <w:rFonts w:cs="Times New Roman"/>
          <w:b/>
          <w:szCs w:val="24"/>
        </w:rPr>
        <w:t>pavadinimas</w:t>
      </w:r>
      <w:proofErr w:type="spellEnd"/>
      <w:r w:rsidRPr="00E637BC">
        <w:rPr>
          <w:rFonts w:cs="Times New Roman"/>
          <w:b/>
          <w:szCs w:val="24"/>
        </w:rPr>
        <w:t>:</w:t>
      </w:r>
      <w:r w:rsidRPr="00E637BC">
        <w:rPr>
          <w:rFonts w:cs="Times New Roman"/>
          <w:szCs w:val="24"/>
        </w:rPr>
        <w:t xml:space="preserve"> __________________________________________________________</w:t>
      </w:r>
    </w:p>
    <w:p w14:paraId="077F7DC6" w14:textId="77777777" w:rsidR="00E637BC" w:rsidRPr="00E637BC" w:rsidRDefault="00E637BC" w:rsidP="00E637BC">
      <w:pPr>
        <w:spacing w:after="0" w:line="240" w:lineRule="auto"/>
        <w:rPr>
          <w:rFonts w:cs="Times New Roman"/>
          <w:szCs w:val="24"/>
        </w:rPr>
      </w:pPr>
      <w:proofErr w:type="spellStart"/>
      <w:r w:rsidRPr="00E637BC">
        <w:rPr>
          <w:rFonts w:cs="Times New Roman"/>
          <w:b/>
          <w:szCs w:val="24"/>
        </w:rPr>
        <w:t>Veiklos</w:t>
      </w:r>
      <w:proofErr w:type="spellEnd"/>
      <w:r w:rsidRPr="00E637BC">
        <w:rPr>
          <w:rFonts w:cs="Times New Roman"/>
          <w:b/>
          <w:szCs w:val="24"/>
        </w:rPr>
        <w:t xml:space="preserve"> forma:</w:t>
      </w:r>
      <w:r w:rsidRPr="00E637BC">
        <w:rPr>
          <w:rFonts w:cs="Times New Roman"/>
          <w:szCs w:val="24"/>
        </w:rPr>
        <w:t xml:space="preserve"> □ </w:t>
      </w:r>
      <w:proofErr w:type="spellStart"/>
      <w:r w:rsidRPr="00E637BC">
        <w:rPr>
          <w:rFonts w:cs="Times New Roman"/>
          <w:szCs w:val="24"/>
        </w:rPr>
        <w:t>individuali</w:t>
      </w:r>
      <w:proofErr w:type="spellEnd"/>
      <w:r w:rsidRPr="00E637BC">
        <w:rPr>
          <w:rFonts w:cs="Times New Roman"/>
          <w:szCs w:val="24"/>
        </w:rPr>
        <w:t xml:space="preserve">   □ </w:t>
      </w:r>
      <w:proofErr w:type="spellStart"/>
      <w:r w:rsidRPr="00E637BC">
        <w:rPr>
          <w:rFonts w:cs="Times New Roman"/>
          <w:szCs w:val="24"/>
        </w:rPr>
        <w:t>grupinė</w:t>
      </w:r>
      <w:proofErr w:type="spellEnd"/>
      <w:r w:rsidRPr="00E637BC">
        <w:rPr>
          <w:rFonts w:cs="Times New Roman"/>
          <w:szCs w:val="24"/>
        </w:rPr>
        <w:t xml:space="preserve">   □ </w:t>
      </w:r>
      <w:proofErr w:type="spellStart"/>
      <w:r w:rsidRPr="00E637BC">
        <w:rPr>
          <w:rFonts w:cs="Times New Roman"/>
          <w:szCs w:val="24"/>
        </w:rPr>
        <w:t>pogrupio</w:t>
      </w:r>
      <w:proofErr w:type="spellEnd"/>
      <w:r w:rsidRPr="00E637BC">
        <w:rPr>
          <w:rFonts w:cs="Times New Roman"/>
          <w:szCs w:val="24"/>
        </w:rPr>
        <w:t xml:space="preserve">   □ </w:t>
      </w:r>
      <w:proofErr w:type="spellStart"/>
      <w:r w:rsidRPr="00E637BC">
        <w:rPr>
          <w:rFonts w:cs="Times New Roman"/>
          <w:szCs w:val="24"/>
        </w:rPr>
        <w:t>integruota</w:t>
      </w:r>
      <w:proofErr w:type="spellEnd"/>
      <w:r w:rsidRPr="00E637BC">
        <w:rPr>
          <w:rFonts w:cs="Times New Roman"/>
          <w:szCs w:val="24"/>
        </w:rPr>
        <w:t xml:space="preserve">   □ </w:t>
      </w:r>
      <w:proofErr w:type="spellStart"/>
      <w:r w:rsidRPr="00E637BC">
        <w:rPr>
          <w:rFonts w:cs="Times New Roman"/>
          <w:szCs w:val="24"/>
        </w:rPr>
        <w:t>kita</w:t>
      </w:r>
      <w:proofErr w:type="spellEnd"/>
      <w:r w:rsidRPr="00E637BC">
        <w:rPr>
          <w:rFonts w:cs="Times New Roman"/>
          <w:szCs w:val="24"/>
        </w:rPr>
        <w:t xml:space="preserve"> __________________</w:t>
      </w:r>
    </w:p>
    <w:p w14:paraId="4108C901" w14:textId="77777777" w:rsidR="00E637BC" w:rsidRPr="00E637BC" w:rsidRDefault="00E637BC" w:rsidP="00E637BC">
      <w:pPr>
        <w:pStyle w:val="TinyNote"/>
        <w:spacing w:after="0" w:line="240" w:lineRule="auto"/>
        <w:rPr>
          <w:rFonts w:ascii="Times New Roman" w:hAnsi="Times New Roman" w:cs="Times New Roman"/>
          <w:sz w:val="24"/>
          <w:szCs w:val="24"/>
        </w:rPr>
      </w:pPr>
      <w:proofErr w:type="spellStart"/>
      <w:r w:rsidRPr="00E637BC">
        <w:rPr>
          <w:rFonts w:ascii="Times New Roman" w:hAnsi="Times New Roman" w:cs="Times New Roman"/>
          <w:b/>
          <w:sz w:val="24"/>
          <w:szCs w:val="24"/>
        </w:rPr>
        <w:t>Stebėjimo</w:t>
      </w:r>
      <w:proofErr w:type="spellEnd"/>
      <w:r w:rsidRPr="00E637BC">
        <w:rPr>
          <w:rFonts w:ascii="Times New Roman" w:hAnsi="Times New Roman" w:cs="Times New Roman"/>
          <w:b/>
          <w:sz w:val="24"/>
          <w:szCs w:val="24"/>
        </w:rPr>
        <w:t xml:space="preserve"> </w:t>
      </w:r>
      <w:proofErr w:type="spellStart"/>
      <w:r w:rsidRPr="00E637BC">
        <w:rPr>
          <w:rFonts w:ascii="Times New Roman" w:hAnsi="Times New Roman" w:cs="Times New Roman"/>
          <w:b/>
          <w:sz w:val="24"/>
          <w:szCs w:val="24"/>
        </w:rPr>
        <w:t>skalė</w:t>
      </w:r>
      <w:proofErr w:type="spellEnd"/>
      <w:r w:rsidRPr="00E637BC">
        <w:rPr>
          <w:rFonts w:ascii="Times New Roman" w:hAnsi="Times New Roman" w:cs="Times New Roman"/>
          <w:b/>
          <w:sz w:val="24"/>
          <w:szCs w:val="24"/>
        </w:rPr>
        <w:t xml:space="preserve">: </w:t>
      </w:r>
      <w:r w:rsidRPr="00E637BC">
        <w:rPr>
          <w:rFonts w:ascii="Times New Roman" w:hAnsi="Times New Roman" w:cs="Times New Roman"/>
          <w:sz w:val="24"/>
          <w:szCs w:val="24"/>
        </w:rPr>
        <w:t xml:space="preserve">0 – </w:t>
      </w:r>
      <w:proofErr w:type="spellStart"/>
      <w:r w:rsidRPr="00E637BC">
        <w:rPr>
          <w:rFonts w:ascii="Times New Roman" w:hAnsi="Times New Roman" w:cs="Times New Roman"/>
          <w:sz w:val="24"/>
          <w:szCs w:val="24"/>
        </w:rPr>
        <w:t>nepastebėta</w:t>
      </w:r>
      <w:proofErr w:type="spellEnd"/>
      <w:r w:rsidRPr="00E637BC">
        <w:rPr>
          <w:rFonts w:ascii="Times New Roman" w:hAnsi="Times New Roman" w:cs="Times New Roman"/>
          <w:sz w:val="24"/>
          <w:szCs w:val="24"/>
        </w:rPr>
        <w:t xml:space="preserve"> / </w:t>
      </w:r>
      <w:proofErr w:type="spellStart"/>
      <w:r w:rsidRPr="00E637BC">
        <w:rPr>
          <w:rFonts w:ascii="Times New Roman" w:hAnsi="Times New Roman" w:cs="Times New Roman"/>
          <w:sz w:val="24"/>
          <w:szCs w:val="24"/>
        </w:rPr>
        <w:t>neatsiskleidė</w:t>
      </w:r>
      <w:proofErr w:type="spellEnd"/>
      <w:r w:rsidRPr="00E637BC">
        <w:rPr>
          <w:rFonts w:ascii="Times New Roman" w:hAnsi="Times New Roman" w:cs="Times New Roman"/>
          <w:sz w:val="24"/>
          <w:szCs w:val="24"/>
        </w:rPr>
        <w:t xml:space="preserve">; 1 – </w:t>
      </w:r>
      <w:proofErr w:type="spellStart"/>
      <w:r w:rsidRPr="00E637BC">
        <w:rPr>
          <w:rFonts w:ascii="Times New Roman" w:hAnsi="Times New Roman" w:cs="Times New Roman"/>
          <w:sz w:val="24"/>
          <w:szCs w:val="24"/>
        </w:rPr>
        <w:t>atsiskleidė</w:t>
      </w:r>
      <w:proofErr w:type="spellEnd"/>
      <w:r w:rsidRPr="00E637BC">
        <w:rPr>
          <w:rFonts w:ascii="Times New Roman" w:hAnsi="Times New Roman" w:cs="Times New Roman"/>
          <w:sz w:val="24"/>
          <w:szCs w:val="24"/>
        </w:rPr>
        <w:t xml:space="preserve"> </w:t>
      </w:r>
      <w:proofErr w:type="spellStart"/>
      <w:r w:rsidRPr="00E637BC">
        <w:rPr>
          <w:rFonts w:ascii="Times New Roman" w:hAnsi="Times New Roman" w:cs="Times New Roman"/>
          <w:sz w:val="24"/>
          <w:szCs w:val="24"/>
        </w:rPr>
        <w:t>iš</w:t>
      </w:r>
      <w:proofErr w:type="spellEnd"/>
      <w:r w:rsidRPr="00E637BC">
        <w:rPr>
          <w:rFonts w:ascii="Times New Roman" w:hAnsi="Times New Roman" w:cs="Times New Roman"/>
          <w:sz w:val="24"/>
          <w:szCs w:val="24"/>
        </w:rPr>
        <w:t xml:space="preserve"> </w:t>
      </w:r>
      <w:proofErr w:type="spellStart"/>
      <w:r w:rsidRPr="00E637BC">
        <w:rPr>
          <w:rFonts w:ascii="Times New Roman" w:hAnsi="Times New Roman" w:cs="Times New Roman"/>
          <w:sz w:val="24"/>
          <w:szCs w:val="24"/>
        </w:rPr>
        <w:t>dalies</w:t>
      </w:r>
      <w:proofErr w:type="spellEnd"/>
      <w:r w:rsidRPr="00E637BC">
        <w:rPr>
          <w:rFonts w:ascii="Times New Roman" w:hAnsi="Times New Roman" w:cs="Times New Roman"/>
          <w:sz w:val="24"/>
          <w:szCs w:val="24"/>
        </w:rPr>
        <w:t xml:space="preserve"> / </w:t>
      </w:r>
      <w:proofErr w:type="spellStart"/>
      <w:r w:rsidRPr="00E637BC">
        <w:rPr>
          <w:rFonts w:ascii="Times New Roman" w:hAnsi="Times New Roman" w:cs="Times New Roman"/>
          <w:sz w:val="24"/>
          <w:szCs w:val="24"/>
        </w:rPr>
        <w:t>su</w:t>
      </w:r>
      <w:proofErr w:type="spellEnd"/>
      <w:r w:rsidRPr="00E637BC">
        <w:rPr>
          <w:rFonts w:ascii="Times New Roman" w:hAnsi="Times New Roman" w:cs="Times New Roman"/>
          <w:sz w:val="24"/>
          <w:szCs w:val="24"/>
        </w:rPr>
        <w:t xml:space="preserve"> </w:t>
      </w:r>
      <w:proofErr w:type="spellStart"/>
      <w:r w:rsidRPr="00E637BC">
        <w:rPr>
          <w:rFonts w:ascii="Times New Roman" w:hAnsi="Times New Roman" w:cs="Times New Roman"/>
          <w:sz w:val="24"/>
          <w:szCs w:val="24"/>
        </w:rPr>
        <w:t>pagalba</w:t>
      </w:r>
      <w:proofErr w:type="spellEnd"/>
      <w:r w:rsidRPr="00E637BC">
        <w:rPr>
          <w:rFonts w:ascii="Times New Roman" w:hAnsi="Times New Roman" w:cs="Times New Roman"/>
          <w:sz w:val="24"/>
          <w:szCs w:val="24"/>
        </w:rPr>
        <w:t xml:space="preserve"> / </w:t>
      </w:r>
      <w:proofErr w:type="spellStart"/>
      <w:r w:rsidRPr="00E637BC">
        <w:rPr>
          <w:rFonts w:ascii="Times New Roman" w:hAnsi="Times New Roman" w:cs="Times New Roman"/>
          <w:sz w:val="24"/>
          <w:szCs w:val="24"/>
        </w:rPr>
        <w:t>epizodiškai</w:t>
      </w:r>
      <w:proofErr w:type="spellEnd"/>
      <w:r w:rsidRPr="00E637BC">
        <w:rPr>
          <w:rFonts w:ascii="Times New Roman" w:hAnsi="Times New Roman" w:cs="Times New Roman"/>
          <w:sz w:val="24"/>
          <w:szCs w:val="24"/>
        </w:rPr>
        <w:t xml:space="preserve">; 2 – </w:t>
      </w:r>
      <w:proofErr w:type="spellStart"/>
      <w:r w:rsidRPr="00E637BC">
        <w:rPr>
          <w:rFonts w:ascii="Times New Roman" w:hAnsi="Times New Roman" w:cs="Times New Roman"/>
          <w:sz w:val="24"/>
          <w:szCs w:val="24"/>
        </w:rPr>
        <w:t>atsiskleidė</w:t>
      </w:r>
      <w:proofErr w:type="spellEnd"/>
      <w:r w:rsidRPr="00E637BC">
        <w:rPr>
          <w:rFonts w:ascii="Times New Roman" w:hAnsi="Times New Roman" w:cs="Times New Roman"/>
          <w:sz w:val="24"/>
          <w:szCs w:val="24"/>
        </w:rPr>
        <w:t xml:space="preserve"> </w:t>
      </w:r>
      <w:proofErr w:type="spellStart"/>
      <w:r w:rsidRPr="00E637BC">
        <w:rPr>
          <w:rFonts w:ascii="Times New Roman" w:hAnsi="Times New Roman" w:cs="Times New Roman"/>
          <w:sz w:val="24"/>
          <w:szCs w:val="24"/>
        </w:rPr>
        <w:t>aiškiai</w:t>
      </w:r>
      <w:proofErr w:type="spellEnd"/>
      <w:r w:rsidRPr="00E637BC">
        <w:rPr>
          <w:rFonts w:ascii="Times New Roman" w:hAnsi="Times New Roman" w:cs="Times New Roman"/>
          <w:sz w:val="24"/>
          <w:szCs w:val="24"/>
        </w:rPr>
        <w:t xml:space="preserve">, </w:t>
      </w:r>
      <w:proofErr w:type="spellStart"/>
      <w:r w:rsidRPr="00E637BC">
        <w:rPr>
          <w:rFonts w:ascii="Times New Roman" w:hAnsi="Times New Roman" w:cs="Times New Roman"/>
          <w:sz w:val="24"/>
          <w:szCs w:val="24"/>
        </w:rPr>
        <w:t>nuosekliai</w:t>
      </w:r>
      <w:proofErr w:type="spellEnd"/>
      <w:r w:rsidRPr="00E637BC">
        <w:rPr>
          <w:rFonts w:ascii="Times New Roman" w:hAnsi="Times New Roman" w:cs="Times New Roman"/>
          <w:sz w:val="24"/>
          <w:szCs w:val="24"/>
        </w:rPr>
        <w:t xml:space="preserve"> </w:t>
      </w:r>
      <w:proofErr w:type="spellStart"/>
      <w:r w:rsidRPr="00E637BC">
        <w:rPr>
          <w:rFonts w:ascii="Times New Roman" w:hAnsi="Times New Roman" w:cs="Times New Roman"/>
          <w:sz w:val="24"/>
          <w:szCs w:val="24"/>
        </w:rPr>
        <w:t>ir</w:t>
      </w:r>
      <w:proofErr w:type="spellEnd"/>
      <w:r w:rsidRPr="00E637BC">
        <w:rPr>
          <w:rFonts w:ascii="Times New Roman" w:hAnsi="Times New Roman" w:cs="Times New Roman"/>
          <w:sz w:val="24"/>
          <w:szCs w:val="24"/>
        </w:rPr>
        <w:t xml:space="preserve"> </w:t>
      </w:r>
      <w:proofErr w:type="spellStart"/>
      <w:r w:rsidRPr="00E637BC">
        <w:rPr>
          <w:rFonts w:ascii="Times New Roman" w:hAnsi="Times New Roman" w:cs="Times New Roman"/>
          <w:sz w:val="24"/>
          <w:szCs w:val="24"/>
        </w:rPr>
        <w:t>tikslingai</w:t>
      </w:r>
      <w:proofErr w:type="spellEnd"/>
      <w:r w:rsidRPr="00E637BC">
        <w:rPr>
          <w:rFonts w:ascii="Times New Roman" w:hAnsi="Times New Roman" w:cs="Times New Roman"/>
          <w:sz w:val="24"/>
          <w:szCs w:val="24"/>
        </w:rPr>
        <w:t xml:space="preserve">; N/T – </w:t>
      </w:r>
      <w:proofErr w:type="spellStart"/>
      <w:r w:rsidRPr="00E637BC">
        <w:rPr>
          <w:rFonts w:ascii="Times New Roman" w:hAnsi="Times New Roman" w:cs="Times New Roman"/>
          <w:sz w:val="24"/>
          <w:szCs w:val="24"/>
        </w:rPr>
        <w:t>netaikyta</w:t>
      </w:r>
      <w:proofErr w:type="spellEnd"/>
      <w:r w:rsidRPr="00E637BC">
        <w:rPr>
          <w:rFonts w:ascii="Times New Roman" w:hAnsi="Times New Roman" w:cs="Times New Roman"/>
          <w:sz w:val="24"/>
          <w:szCs w:val="24"/>
        </w:rPr>
        <w:t xml:space="preserve"> / </w:t>
      </w:r>
      <w:proofErr w:type="spellStart"/>
      <w:r w:rsidRPr="00E637BC">
        <w:rPr>
          <w:rFonts w:ascii="Times New Roman" w:hAnsi="Times New Roman" w:cs="Times New Roman"/>
          <w:sz w:val="24"/>
          <w:szCs w:val="24"/>
        </w:rPr>
        <w:t>neaktualu</w:t>
      </w:r>
      <w:proofErr w:type="spellEnd"/>
      <w:r w:rsidRPr="00E637BC">
        <w:rPr>
          <w:rFonts w:ascii="Times New Roman" w:hAnsi="Times New Roman" w:cs="Times New Roman"/>
          <w:sz w:val="24"/>
          <w:szCs w:val="24"/>
        </w:rPr>
        <w:t>.</w:t>
      </w:r>
    </w:p>
    <w:p w14:paraId="09140E6C" w14:textId="77777777" w:rsidR="00E637BC" w:rsidRPr="00E637BC" w:rsidRDefault="00E637BC" w:rsidP="00E637BC">
      <w:pPr>
        <w:pStyle w:val="SectionForm"/>
        <w:spacing w:before="0" w:after="0" w:line="240" w:lineRule="auto"/>
        <w:rPr>
          <w:rFonts w:ascii="Times New Roman" w:hAnsi="Times New Roman" w:cs="Times New Roman"/>
          <w:sz w:val="24"/>
          <w:szCs w:val="24"/>
        </w:rPr>
      </w:pPr>
      <w:r w:rsidRPr="00E637BC">
        <w:rPr>
          <w:rFonts w:ascii="Times New Roman" w:hAnsi="Times New Roman" w:cs="Times New Roman"/>
          <w:sz w:val="24"/>
          <w:szCs w:val="24"/>
        </w:rPr>
        <w:t>1. VEIKLOS PLANAVIMAS, ORGANIZAVIMAS IR APLINKA</w:t>
      </w:r>
    </w:p>
    <w:tbl>
      <w:tblPr>
        <w:tblStyle w:val="Lentelstinklelis"/>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5567"/>
        <w:gridCol w:w="505"/>
        <w:gridCol w:w="505"/>
        <w:gridCol w:w="505"/>
        <w:gridCol w:w="641"/>
        <w:gridCol w:w="2228"/>
      </w:tblGrid>
      <w:tr w:rsidR="00E637BC" w:rsidRPr="00E637BC" w14:paraId="21449026" w14:textId="77777777" w:rsidTr="00E637BC">
        <w:trPr>
          <w:jc w:val="center"/>
        </w:trPr>
        <w:tc>
          <w:tcPr>
            <w:tcW w:w="5726" w:type="dxa"/>
            <w:tcBorders>
              <w:top w:val="single" w:sz="8" w:space="0" w:color="BFBFBF"/>
              <w:left w:val="single" w:sz="8" w:space="0" w:color="BFBFBF"/>
              <w:bottom w:val="single" w:sz="8" w:space="0" w:color="BFBFBF"/>
              <w:right w:val="single" w:sz="8" w:space="0" w:color="BFBFBF"/>
            </w:tcBorders>
            <w:shd w:val="clear" w:color="auto" w:fill="D9E2F3"/>
            <w:tcMar>
              <w:top w:w="80" w:type="dxa"/>
              <w:left w:w="120" w:type="dxa"/>
              <w:bottom w:w="80" w:type="dxa"/>
              <w:right w:w="120" w:type="dxa"/>
            </w:tcMar>
            <w:vAlign w:val="center"/>
            <w:hideMark/>
          </w:tcPr>
          <w:p w14:paraId="6179FDA7" w14:textId="77777777" w:rsidR="00E637BC" w:rsidRPr="00E637BC" w:rsidRDefault="00E637BC" w:rsidP="00E637BC">
            <w:pPr>
              <w:rPr>
                <w:rFonts w:cs="Times New Roman"/>
                <w:szCs w:val="24"/>
              </w:rPr>
            </w:pPr>
            <w:proofErr w:type="spellStart"/>
            <w:r w:rsidRPr="00E637BC">
              <w:rPr>
                <w:rFonts w:cs="Times New Roman"/>
                <w:b/>
                <w:szCs w:val="24"/>
              </w:rPr>
              <w:t>Kriterijus</w:t>
            </w:r>
            <w:proofErr w:type="spellEnd"/>
          </w:p>
        </w:tc>
        <w:tc>
          <w:tcPr>
            <w:tcW w:w="510" w:type="dxa"/>
            <w:tcBorders>
              <w:top w:val="single" w:sz="8" w:space="0" w:color="BFBFBF"/>
              <w:left w:val="single" w:sz="8" w:space="0" w:color="BFBFBF"/>
              <w:bottom w:val="single" w:sz="8" w:space="0" w:color="BFBFBF"/>
              <w:right w:val="single" w:sz="8" w:space="0" w:color="BFBFBF"/>
            </w:tcBorders>
            <w:shd w:val="clear" w:color="auto" w:fill="D9E2F3"/>
            <w:tcMar>
              <w:top w:w="80" w:type="dxa"/>
              <w:left w:w="120" w:type="dxa"/>
              <w:bottom w:w="80" w:type="dxa"/>
              <w:right w:w="120" w:type="dxa"/>
            </w:tcMar>
            <w:vAlign w:val="center"/>
            <w:hideMark/>
          </w:tcPr>
          <w:p w14:paraId="2004E741" w14:textId="77777777" w:rsidR="00E637BC" w:rsidRPr="00E637BC" w:rsidRDefault="00E637BC" w:rsidP="00E637BC">
            <w:pPr>
              <w:jc w:val="center"/>
              <w:rPr>
                <w:rFonts w:cs="Times New Roman"/>
                <w:szCs w:val="24"/>
              </w:rPr>
            </w:pPr>
            <w:r w:rsidRPr="00E637BC">
              <w:rPr>
                <w:rFonts w:cs="Times New Roman"/>
                <w:b/>
                <w:szCs w:val="24"/>
              </w:rPr>
              <w:t>0</w:t>
            </w:r>
          </w:p>
        </w:tc>
        <w:tc>
          <w:tcPr>
            <w:tcW w:w="510" w:type="dxa"/>
            <w:tcBorders>
              <w:top w:val="single" w:sz="8" w:space="0" w:color="BFBFBF"/>
              <w:left w:val="single" w:sz="8" w:space="0" w:color="BFBFBF"/>
              <w:bottom w:val="single" w:sz="8" w:space="0" w:color="BFBFBF"/>
              <w:right w:val="single" w:sz="8" w:space="0" w:color="BFBFBF"/>
            </w:tcBorders>
            <w:shd w:val="clear" w:color="auto" w:fill="D9E2F3"/>
            <w:tcMar>
              <w:top w:w="80" w:type="dxa"/>
              <w:left w:w="120" w:type="dxa"/>
              <w:bottom w:w="80" w:type="dxa"/>
              <w:right w:w="120" w:type="dxa"/>
            </w:tcMar>
            <w:vAlign w:val="center"/>
            <w:hideMark/>
          </w:tcPr>
          <w:p w14:paraId="77287E8E" w14:textId="77777777" w:rsidR="00E637BC" w:rsidRPr="00E637BC" w:rsidRDefault="00E637BC" w:rsidP="00E637BC">
            <w:pPr>
              <w:jc w:val="center"/>
              <w:rPr>
                <w:rFonts w:cs="Times New Roman"/>
                <w:szCs w:val="24"/>
              </w:rPr>
            </w:pPr>
            <w:r w:rsidRPr="00E637BC">
              <w:rPr>
                <w:rFonts w:cs="Times New Roman"/>
                <w:b/>
                <w:szCs w:val="24"/>
              </w:rPr>
              <w:t>1</w:t>
            </w:r>
          </w:p>
        </w:tc>
        <w:tc>
          <w:tcPr>
            <w:tcW w:w="510" w:type="dxa"/>
            <w:tcBorders>
              <w:top w:val="single" w:sz="8" w:space="0" w:color="BFBFBF"/>
              <w:left w:val="single" w:sz="8" w:space="0" w:color="BFBFBF"/>
              <w:bottom w:val="single" w:sz="8" w:space="0" w:color="BFBFBF"/>
              <w:right w:val="single" w:sz="8" w:space="0" w:color="BFBFBF"/>
            </w:tcBorders>
            <w:shd w:val="clear" w:color="auto" w:fill="D9E2F3"/>
            <w:tcMar>
              <w:top w:w="80" w:type="dxa"/>
              <w:left w:w="120" w:type="dxa"/>
              <w:bottom w:w="80" w:type="dxa"/>
              <w:right w:w="120" w:type="dxa"/>
            </w:tcMar>
            <w:vAlign w:val="center"/>
            <w:hideMark/>
          </w:tcPr>
          <w:p w14:paraId="678BF489" w14:textId="77777777" w:rsidR="00E637BC" w:rsidRPr="00E637BC" w:rsidRDefault="00E637BC" w:rsidP="00E637BC">
            <w:pPr>
              <w:jc w:val="center"/>
              <w:rPr>
                <w:rFonts w:cs="Times New Roman"/>
                <w:szCs w:val="24"/>
              </w:rPr>
            </w:pPr>
            <w:r w:rsidRPr="00E637BC">
              <w:rPr>
                <w:rFonts w:cs="Times New Roman"/>
                <w:b/>
                <w:szCs w:val="24"/>
              </w:rPr>
              <w:t>2</w:t>
            </w:r>
          </w:p>
        </w:tc>
        <w:tc>
          <w:tcPr>
            <w:tcW w:w="567" w:type="dxa"/>
            <w:tcBorders>
              <w:top w:val="single" w:sz="8" w:space="0" w:color="BFBFBF"/>
              <w:left w:val="single" w:sz="8" w:space="0" w:color="BFBFBF"/>
              <w:bottom w:val="single" w:sz="8" w:space="0" w:color="BFBFBF"/>
              <w:right w:val="single" w:sz="8" w:space="0" w:color="BFBFBF"/>
            </w:tcBorders>
            <w:shd w:val="clear" w:color="auto" w:fill="D9E2F3"/>
            <w:tcMar>
              <w:top w:w="80" w:type="dxa"/>
              <w:left w:w="120" w:type="dxa"/>
              <w:bottom w:w="80" w:type="dxa"/>
              <w:right w:w="120" w:type="dxa"/>
            </w:tcMar>
            <w:vAlign w:val="center"/>
            <w:hideMark/>
          </w:tcPr>
          <w:p w14:paraId="7F311BC9" w14:textId="77777777" w:rsidR="00E637BC" w:rsidRPr="00E637BC" w:rsidRDefault="00E637BC" w:rsidP="00E637BC">
            <w:pPr>
              <w:jc w:val="center"/>
              <w:rPr>
                <w:rFonts w:cs="Times New Roman"/>
                <w:szCs w:val="24"/>
              </w:rPr>
            </w:pPr>
            <w:r w:rsidRPr="00E637BC">
              <w:rPr>
                <w:rFonts w:cs="Times New Roman"/>
                <w:b/>
                <w:szCs w:val="24"/>
              </w:rPr>
              <w:t>N/T</w:t>
            </w:r>
          </w:p>
        </w:tc>
        <w:tc>
          <w:tcPr>
            <w:tcW w:w="2268" w:type="dxa"/>
            <w:tcBorders>
              <w:top w:val="single" w:sz="8" w:space="0" w:color="BFBFBF"/>
              <w:left w:val="single" w:sz="8" w:space="0" w:color="BFBFBF"/>
              <w:bottom w:val="single" w:sz="8" w:space="0" w:color="BFBFBF"/>
              <w:right w:val="single" w:sz="8" w:space="0" w:color="BFBFBF"/>
            </w:tcBorders>
            <w:shd w:val="clear" w:color="auto" w:fill="D9E2F3"/>
            <w:tcMar>
              <w:top w:w="80" w:type="dxa"/>
              <w:left w:w="120" w:type="dxa"/>
              <w:bottom w:w="80" w:type="dxa"/>
              <w:right w:w="120" w:type="dxa"/>
            </w:tcMar>
            <w:vAlign w:val="center"/>
            <w:hideMark/>
          </w:tcPr>
          <w:p w14:paraId="1A03DD11" w14:textId="77777777" w:rsidR="00E637BC" w:rsidRPr="00E637BC" w:rsidRDefault="00E637BC" w:rsidP="00E637BC">
            <w:pPr>
              <w:rPr>
                <w:rFonts w:cs="Times New Roman"/>
                <w:szCs w:val="24"/>
              </w:rPr>
            </w:pPr>
            <w:proofErr w:type="spellStart"/>
            <w:r w:rsidRPr="00E637BC">
              <w:rPr>
                <w:rFonts w:cs="Times New Roman"/>
                <w:b/>
                <w:szCs w:val="24"/>
              </w:rPr>
              <w:t>Įrodymai</w:t>
            </w:r>
            <w:proofErr w:type="spellEnd"/>
            <w:r w:rsidRPr="00E637BC">
              <w:rPr>
                <w:rFonts w:cs="Times New Roman"/>
                <w:b/>
                <w:szCs w:val="24"/>
              </w:rPr>
              <w:t xml:space="preserve"> / </w:t>
            </w:r>
            <w:proofErr w:type="spellStart"/>
            <w:r w:rsidRPr="00E637BC">
              <w:rPr>
                <w:rFonts w:cs="Times New Roman"/>
                <w:b/>
                <w:szCs w:val="24"/>
              </w:rPr>
              <w:t>pastabos</w:t>
            </w:r>
            <w:proofErr w:type="spellEnd"/>
          </w:p>
        </w:tc>
      </w:tr>
      <w:tr w:rsidR="00E637BC" w:rsidRPr="00E637BC" w14:paraId="1F5A786B" w14:textId="77777777" w:rsidTr="00E637BC">
        <w:trPr>
          <w:jc w:val="center"/>
        </w:trPr>
        <w:tc>
          <w:tcPr>
            <w:tcW w:w="5726"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5E5AB368" w14:textId="77777777" w:rsidR="00E637BC" w:rsidRPr="00E637BC" w:rsidRDefault="00E637BC" w:rsidP="00E637BC">
            <w:pPr>
              <w:rPr>
                <w:rFonts w:cs="Times New Roman"/>
                <w:szCs w:val="24"/>
              </w:rPr>
            </w:pPr>
            <w:proofErr w:type="spellStart"/>
            <w:r w:rsidRPr="00E637BC">
              <w:rPr>
                <w:rFonts w:cs="Times New Roman"/>
                <w:szCs w:val="24"/>
              </w:rPr>
              <w:t>Aiškus</w:t>
            </w:r>
            <w:proofErr w:type="spellEnd"/>
            <w:r w:rsidRPr="00E637BC">
              <w:rPr>
                <w:rFonts w:cs="Times New Roman"/>
                <w:szCs w:val="24"/>
              </w:rPr>
              <w:t xml:space="preserve"> </w:t>
            </w:r>
            <w:proofErr w:type="spellStart"/>
            <w:r w:rsidRPr="00E637BC">
              <w:rPr>
                <w:rFonts w:cs="Times New Roman"/>
                <w:szCs w:val="24"/>
              </w:rPr>
              <w:t>veiklos</w:t>
            </w:r>
            <w:proofErr w:type="spellEnd"/>
            <w:r w:rsidRPr="00E637BC">
              <w:rPr>
                <w:rFonts w:cs="Times New Roman"/>
                <w:szCs w:val="24"/>
              </w:rPr>
              <w:t xml:space="preserve"> </w:t>
            </w:r>
            <w:proofErr w:type="spellStart"/>
            <w:r w:rsidRPr="00E637BC">
              <w:rPr>
                <w:rFonts w:cs="Times New Roman"/>
                <w:szCs w:val="24"/>
              </w:rPr>
              <w:t>tikslas</w:t>
            </w:r>
            <w:proofErr w:type="spellEnd"/>
            <w:r w:rsidRPr="00E637BC">
              <w:rPr>
                <w:rFonts w:cs="Times New Roman"/>
                <w:szCs w:val="24"/>
              </w:rPr>
              <w:t xml:space="preserve"> </w:t>
            </w:r>
            <w:proofErr w:type="spellStart"/>
            <w:r w:rsidRPr="00E637BC">
              <w:rPr>
                <w:rFonts w:cs="Times New Roman"/>
                <w:szCs w:val="24"/>
              </w:rPr>
              <w:t>ir</w:t>
            </w:r>
            <w:proofErr w:type="spellEnd"/>
            <w:r w:rsidRPr="00E637BC">
              <w:rPr>
                <w:rFonts w:cs="Times New Roman"/>
                <w:szCs w:val="24"/>
              </w:rPr>
              <w:t xml:space="preserve"> </w:t>
            </w:r>
            <w:proofErr w:type="spellStart"/>
            <w:r w:rsidRPr="00E637BC">
              <w:rPr>
                <w:rFonts w:cs="Times New Roman"/>
                <w:szCs w:val="24"/>
              </w:rPr>
              <w:t>numatoma</w:t>
            </w:r>
            <w:proofErr w:type="spellEnd"/>
            <w:r w:rsidRPr="00E637BC">
              <w:rPr>
                <w:rFonts w:cs="Times New Roman"/>
                <w:szCs w:val="24"/>
              </w:rPr>
              <w:t xml:space="preserve"> </w:t>
            </w:r>
            <w:proofErr w:type="spellStart"/>
            <w:r w:rsidRPr="00E637BC">
              <w:rPr>
                <w:rFonts w:cs="Times New Roman"/>
                <w:szCs w:val="24"/>
              </w:rPr>
              <w:t>meninė</w:t>
            </w:r>
            <w:proofErr w:type="spellEnd"/>
            <w:r w:rsidRPr="00E637BC">
              <w:rPr>
                <w:rFonts w:cs="Times New Roman"/>
                <w:szCs w:val="24"/>
              </w:rPr>
              <w:t xml:space="preserve"> </w:t>
            </w:r>
            <w:proofErr w:type="spellStart"/>
            <w:r w:rsidRPr="00E637BC">
              <w:rPr>
                <w:rFonts w:cs="Times New Roman"/>
                <w:szCs w:val="24"/>
              </w:rPr>
              <w:t>raiška</w:t>
            </w:r>
            <w:proofErr w:type="spellEnd"/>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58A1800F"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46BAB323"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037730F1" w14:textId="77777777" w:rsidR="00E637BC" w:rsidRPr="00E637BC" w:rsidRDefault="00E637BC" w:rsidP="00E637BC">
            <w:pPr>
              <w:jc w:val="center"/>
              <w:rPr>
                <w:rFonts w:cs="Times New Roman"/>
                <w:szCs w:val="24"/>
              </w:rPr>
            </w:pPr>
            <w:r w:rsidRPr="00E637BC">
              <w:rPr>
                <w:rFonts w:cs="Times New Roman"/>
                <w:szCs w:val="24"/>
              </w:rPr>
              <w:t>□</w:t>
            </w:r>
          </w:p>
        </w:tc>
        <w:tc>
          <w:tcPr>
            <w:tcW w:w="567"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0E9D3E42" w14:textId="77777777" w:rsidR="00E637BC" w:rsidRPr="00E637BC" w:rsidRDefault="00E637BC" w:rsidP="00E637BC">
            <w:pPr>
              <w:jc w:val="center"/>
              <w:rPr>
                <w:rFonts w:cs="Times New Roman"/>
                <w:szCs w:val="24"/>
              </w:rPr>
            </w:pPr>
            <w:r w:rsidRPr="00E637BC">
              <w:rPr>
                <w:rFonts w:cs="Times New Roman"/>
                <w:szCs w:val="24"/>
              </w:rPr>
              <w:t>□</w:t>
            </w:r>
          </w:p>
        </w:tc>
        <w:tc>
          <w:tcPr>
            <w:tcW w:w="2268"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tcPr>
          <w:p w14:paraId="416A2000" w14:textId="77777777" w:rsidR="00E637BC" w:rsidRPr="00E637BC" w:rsidRDefault="00E637BC" w:rsidP="00E637BC">
            <w:pPr>
              <w:rPr>
                <w:rFonts w:cs="Times New Roman"/>
                <w:szCs w:val="24"/>
              </w:rPr>
            </w:pPr>
          </w:p>
        </w:tc>
      </w:tr>
      <w:tr w:rsidR="00E637BC" w:rsidRPr="00E637BC" w14:paraId="2D903E1D" w14:textId="77777777" w:rsidTr="00E637BC">
        <w:trPr>
          <w:jc w:val="center"/>
        </w:trPr>
        <w:tc>
          <w:tcPr>
            <w:tcW w:w="5726"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6CCA613B" w14:textId="77777777" w:rsidR="00E637BC" w:rsidRPr="00E637BC" w:rsidRDefault="00E637BC" w:rsidP="00E637BC">
            <w:pPr>
              <w:rPr>
                <w:rFonts w:cs="Times New Roman"/>
                <w:szCs w:val="24"/>
                <w:lang w:val="lt-LT"/>
              </w:rPr>
            </w:pPr>
            <w:r w:rsidRPr="00E637BC">
              <w:rPr>
                <w:rFonts w:cs="Times New Roman"/>
                <w:szCs w:val="24"/>
                <w:lang w:val="lt-LT"/>
              </w:rPr>
              <w:t>Veiklos turinys atitinka vaikų amžių, gebėjimus ir ugdymo kontekstą</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2B0115C3"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63ACA118"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70AD0BF4" w14:textId="77777777" w:rsidR="00E637BC" w:rsidRPr="00E637BC" w:rsidRDefault="00E637BC" w:rsidP="00E637BC">
            <w:pPr>
              <w:jc w:val="center"/>
              <w:rPr>
                <w:rFonts w:cs="Times New Roman"/>
                <w:szCs w:val="24"/>
              </w:rPr>
            </w:pPr>
            <w:r w:rsidRPr="00E637BC">
              <w:rPr>
                <w:rFonts w:cs="Times New Roman"/>
                <w:szCs w:val="24"/>
              </w:rPr>
              <w:t>□</w:t>
            </w:r>
          </w:p>
        </w:tc>
        <w:tc>
          <w:tcPr>
            <w:tcW w:w="567"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39B0819B" w14:textId="77777777" w:rsidR="00E637BC" w:rsidRPr="00E637BC" w:rsidRDefault="00E637BC" w:rsidP="00E637BC">
            <w:pPr>
              <w:jc w:val="center"/>
              <w:rPr>
                <w:rFonts w:cs="Times New Roman"/>
                <w:szCs w:val="24"/>
              </w:rPr>
            </w:pPr>
            <w:r w:rsidRPr="00E637BC">
              <w:rPr>
                <w:rFonts w:cs="Times New Roman"/>
                <w:szCs w:val="24"/>
              </w:rPr>
              <w:t>□</w:t>
            </w:r>
          </w:p>
        </w:tc>
        <w:tc>
          <w:tcPr>
            <w:tcW w:w="2268"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tcPr>
          <w:p w14:paraId="4368FBCA" w14:textId="77777777" w:rsidR="00E637BC" w:rsidRPr="00E637BC" w:rsidRDefault="00E637BC" w:rsidP="00E637BC">
            <w:pPr>
              <w:rPr>
                <w:rFonts w:cs="Times New Roman"/>
                <w:szCs w:val="24"/>
              </w:rPr>
            </w:pPr>
          </w:p>
        </w:tc>
      </w:tr>
      <w:tr w:rsidR="00E637BC" w:rsidRPr="00E637BC" w14:paraId="10B0F10D" w14:textId="77777777" w:rsidTr="00E637BC">
        <w:trPr>
          <w:jc w:val="center"/>
        </w:trPr>
        <w:tc>
          <w:tcPr>
            <w:tcW w:w="5726"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11ABAE30" w14:textId="77777777" w:rsidR="00E637BC" w:rsidRPr="00E637BC" w:rsidRDefault="00E637BC" w:rsidP="00E637BC">
            <w:pPr>
              <w:rPr>
                <w:rFonts w:cs="Times New Roman"/>
                <w:szCs w:val="24"/>
                <w:lang w:val="lt-LT"/>
              </w:rPr>
            </w:pPr>
            <w:r w:rsidRPr="00E637BC">
              <w:rPr>
                <w:rFonts w:cs="Times New Roman"/>
                <w:szCs w:val="24"/>
                <w:lang w:val="lt-LT"/>
              </w:rPr>
              <w:t>Veiklos eiga aiški, ritmiška ir nuosekli</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02461E24"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56FEEF1E"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0D2839E8" w14:textId="77777777" w:rsidR="00E637BC" w:rsidRPr="00E637BC" w:rsidRDefault="00E637BC" w:rsidP="00E637BC">
            <w:pPr>
              <w:jc w:val="center"/>
              <w:rPr>
                <w:rFonts w:cs="Times New Roman"/>
                <w:szCs w:val="24"/>
              </w:rPr>
            </w:pPr>
            <w:r w:rsidRPr="00E637BC">
              <w:rPr>
                <w:rFonts w:cs="Times New Roman"/>
                <w:szCs w:val="24"/>
              </w:rPr>
              <w:t>□</w:t>
            </w:r>
          </w:p>
        </w:tc>
        <w:tc>
          <w:tcPr>
            <w:tcW w:w="567"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5B4221E4" w14:textId="77777777" w:rsidR="00E637BC" w:rsidRPr="00E637BC" w:rsidRDefault="00E637BC" w:rsidP="00E637BC">
            <w:pPr>
              <w:jc w:val="center"/>
              <w:rPr>
                <w:rFonts w:cs="Times New Roman"/>
                <w:szCs w:val="24"/>
              </w:rPr>
            </w:pPr>
            <w:r w:rsidRPr="00E637BC">
              <w:rPr>
                <w:rFonts w:cs="Times New Roman"/>
                <w:szCs w:val="24"/>
              </w:rPr>
              <w:t>□</w:t>
            </w:r>
          </w:p>
        </w:tc>
        <w:tc>
          <w:tcPr>
            <w:tcW w:w="2268"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tcPr>
          <w:p w14:paraId="131B12E7" w14:textId="77777777" w:rsidR="00E637BC" w:rsidRPr="00E637BC" w:rsidRDefault="00E637BC" w:rsidP="00E637BC">
            <w:pPr>
              <w:rPr>
                <w:rFonts w:cs="Times New Roman"/>
                <w:szCs w:val="24"/>
              </w:rPr>
            </w:pPr>
          </w:p>
        </w:tc>
      </w:tr>
      <w:tr w:rsidR="00E637BC" w:rsidRPr="00E637BC" w14:paraId="759D1D13" w14:textId="77777777" w:rsidTr="00E637BC">
        <w:trPr>
          <w:jc w:val="center"/>
        </w:trPr>
        <w:tc>
          <w:tcPr>
            <w:tcW w:w="5726"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6F1C3DFC" w14:textId="77777777" w:rsidR="00E637BC" w:rsidRPr="00E637BC" w:rsidRDefault="00E637BC" w:rsidP="00E637BC">
            <w:pPr>
              <w:rPr>
                <w:rFonts w:cs="Times New Roman"/>
                <w:szCs w:val="24"/>
              </w:rPr>
            </w:pPr>
            <w:proofErr w:type="spellStart"/>
            <w:r w:rsidRPr="00E637BC">
              <w:rPr>
                <w:rFonts w:cs="Times New Roman"/>
                <w:szCs w:val="24"/>
              </w:rPr>
              <w:t>Priemonės</w:t>
            </w:r>
            <w:proofErr w:type="spellEnd"/>
            <w:r w:rsidRPr="00E637BC">
              <w:rPr>
                <w:rFonts w:cs="Times New Roman"/>
                <w:szCs w:val="24"/>
              </w:rPr>
              <w:t xml:space="preserve"> </w:t>
            </w:r>
            <w:proofErr w:type="spellStart"/>
            <w:r w:rsidRPr="00E637BC">
              <w:rPr>
                <w:rFonts w:cs="Times New Roman"/>
                <w:szCs w:val="24"/>
              </w:rPr>
              <w:t>ir</w:t>
            </w:r>
            <w:proofErr w:type="spellEnd"/>
            <w:r w:rsidRPr="00E637BC">
              <w:rPr>
                <w:rFonts w:cs="Times New Roman"/>
                <w:szCs w:val="24"/>
              </w:rPr>
              <w:t xml:space="preserve"> </w:t>
            </w:r>
            <w:proofErr w:type="spellStart"/>
            <w:r w:rsidRPr="00E637BC">
              <w:rPr>
                <w:rFonts w:cs="Times New Roman"/>
                <w:szCs w:val="24"/>
              </w:rPr>
              <w:t>aplinka</w:t>
            </w:r>
            <w:proofErr w:type="spellEnd"/>
            <w:r w:rsidRPr="00E637BC">
              <w:rPr>
                <w:rFonts w:cs="Times New Roman"/>
                <w:szCs w:val="24"/>
              </w:rPr>
              <w:t xml:space="preserve"> </w:t>
            </w:r>
            <w:proofErr w:type="spellStart"/>
            <w:r w:rsidRPr="00E637BC">
              <w:rPr>
                <w:rFonts w:cs="Times New Roman"/>
                <w:szCs w:val="24"/>
              </w:rPr>
              <w:t>parinktos</w:t>
            </w:r>
            <w:proofErr w:type="spellEnd"/>
            <w:r w:rsidRPr="00E637BC">
              <w:rPr>
                <w:rFonts w:cs="Times New Roman"/>
                <w:szCs w:val="24"/>
              </w:rPr>
              <w:t xml:space="preserve"> </w:t>
            </w:r>
            <w:proofErr w:type="spellStart"/>
            <w:r w:rsidRPr="00E637BC">
              <w:rPr>
                <w:rFonts w:cs="Times New Roman"/>
                <w:szCs w:val="24"/>
              </w:rPr>
              <w:t>tikslingai</w:t>
            </w:r>
            <w:proofErr w:type="spellEnd"/>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2982EA94"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1E6DF753"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7BB5F088" w14:textId="77777777" w:rsidR="00E637BC" w:rsidRPr="00E637BC" w:rsidRDefault="00E637BC" w:rsidP="00E637BC">
            <w:pPr>
              <w:jc w:val="center"/>
              <w:rPr>
                <w:rFonts w:cs="Times New Roman"/>
                <w:szCs w:val="24"/>
              </w:rPr>
            </w:pPr>
            <w:r w:rsidRPr="00E637BC">
              <w:rPr>
                <w:rFonts w:cs="Times New Roman"/>
                <w:szCs w:val="24"/>
              </w:rPr>
              <w:t>□</w:t>
            </w:r>
          </w:p>
        </w:tc>
        <w:tc>
          <w:tcPr>
            <w:tcW w:w="567"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0DD99941" w14:textId="77777777" w:rsidR="00E637BC" w:rsidRPr="00E637BC" w:rsidRDefault="00E637BC" w:rsidP="00E637BC">
            <w:pPr>
              <w:jc w:val="center"/>
              <w:rPr>
                <w:rFonts w:cs="Times New Roman"/>
                <w:szCs w:val="24"/>
              </w:rPr>
            </w:pPr>
            <w:r w:rsidRPr="00E637BC">
              <w:rPr>
                <w:rFonts w:cs="Times New Roman"/>
                <w:szCs w:val="24"/>
              </w:rPr>
              <w:t>□</w:t>
            </w:r>
          </w:p>
        </w:tc>
        <w:tc>
          <w:tcPr>
            <w:tcW w:w="2268"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tcPr>
          <w:p w14:paraId="6FD9123A" w14:textId="77777777" w:rsidR="00E637BC" w:rsidRPr="00E637BC" w:rsidRDefault="00E637BC" w:rsidP="00E637BC">
            <w:pPr>
              <w:rPr>
                <w:rFonts w:cs="Times New Roman"/>
                <w:szCs w:val="24"/>
              </w:rPr>
            </w:pPr>
          </w:p>
        </w:tc>
      </w:tr>
      <w:tr w:rsidR="00E637BC" w:rsidRPr="00E637BC" w14:paraId="7CD9AF0A" w14:textId="77777777" w:rsidTr="00E637BC">
        <w:trPr>
          <w:jc w:val="center"/>
        </w:trPr>
        <w:tc>
          <w:tcPr>
            <w:tcW w:w="5726"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27715239" w14:textId="77777777" w:rsidR="00E637BC" w:rsidRPr="00E637BC" w:rsidRDefault="00E637BC" w:rsidP="00E637BC">
            <w:pPr>
              <w:rPr>
                <w:rFonts w:cs="Times New Roman"/>
                <w:szCs w:val="24"/>
                <w:lang w:val="lt-LT"/>
              </w:rPr>
            </w:pPr>
            <w:r w:rsidRPr="00E637BC">
              <w:rPr>
                <w:rFonts w:cs="Times New Roman"/>
                <w:szCs w:val="24"/>
                <w:lang w:val="lt-LT"/>
              </w:rPr>
              <w:t>Veikla pritaikoma skirtingiems vaikų gebėjimams ir poreikiams</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416C12F9"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6A20B21F"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035E3D09" w14:textId="77777777" w:rsidR="00E637BC" w:rsidRPr="00E637BC" w:rsidRDefault="00E637BC" w:rsidP="00E637BC">
            <w:pPr>
              <w:jc w:val="center"/>
              <w:rPr>
                <w:rFonts w:cs="Times New Roman"/>
                <w:szCs w:val="24"/>
              </w:rPr>
            </w:pPr>
            <w:r w:rsidRPr="00E637BC">
              <w:rPr>
                <w:rFonts w:cs="Times New Roman"/>
                <w:szCs w:val="24"/>
              </w:rPr>
              <w:t>□</w:t>
            </w:r>
          </w:p>
        </w:tc>
        <w:tc>
          <w:tcPr>
            <w:tcW w:w="567"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515839B7" w14:textId="77777777" w:rsidR="00E637BC" w:rsidRPr="00E637BC" w:rsidRDefault="00E637BC" w:rsidP="00E637BC">
            <w:pPr>
              <w:jc w:val="center"/>
              <w:rPr>
                <w:rFonts w:cs="Times New Roman"/>
                <w:szCs w:val="24"/>
              </w:rPr>
            </w:pPr>
            <w:r w:rsidRPr="00E637BC">
              <w:rPr>
                <w:rFonts w:cs="Times New Roman"/>
                <w:szCs w:val="24"/>
              </w:rPr>
              <w:t>□</w:t>
            </w:r>
          </w:p>
        </w:tc>
        <w:tc>
          <w:tcPr>
            <w:tcW w:w="2268"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tcPr>
          <w:p w14:paraId="40AB0B34" w14:textId="77777777" w:rsidR="00E637BC" w:rsidRPr="00E637BC" w:rsidRDefault="00E637BC" w:rsidP="00E637BC">
            <w:pPr>
              <w:rPr>
                <w:rFonts w:cs="Times New Roman"/>
                <w:szCs w:val="24"/>
              </w:rPr>
            </w:pPr>
          </w:p>
        </w:tc>
      </w:tr>
      <w:tr w:rsidR="00E637BC" w:rsidRPr="00E637BC" w14:paraId="0EBCFCEF" w14:textId="77777777" w:rsidTr="00E637BC">
        <w:trPr>
          <w:jc w:val="center"/>
        </w:trPr>
        <w:tc>
          <w:tcPr>
            <w:tcW w:w="5726"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461D1B14" w14:textId="77777777" w:rsidR="00E637BC" w:rsidRPr="00E637BC" w:rsidRDefault="00E637BC" w:rsidP="00E637BC">
            <w:pPr>
              <w:rPr>
                <w:rFonts w:cs="Times New Roman"/>
                <w:szCs w:val="24"/>
                <w:lang w:val="lt-LT"/>
              </w:rPr>
            </w:pPr>
            <w:r w:rsidRPr="00E637BC">
              <w:rPr>
                <w:rFonts w:cs="Times New Roman"/>
                <w:szCs w:val="24"/>
                <w:lang w:val="lt-LT"/>
              </w:rPr>
              <w:t>Numatyta prasminga integracija su kitomis ugdymo sritimis, jei aktualu</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65A49F43"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777EB4BD"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52E8A9F9" w14:textId="77777777" w:rsidR="00E637BC" w:rsidRPr="00E637BC" w:rsidRDefault="00E637BC" w:rsidP="00E637BC">
            <w:pPr>
              <w:jc w:val="center"/>
              <w:rPr>
                <w:rFonts w:cs="Times New Roman"/>
                <w:szCs w:val="24"/>
              </w:rPr>
            </w:pPr>
            <w:r w:rsidRPr="00E637BC">
              <w:rPr>
                <w:rFonts w:cs="Times New Roman"/>
                <w:szCs w:val="24"/>
              </w:rPr>
              <w:t>□</w:t>
            </w:r>
          </w:p>
        </w:tc>
        <w:tc>
          <w:tcPr>
            <w:tcW w:w="567"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42CDA447" w14:textId="77777777" w:rsidR="00E637BC" w:rsidRPr="00E637BC" w:rsidRDefault="00E637BC" w:rsidP="00E637BC">
            <w:pPr>
              <w:jc w:val="center"/>
              <w:rPr>
                <w:rFonts w:cs="Times New Roman"/>
                <w:szCs w:val="24"/>
              </w:rPr>
            </w:pPr>
            <w:r w:rsidRPr="00E637BC">
              <w:rPr>
                <w:rFonts w:cs="Times New Roman"/>
                <w:szCs w:val="24"/>
              </w:rPr>
              <w:t>□</w:t>
            </w:r>
          </w:p>
        </w:tc>
        <w:tc>
          <w:tcPr>
            <w:tcW w:w="2268"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tcPr>
          <w:p w14:paraId="66240411" w14:textId="77777777" w:rsidR="00E637BC" w:rsidRPr="00E637BC" w:rsidRDefault="00E637BC" w:rsidP="00E637BC">
            <w:pPr>
              <w:rPr>
                <w:rFonts w:cs="Times New Roman"/>
                <w:szCs w:val="24"/>
              </w:rPr>
            </w:pPr>
          </w:p>
        </w:tc>
      </w:tr>
    </w:tbl>
    <w:p w14:paraId="034020DD" w14:textId="77777777" w:rsidR="00E637BC" w:rsidRPr="00E637BC" w:rsidRDefault="00E637BC" w:rsidP="00E637BC">
      <w:pPr>
        <w:spacing w:after="0" w:line="240" w:lineRule="auto"/>
        <w:rPr>
          <w:rFonts w:cs="Times New Roman"/>
          <w:szCs w:val="24"/>
        </w:rPr>
      </w:pPr>
    </w:p>
    <w:p w14:paraId="4E396F10" w14:textId="77777777" w:rsidR="00E637BC" w:rsidRPr="00E637BC" w:rsidRDefault="00E637BC" w:rsidP="00E637BC">
      <w:pPr>
        <w:pStyle w:val="SectionForm"/>
        <w:spacing w:before="0" w:after="0" w:line="240" w:lineRule="auto"/>
        <w:rPr>
          <w:rFonts w:ascii="Times New Roman" w:hAnsi="Times New Roman" w:cs="Times New Roman"/>
          <w:sz w:val="24"/>
          <w:szCs w:val="24"/>
        </w:rPr>
      </w:pPr>
      <w:r w:rsidRPr="00E637BC">
        <w:rPr>
          <w:rFonts w:ascii="Times New Roman" w:hAnsi="Times New Roman" w:cs="Times New Roman"/>
          <w:sz w:val="24"/>
          <w:szCs w:val="24"/>
        </w:rPr>
        <w:t>2. VAIKŲ ĮSITRAUKIMAS, KŪRYBIŠKUMAS IR ĮTRAUKTIS</w:t>
      </w:r>
    </w:p>
    <w:tbl>
      <w:tblPr>
        <w:tblStyle w:val="Lentelstinklelis"/>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5568"/>
        <w:gridCol w:w="505"/>
        <w:gridCol w:w="505"/>
        <w:gridCol w:w="505"/>
        <w:gridCol w:w="641"/>
        <w:gridCol w:w="2227"/>
      </w:tblGrid>
      <w:tr w:rsidR="00E637BC" w:rsidRPr="00E637BC" w14:paraId="5FAF9A72" w14:textId="77777777" w:rsidTr="00E637BC">
        <w:trPr>
          <w:jc w:val="center"/>
        </w:trPr>
        <w:tc>
          <w:tcPr>
            <w:tcW w:w="5726" w:type="dxa"/>
            <w:tcBorders>
              <w:top w:val="single" w:sz="8" w:space="0" w:color="BFBFBF"/>
              <w:left w:val="single" w:sz="8" w:space="0" w:color="BFBFBF"/>
              <w:bottom w:val="single" w:sz="8" w:space="0" w:color="BFBFBF"/>
              <w:right w:val="single" w:sz="8" w:space="0" w:color="BFBFBF"/>
            </w:tcBorders>
            <w:shd w:val="clear" w:color="auto" w:fill="D9E2F3"/>
            <w:tcMar>
              <w:top w:w="80" w:type="dxa"/>
              <w:left w:w="120" w:type="dxa"/>
              <w:bottom w:w="80" w:type="dxa"/>
              <w:right w:w="120" w:type="dxa"/>
            </w:tcMar>
            <w:vAlign w:val="center"/>
            <w:hideMark/>
          </w:tcPr>
          <w:p w14:paraId="0C669C2C" w14:textId="77777777" w:rsidR="00E637BC" w:rsidRPr="00E637BC" w:rsidRDefault="00E637BC" w:rsidP="00E637BC">
            <w:pPr>
              <w:rPr>
                <w:rFonts w:cs="Times New Roman"/>
                <w:szCs w:val="24"/>
              </w:rPr>
            </w:pPr>
            <w:proofErr w:type="spellStart"/>
            <w:r w:rsidRPr="00E637BC">
              <w:rPr>
                <w:rFonts w:cs="Times New Roman"/>
                <w:b/>
                <w:szCs w:val="24"/>
              </w:rPr>
              <w:t>Kriterijus</w:t>
            </w:r>
            <w:proofErr w:type="spellEnd"/>
          </w:p>
        </w:tc>
        <w:tc>
          <w:tcPr>
            <w:tcW w:w="510" w:type="dxa"/>
            <w:tcBorders>
              <w:top w:val="single" w:sz="8" w:space="0" w:color="BFBFBF"/>
              <w:left w:val="single" w:sz="8" w:space="0" w:color="BFBFBF"/>
              <w:bottom w:val="single" w:sz="8" w:space="0" w:color="BFBFBF"/>
              <w:right w:val="single" w:sz="8" w:space="0" w:color="BFBFBF"/>
            </w:tcBorders>
            <w:shd w:val="clear" w:color="auto" w:fill="D9E2F3"/>
            <w:tcMar>
              <w:top w:w="80" w:type="dxa"/>
              <w:left w:w="120" w:type="dxa"/>
              <w:bottom w:w="80" w:type="dxa"/>
              <w:right w:w="120" w:type="dxa"/>
            </w:tcMar>
            <w:vAlign w:val="center"/>
            <w:hideMark/>
          </w:tcPr>
          <w:p w14:paraId="578208EB" w14:textId="77777777" w:rsidR="00E637BC" w:rsidRPr="00E637BC" w:rsidRDefault="00E637BC" w:rsidP="00E637BC">
            <w:pPr>
              <w:jc w:val="center"/>
              <w:rPr>
                <w:rFonts w:cs="Times New Roman"/>
                <w:szCs w:val="24"/>
              </w:rPr>
            </w:pPr>
            <w:r w:rsidRPr="00E637BC">
              <w:rPr>
                <w:rFonts w:cs="Times New Roman"/>
                <w:b/>
                <w:szCs w:val="24"/>
              </w:rPr>
              <w:t>0</w:t>
            </w:r>
          </w:p>
        </w:tc>
        <w:tc>
          <w:tcPr>
            <w:tcW w:w="510" w:type="dxa"/>
            <w:tcBorders>
              <w:top w:val="single" w:sz="8" w:space="0" w:color="BFBFBF"/>
              <w:left w:val="single" w:sz="8" w:space="0" w:color="BFBFBF"/>
              <w:bottom w:val="single" w:sz="8" w:space="0" w:color="BFBFBF"/>
              <w:right w:val="single" w:sz="8" w:space="0" w:color="BFBFBF"/>
            </w:tcBorders>
            <w:shd w:val="clear" w:color="auto" w:fill="D9E2F3"/>
            <w:tcMar>
              <w:top w:w="80" w:type="dxa"/>
              <w:left w:w="120" w:type="dxa"/>
              <w:bottom w:w="80" w:type="dxa"/>
              <w:right w:w="120" w:type="dxa"/>
            </w:tcMar>
            <w:vAlign w:val="center"/>
            <w:hideMark/>
          </w:tcPr>
          <w:p w14:paraId="329CFD68" w14:textId="77777777" w:rsidR="00E637BC" w:rsidRPr="00E637BC" w:rsidRDefault="00E637BC" w:rsidP="00E637BC">
            <w:pPr>
              <w:jc w:val="center"/>
              <w:rPr>
                <w:rFonts w:cs="Times New Roman"/>
                <w:szCs w:val="24"/>
              </w:rPr>
            </w:pPr>
            <w:r w:rsidRPr="00E637BC">
              <w:rPr>
                <w:rFonts w:cs="Times New Roman"/>
                <w:b/>
                <w:szCs w:val="24"/>
              </w:rPr>
              <w:t>1</w:t>
            </w:r>
          </w:p>
        </w:tc>
        <w:tc>
          <w:tcPr>
            <w:tcW w:w="510" w:type="dxa"/>
            <w:tcBorders>
              <w:top w:val="single" w:sz="8" w:space="0" w:color="BFBFBF"/>
              <w:left w:val="single" w:sz="8" w:space="0" w:color="BFBFBF"/>
              <w:bottom w:val="single" w:sz="8" w:space="0" w:color="BFBFBF"/>
              <w:right w:val="single" w:sz="8" w:space="0" w:color="BFBFBF"/>
            </w:tcBorders>
            <w:shd w:val="clear" w:color="auto" w:fill="D9E2F3"/>
            <w:tcMar>
              <w:top w:w="80" w:type="dxa"/>
              <w:left w:w="120" w:type="dxa"/>
              <w:bottom w:w="80" w:type="dxa"/>
              <w:right w:w="120" w:type="dxa"/>
            </w:tcMar>
            <w:vAlign w:val="center"/>
            <w:hideMark/>
          </w:tcPr>
          <w:p w14:paraId="4BB2570C" w14:textId="77777777" w:rsidR="00E637BC" w:rsidRPr="00E637BC" w:rsidRDefault="00E637BC" w:rsidP="00E637BC">
            <w:pPr>
              <w:jc w:val="center"/>
              <w:rPr>
                <w:rFonts w:cs="Times New Roman"/>
                <w:szCs w:val="24"/>
              </w:rPr>
            </w:pPr>
            <w:r w:rsidRPr="00E637BC">
              <w:rPr>
                <w:rFonts w:cs="Times New Roman"/>
                <w:b/>
                <w:szCs w:val="24"/>
              </w:rPr>
              <w:t>2</w:t>
            </w:r>
          </w:p>
        </w:tc>
        <w:tc>
          <w:tcPr>
            <w:tcW w:w="567" w:type="dxa"/>
            <w:tcBorders>
              <w:top w:val="single" w:sz="8" w:space="0" w:color="BFBFBF"/>
              <w:left w:val="single" w:sz="8" w:space="0" w:color="BFBFBF"/>
              <w:bottom w:val="single" w:sz="8" w:space="0" w:color="BFBFBF"/>
              <w:right w:val="single" w:sz="8" w:space="0" w:color="BFBFBF"/>
            </w:tcBorders>
            <w:shd w:val="clear" w:color="auto" w:fill="D9E2F3"/>
            <w:tcMar>
              <w:top w:w="80" w:type="dxa"/>
              <w:left w:w="120" w:type="dxa"/>
              <w:bottom w:w="80" w:type="dxa"/>
              <w:right w:w="120" w:type="dxa"/>
            </w:tcMar>
            <w:vAlign w:val="center"/>
            <w:hideMark/>
          </w:tcPr>
          <w:p w14:paraId="13C24027" w14:textId="77777777" w:rsidR="00E637BC" w:rsidRPr="00E637BC" w:rsidRDefault="00E637BC" w:rsidP="00E637BC">
            <w:pPr>
              <w:jc w:val="center"/>
              <w:rPr>
                <w:rFonts w:cs="Times New Roman"/>
                <w:szCs w:val="24"/>
              </w:rPr>
            </w:pPr>
            <w:r w:rsidRPr="00E637BC">
              <w:rPr>
                <w:rFonts w:cs="Times New Roman"/>
                <w:b/>
                <w:szCs w:val="24"/>
              </w:rPr>
              <w:t>N/T</w:t>
            </w:r>
          </w:p>
        </w:tc>
        <w:tc>
          <w:tcPr>
            <w:tcW w:w="2268" w:type="dxa"/>
            <w:tcBorders>
              <w:top w:val="single" w:sz="8" w:space="0" w:color="BFBFBF"/>
              <w:left w:val="single" w:sz="8" w:space="0" w:color="BFBFBF"/>
              <w:bottom w:val="single" w:sz="8" w:space="0" w:color="BFBFBF"/>
              <w:right w:val="single" w:sz="8" w:space="0" w:color="BFBFBF"/>
            </w:tcBorders>
            <w:shd w:val="clear" w:color="auto" w:fill="D9E2F3"/>
            <w:tcMar>
              <w:top w:w="80" w:type="dxa"/>
              <w:left w:w="120" w:type="dxa"/>
              <w:bottom w:w="80" w:type="dxa"/>
              <w:right w:w="120" w:type="dxa"/>
            </w:tcMar>
            <w:vAlign w:val="center"/>
            <w:hideMark/>
          </w:tcPr>
          <w:p w14:paraId="1E23D503" w14:textId="77777777" w:rsidR="00E637BC" w:rsidRPr="00E637BC" w:rsidRDefault="00E637BC" w:rsidP="00E637BC">
            <w:pPr>
              <w:rPr>
                <w:rFonts w:cs="Times New Roman"/>
                <w:szCs w:val="24"/>
              </w:rPr>
            </w:pPr>
            <w:proofErr w:type="spellStart"/>
            <w:r w:rsidRPr="00E637BC">
              <w:rPr>
                <w:rFonts w:cs="Times New Roman"/>
                <w:b/>
                <w:szCs w:val="24"/>
              </w:rPr>
              <w:t>Įrodymai</w:t>
            </w:r>
            <w:proofErr w:type="spellEnd"/>
            <w:r w:rsidRPr="00E637BC">
              <w:rPr>
                <w:rFonts w:cs="Times New Roman"/>
                <w:b/>
                <w:szCs w:val="24"/>
              </w:rPr>
              <w:t xml:space="preserve"> / </w:t>
            </w:r>
            <w:proofErr w:type="spellStart"/>
            <w:r w:rsidRPr="00E637BC">
              <w:rPr>
                <w:rFonts w:cs="Times New Roman"/>
                <w:b/>
                <w:szCs w:val="24"/>
              </w:rPr>
              <w:t>pastabos</w:t>
            </w:r>
            <w:proofErr w:type="spellEnd"/>
          </w:p>
        </w:tc>
      </w:tr>
      <w:tr w:rsidR="00E637BC" w:rsidRPr="00E637BC" w14:paraId="49BB1B4B" w14:textId="77777777" w:rsidTr="00E637BC">
        <w:trPr>
          <w:jc w:val="center"/>
        </w:trPr>
        <w:tc>
          <w:tcPr>
            <w:tcW w:w="5726"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6EC4F6C1" w14:textId="77777777" w:rsidR="00E637BC" w:rsidRPr="00E637BC" w:rsidRDefault="00E637BC" w:rsidP="00E637BC">
            <w:pPr>
              <w:rPr>
                <w:rFonts w:cs="Times New Roman"/>
                <w:szCs w:val="24"/>
                <w:lang w:val="lt-LT"/>
              </w:rPr>
            </w:pPr>
            <w:r w:rsidRPr="00E637BC">
              <w:rPr>
                <w:rFonts w:cs="Times New Roman"/>
                <w:szCs w:val="24"/>
                <w:lang w:val="lt-LT"/>
              </w:rPr>
              <w:t>Veikla vaikams patraukli, žaisminga ir motyvuojanti</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153B472C"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1E261C9B"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372433EF" w14:textId="77777777" w:rsidR="00E637BC" w:rsidRPr="00E637BC" w:rsidRDefault="00E637BC" w:rsidP="00E637BC">
            <w:pPr>
              <w:jc w:val="center"/>
              <w:rPr>
                <w:rFonts w:cs="Times New Roman"/>
                <w:szCs w:val="24"/>
              </w:rPr>
            </w:pPr>
            <w:r w:rsidRPr="00E637BC">
              <w:rPr>
                <w:rFonts w:cs="Times New Roman"/>
                <w:szCs w:val="24"/>
              </w:rPr>
              <w:t>□</w:t>
            </w:r>
          </w:p>
        </w:tc>
        <w:tc>
          <w:tcPr>
            <w:tcW w:w="567"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02E93890" w14:textId="77777777" w:rsidR="00E637BC" w:rsidRPr="00E637BC" w:rsidRDefault="00E637BC" w:rsidP="00E637BC">
            <w:pPr>
              <w:jc w:val="center"/>
              <w:rPr>
                <w:rFonts w:cs="Times New Roman"/>
                <w:szCs w:val="24"/>
              </w:rPr>
            </w:pPr>
            <w:r w:rsidRPr="00E637BC">
              <w:rPr>
                <w:rFonts w:cs="Times New Roman"/>
                <w:szCs w:val="24"/>
              </w:rPr>
              <w:t>□</w:t>
            </w:r>
          </w:p>
        </w:tc>
        <w:tc>
          <w:tcPr>
            <w:tcW w:w="2268"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tcPr>
          <w:p w14:paraId="482B8C88" w14:textId="77777777" w:rsidR="00E637BC" w:rsidRPr="00E637BC" w:rsidRDefault="00E637BC" w:rsidP="00E637BC">
            <w:pPr>
              <w:rPr>
                <w:rFonts w:cs="Times New Roman"/>
                <w:szCs w:val="24"/>
              </w:rPr>
            </w:pPr>
          </w:p>
        </w:tc>
      </w:tr>
      <w:tr w:rsidR="00E637BC" w:rsidRPr="00E637BC" w14:paraId="48266FD7" w14:textId="77777777" w:rsidTr="00E637BC">
        <w:trPr>
          <w:jc w:val="center"/>
        </w:trPr>
        <w:tc>
          <w:tcPr>
            <w:tcW w:w="5726"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2A12ED94" w14:textId="77777777" w:rsidR="00E637BC" w:rsidRPr="00E637BC" w:rsidRDefault="00E637BC" w:rsidP="00E637BC">
            <w:pPr>
              <w:rPr>
                <w:rFonts w:cs="Times New Roman"/>
                <w:szCs w:val="24"/>
              </w:rPr>
            </w:pPr>
            <w:r w:rsidRPr="00E637BC">
              <w:rPr>
                <w:rFonts w:cs="Times New Roman"/>
                <w:szCs w:val="24"/>
              </w:rPr>
              <w:t xml:space="preserve">Vaikai </w:t>
            </w:r>
            <w:proofErr w:type="spellStart"/>
            <w:r w:rsidRPr="00E637BC">
              <w:rPr>
                <w:rFonts w:cs="Times New Roman"/>
                <w:szCs w:val="24"/>
              </w:rPr>
              <w:t>aktyviai</w:t>
            </w:r>
            <w:proofErr w:type="spellEnd"/>
            <w:r w:rsidRPr="00E637BC">
              <w:rPr>
                <w:rFonts w:cs="Times New Roman"/>
                <w:szCs w:val="24"/>
              </w:rPr>
              <w:t xml:space="preserve"> </w:t>
            </w:r>
            <w:proofErr w:type="spellStart"/>
            <w:r w:rsidRPr="00E637BC">
              <w:rPr>
                <w:rFonts w:cs="Times New Roman"/>
                <w:szCs w:val="24"/>
              </w:rPr>
              <w:t>dalyvauja</w:t>
            </w:r>
            <w:proofErr w:type="spellEnd"/>
            <w:r w:rsidRPr="00E637BC">
              <w:rPr>
                <w:rFonts w:cs="Times New Roman"/>
                <w:szCs w:val="24"/>
              </w:rPr>
              <w:t xml:space="preserve"> </w:t>
            </w:r>
            <w:proofErr w:type="spellStart"/>
            <w:r w:rsidRPr="00E637BC">
              <w:rPr>
                <w:rFonts w:cs="Times New Roman"/>
                <w:szCs w:val="24"/>
              </w:rPr>
              <w:t>veikloje</w:t>
            </w:r>
            <w:proofErr w:type="spellEnd"/>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33311EBC"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7E74CF36"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623E3E4E" w14:textId="77777777" w:rsidR="00E637BC" w:rsidRPr="00E637BC" w:rsidRDefault="00E637BC" w:rsidP="00E637BC">
            <w:pPr>
              <w:jc w:val="center"/>
              <w:rPr>
                <w:rFonts w:cs="Times New Roman"/>
                <w:szCs w:val="24"/>
              </w:rPr>
            </w:pPr>
            <w:r w:rsidRPr="00E637BC">
              <w:rPr>
                <w:rFonts w:cs="Times New Roman"/>
                <w:szCs w:val="24"/>
              </w:rPr>
              <w:t>□</w:t>
            </w:r>
          </w:p>
        </w:tc>
        <w:tc>
          <w:tcPr>
            <w:tcW w:w="567"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08E92190" w14:textId="77777777" w:rsidR="00E637BC" w:rsidRPr="00E637BC" w:rsidRDefault="00E637BC" w:rsidP="00E637BC">
            <w:pPr>
              <w:jc w:val="center"/>
              <w:rPr>
                <w:rFonts w:cs="Times New Roman"/>
                <w:szCs w:val="24"/>
              </w:rPr>
            </w:pPr>
            <w:r w:rsidRPr="00E637BC">
              <w:rPr>
                <w:rFonts w:cs="Times New Roman"/>
                <w:szCs w:val="24"/>
              </w:rPr>
              <w:t>□</w:t>
            </w:r>
          </w:p>
        </w:tc>
        <w:tc>
          <w:tcPr>
            <w:tcW w:w="2268"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tcPr>
          <w:p w14:paraId="72B94203" w14:textId="77777777" w:rsidR="00E637BC" w:rsidRPr="00E637BC" w:rsidRDefault="00E637BC" w:rsidP="00E637BC">
            <w:pPr>
              <w:rPr>
                <w:rFonts w:cs="Times New Roman"/>
                <w:szCs w:val="24"/>
              </w:rPr>
            </w:pPr>
          </w:p>
        </w:tc>
      </w:tr>
      <w:tr w:rsidR="00E637BC" w:rsidRPr="00E637BC" w14:paraId="7AEBFD87" w14:textId="77777777" w:rsidTr="00E637BC">
        <w:trPr>
          <w:jc w:val="center"/>
        </w:trPr>
        <w:tc>
          <w:tcPr>
            <w:tcW w:w="5726"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059D639A" w14:textId="77777777" w:rsidR="00E637BC" w:rsidRPr="00E637BC" w:rsidRDefault="00E637BC" w:rsidP="00E637BC">
            <w:pPr>
              <w:rPr>
                <w:rFonts w:cs="Times New Roman"/>
                <w:szCs w:val="24"/>
              </w:rPr>
            </w:pPr>
            <w:proofErr w:type="spellStart"/>
            <w:r w:rsidRPr="00E637BC">
              <w:rPr>
                <w:rFonts w:cs="Times New Roman"/>
                <w:szCs w:val="24"/>
              </w:rPr>
              <w:t>Skatinama</w:t>
            </w:r>
            <w:proofErr w:type="spellEnd"/>
            <w:r w:rsidRPr="00E637BC">
              <w:rPr>
                <w:rFonts w:cs="Times New Roman"/>
                <w:szCs w:val="24"/>
              </w:rPr>
              <w:t xml:space="preserve"> </w:t>
            </w:r>
            <w:proofErr w:type="spellStart"/>
            <w:r w:rsidRPr="00E637BC">
              <w:rPr>
                <w:rFonts w:cs="Times New Roman"/>
                <w:szCs w:val="24"/>
              </w:rPr>
              <w:t>kūryba</w:t>
            </w:r>
            <w:proofErr w:type="spellEnd"/>
            <w:r w:rsidRPr="00E637BC">
              <w:rPr>
                <w:rFonts w:cs="Times New Roman"/>
                <w:szCs w:val="24"/>
              </w:rPr>
              <w:t xml:space="preserve">, </w:t>
            </w:r>
            <w:proofErr w:type="spellStart"/>
            <w:r w:rsidRPr="00E637BC">
              <w:rPr>
                <w:rFonts w:cs="Times New Roman"/>
                <w:szCs w:val="24"/>
              </w:rPr>
              <w:t>saviraiška</w:t>
            </w:r>
            <w:proofErr w:type="spellEnd"/>
            <w:r w:rsidRPr="00E637BC">
              <w:rPr>
                <w:rFonts w:cs="Times New Roman"/>
                <w:szCs w:val="24"/>
              </w:rPr>
              <w:t xml:space="preserve"> </w:t>
            </w:r>
            <w:proofErr w:type="spellStart"/>
            <w:r w:rsidRPr="00E637BC">
              <w:rPr>
                <w:rFonts w:cs="Times New Roman"/>
                <w:szCs w:val="24"/>
              </w:rPr>
              <w:t>ir</w:t>
            </w:r>
            <w:proofErr w:type="spellEnd"/>
            <w:r w:rsidRPr="00E637BC">
              <w:rPr>
                <w:rFonts w:cs="Times New Roman"/>
                <w:szCs w:val="24"/>
              </w:rPr>
              <w:t xml:space="preserve"> </w:t>
            </w:r>
            <w:proofErr w:type="spellStart"/>
            <w:r w:rsidRPr="00E637BC">
              <w:rPr>
                <w:rFonts w:cs="Times New Roman"/>
                <w:szCs w:val="24"/>
              </w:rPr>
              <w:t>improvizacija</w:t>
            </w:r>
            <w:proofErr w:type="spellEnd"/>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0202ABEB"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3B8A06DA"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3935A0AE" w14:textId="77777777" w:rsidR="00E637BC" w:rsidRPr="00E637BC" w:rsidRDefault="00E637BC" w:rsidP="00E637BC">
            <w:pPr>
              <w:jc w:val="center"/>
              <w:rPr>
                <w:rFonts w:cs="Times New Roman"/>
                <w:szCs w:val="24"/>
              </w:rPr>
            </w:pPr>
            <w:r w:rsidRPr="00E637BC">
              <w:rPr>
                <w:rFonts w:cs="Times New Roman"/>
                <w:szCs w:val="24"/>
              </w:rPr>
              <w:t>□</w:t>
            </w:r>
          </w:p>
        </w:tc>
        <w:tc>
          <w:tcPr>
            <w:tcW w:w="567"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596208A1" w14:textId="77777777" w:rsidR="00E637BC" w:rsidRPr="00E637BC" w:rsidRDefault="00E637BC" w:rsidP="00E637BC">
            <w:pPr>
              <w:jc w:val="center"/>
              <w:rPr>
                <w:rFonts w:cs="Times New Roman"/>
                <w:szCs w:val="24"/>
              </w:rPr>
            </w:pPr>
            <w:r w:rsidRPr="00E637BC">
              <w:rPr>
                <w:rFonts w:cs="Times New Roman"/>
                <w:szCs w:val="24"/>
              </w:rPr>
              <w:t>□</w:t>
            </w:r>
          </w:p>
        </w:tc>
        <w:tc>
          <w:tcPr>
            <w:tcW w:w="2268"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tcPr>
          <w:p w14:paraId="20F1E507" w14:textId="77777777" w:rsidR="00E637BC" w:rsidRPr="00E637BC" w:rsidRDefault="00E637BC" w:rsidP="00E637BC">
            <w:pPr>
              <w:rPr>
                <w:rFonts w:cs="Times New Roman"/>
                <w:szCs w:val="24"/>
              </w:rPr>
            </w:pPr>
          </w:p>
        </w:tc>
      </w:tr>
      <w:tr w:rsidR="00E637BC" w:rsidRPr="00E637BC" w14:paraId="4DCB8EE1" w14:textId="77777777" w:rsidTr="00E637BC">
        <w:trPr>
          <w:jc w:val="center"/>
        </w:trPr>
        <w:tc>
          <w:tcPr>
            <w:tcW w:w="5726"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4A6A28E4" w14:textId="77777777" w:rsidR="00E637BC" w:rsidRPr="00E637BC" w:rsidRDefault="00E637BC" w:rsidP="00E637BC">
            <w:pPr>
              <w:rPr>
                <w:rFonts w:cs="Times New Roman"/>
                <w:szCs w:val="24"/>
                <w:lang w:val="lt-LT"/>
              </w:rPr>
            </w:pPr>
            <w:r w:rsidRPr="00E637BC">
              <w:rPr>
                <w:rFonts w:cs="Times New Roman"/>
                <w:szCs w:val="24"/>
                <w:lang w:val="lt-LT"/>
              </w:rPr>
              <w:t>Mokytojas palaiko vaikų idėjas ir kūrybinius pasirinkimus</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65AF8E9D"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1AFF0A6F"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453FFF4B" w14:textId="77777777" w:rsidR="00E637BC" w:rsidRPr="00E637BC" w:rsidRDefault="00E637BC" w:rsidP="00E637BC">
            <w:pPr>
              <w:jc w:val="center"/>
              <w:rPr>
                <w:rFonts w:cs="Times New Roman"/>
                <w:szCs w:val="24"/>
              </w:rPr>
            </w:pPr>
            <w:r w:rsidRPr="00E637BC">
              <w:rPr>
                <w:rFonts w:cs="Times New Roman"/>
                <w:szCs w:val="24"/>
              </w:rPr>
              <w:t>□</w:t>
            </w:r>
          </w:p>
        </w:tc>
        <w:tc>
          <w:tcPr>
            <w:tcW w:w="567"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4331B836" w14:textId="77777777" w:rsidR="00E637BC" w:rsidRPr="00E637BC" w:rsidRDefault="00E637BC" w:rsidP="00E637BC">
            <w:pPr>
              <w:jc w:val="center"/>
              <w:rPr>
                <w:rFonts w:cs="Times New Roman"/>
                <w:szCs w:val="24"/>
              </w:rPr>
            </w:pPr>
            <w:r w:rsidRPr="00E637BC">
              <w:rPr>
                <w:rFonts w:cs="Times New Roman"/>
                <w:szCs w:val="24"/>
              </w:rPr>
              <w:t>□</w:t>
            </w:r>
          </w:p>
        </w:tc>
        <w:tc>
          <w:tcPr>
            <w:tcW w:w="2268"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tcPr>
          <w:p w14:paraId="6574D2E5" w14:textId="77777777" w:rsidR="00E637BC" w:rsidRPr="00E637BC" w:rsidRDefault="00E637BC" w:rsidP="00E637BC">
            <w:pPr>
              <w:rPr>
                <w:rFonts w:cs="Times New Roman"/>
                <w:szCs w:val="24"/>
              </w:rPr>
            </w:pPr>
          </w:p>
        </w:tc>
      </w:tr>
      <w:tr w:rsidR="00E637BC" w:rsidRPr="00E637BC" w14:paraId="78DE49AE" w14:textId="77777777" w:rsidTr="00E637BC">
        <w:trPr>
          <w:jc w:val="center"/>
        </w:trPr>
        <w:tc>
          <w:tcPr>
            <w:tcW w:w="5726"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153538F7" w14:textId="77777777" w:rsidR="00E637BC" w:rsidRPr="00E637BC" w:rsidRDefault="00E637BC" w:rsidP="00E637BC">
            <w:pPr>
              <w:rPr>
                <w:rFonts w:cs="Times New Roman"/>
                <w:szCs w:val="24"/>
                <w:lang w:val="fr-FR"/>
              </w:rPr>
            </w:pPr>
            <w:r w:rsidRPr="00E637BC">
              <w:rPr>
                <w:rFonts w:cs="Times New Roman"/>
                <w:szCs w:val="24"/>
                <w:lang w:val="fr-FR"/>
              </w:rPr>
              <w:t>Sudarytos galimybės dalyvauti visiems vaikams pagal jų galias</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35D70C6F"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1604DAB7"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53475088" w14:textId="77777777" w:rsidR="00E637BC" w:rsidRPr="00E637BC" w:rsidRDefault="00E637BC" w:rsidP="00E637BC">
            <w:pPr>
              <w:jc w:val="center"/>
              <w:rPr>
                <w:rFonts w:cs="Times New Roman"/>
                <w:szCs w:val="24"/>
              </w:rPr>
            </w:pPr>
            <w:r w:rsidRPr="00E637BC">
              <w:rPr>
                <w:rFonts w:cs="Times New Roman"/>
                <w:szCs w:val="24"/>
              </w:rPr>
              <w:t>□</w:t>
            </w:r>
          </w:p>
        </w:tc>
        <w:tc>
          <w:tcPr>
            <w:tcW w:w="567"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71E95821" w14:textId="77777777" w:rsidR="00E637BC" w:rsidRPr="00E637BC" w:rsidRDefault="00E637BC" w:rsidP="00E637BC">
            <w:pPr>
              <w:jc w:val="center"/>
              <w:rPr>
                <w:rFonts w:cs="Times New Roman"/>
                <w:szCs w:val="24"/>
              </w:rPr>
            </w:pPr>
            <w:r w:rsidRPr="00E637BC">
              <w:rPr>
                <w:rFonts w:cs="Times New Roman"/>
                <w:szCs w:val="24"/>
              </w:rPr>
              <w:t>□</w:t>
            </w:r>
          </w:p>
        </w:tc>
        <w:tc>
          <w:tcPr>
            <w:tcW w:w="2268"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tcPr>
          <w:p w14:paraId="1FE6EB51" w14:textId="77777777" w:rsidR="00E637BC" w:rsidRPr="00E637BC" w:rsidRDefault="00E637BC" w:rsidP="00E637BC">
            <w:pPr>
              <w:rPr>
                <w:rFonts w:cs="Times New Roman"/>
                <w:szCs w:val="24"/>
              </w:rPr>
            </w:pPr>
          </w:p>
        </w:tc>
      </w:tr>
      <w:tr w:rsidR="00E637BC" w:rsidRPr="00E637BC" w14:paraId="36C7EA44" w14:textId="77777777" w:rsidTr="00E637BC">
        <w:trPr>
          <w:jc w:val="center"/>
        </w:trPr>
        <w:tc>
          <w:tcPr>
            <w:tcW w:w="5726"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02BD8E74" w14:textId="77777777" w:rsidR="00E637BC" w:rsidRPr="00E637BC" w:rsidRDefault="00E637BC" w:rsidP="00E637BC">
            <w:pPr>
              <w:rPr>
                <w:rFonts w:cs="Times New Roman"/>
                <w:szCs w:val="24"/>
              </w:rPr>
            </w:pPr>
            <w:proofErr w:type="spellStart"/>
            <w:r w:rsidRPr="00E637BC">
              <w:rPr>
                <w:rFonts w:cs="Times New Roman"/>
                <w:szCs w:val="24"/>
              </w:rPr>
              <w:t>Kuriama</w:t>
            </w:r>
            <w:proofErr w:type="spellEnd"/>
            <w:r w:rsidRPr="00E637BC">
              <w:rPr>
                <w:rFonts w:cs="Times New Roman"/>
                <w:szCs w:val="24"/>
              </w:rPr>
              <w:t xml:space="preserve"> </w:t>
            </w:r>
            <w:proofErr w:type="spellStart"/>
            <w:r w:rsidRPr="00E637BC">
              <w:rPr>
                <w:rFonts w:cs="Times New Roman"/>
                <w:szCs w:val="24"/>
              </w:rPr>
              <w:t>saugi</w:t>
            </w:r>
            <w:proofErr w:type="spellEnd"/>
            <w:r w:rsidRPr="00E637BC">
              <w:rPr>
                <w:rFonts w:cs="Times New Roman"/>
                <w:szCs w:val="24"/>
              </w:rPr>
              <w:t xml:space="preserve">, </w:t>
            </w:r>
            <w:proofErr w:type="spellStart"/>
            <w:r w:rsidRPr="00E637BC">
              <w:rPr>
                <w:rFonts w:cs="Times New Roman"/>
                <w:szCs w:val="24"/>
              </w:rPr>
              <w:t>drąsinanti</w:t>
            </w:r>
            <w:proofErr w:type="spellEnd"/>
            <w:r w:rsidRPr="00E637BC">
              <w:rPr>
                <w:rFonts w:cs="Times New Roman"/>
                <w:szCs w:val="24"/>
              </w:rPr>
              <w:t xml:space="preserve"> </w:t>
            </w:r>
            <w:proofErr w:type="spellStart"/>
            <w:r w:rsidRPr="00E637BC">
              <w:rPr>
                <w:rFonts w:cs="Times New Roman"/>
                <w:szCs w:val="24"/>
              </w:rPr>
              <w:t>emocinė</w:t>
            </w:r>
            <w:proofErr w:type="spellEnd"/>
            <w:r w:rsidRPr="00E637BC">
              <w:rPr>
                <w:rFonts w:cs="Times New Roman"/>
                <w:szCs w:val="24"/>
              </w:rPr>
              <w:t xml:space="preserve"> </w:t>
            </w:r>
            <w:proofErr w:type="spellStart"/>
            <w:r w:rsidRPr="00E637BC">
              <w:rPr>
                <w:rFonts w:cs="Times New Roman"/>
                <w:szCs w:val="24"/>
              </w:rPr>
              <w:t>aplinka</w:t>
            </w:r>
            <w:proofErr w:type="spellEnd"/>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3D0E9D88"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74BE3662"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4039457D" w14:textId="77777777" w:rsidR="00E637BC" w:rsidRPr="00E637BC" w:rsidRDefault="00E637BC" w:rsidP="00E637BC">
            <w:pPr>
              <w:jc w:val="center"/>
              <w:rPr>
                <w:rFonts w:cs="Times New Roman"/>
                <w:szCs w:val="24"/>
              </w:rPr>
            </w:pPr>
            <w:r w:rsidRPr="00E637BC">
              <w:rPr>
                <w:rFonts w:cs="Times New Roman"/>
                <w:szCs w:val="24"/>
              </w:rPr>
              <w:t>□</w:t>
            </w:r>
          </w:p>
        </w:tc>
        <w:tc>
          <w:tcPr>
            <w:tcW w:w="567"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702B97DC" w14:textId="77777777" w:rsidR="00E637BC" w:rsidRPr="00E637BC" w:rsidRDefault="00E637BC" w:rsidP="00E637BC">
            <w:pPr>
              <w:jc w:val="center"/>
              <w:rPr>
                <w:rFonts w:cs="Times New Roman"/>
                <w:szCs w:val="24"/>
              </w:rPr>
            </w:pPr>
            <w:r w:rsidRPr="00E637BC">
              <w:rPr>
                <w:rFonts w:cs="Times New Roman"/>
                <w:szCs w:val="24"/>
              </w:rPr>
              <w:t>□</w:t>
            </w:r>
          </w:p>
        </w:tc>
        <w:tc>
          <w:tcPr>
            <w:tcW w:w="2268"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tcPr>
          <w:p w14:paraId="536DCFC0" w14:textId="77777777" w:rsidR="00E637BC" w:rsidRPr="00E637BC" w:rsidRDefault="00E637BC" w:rsidP="00E637BC">
            <w:pPr>
              <w:rPr>
                <w:rFonts w:cs="Times New Roman"/>
                <w:szCs w:val="24"/>
              </w:rPr>
            </w:pPr>
          </w:p>
        </w:tc>
      </w:tr>
      <w:tr w:rsidR="00E637BC" w:rsidRPr="00E637BC" w14:paraId="242A807F" w14:textId="77777777" w:rsidTr="00E637BC">
        <w:trPr>
          <w:jc w:val="center"/>
        </w:trPr>
        <w:tc>
          <w:tcPr>
            <w:tcW w:w="5726"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2E7313A9" w14:textId="77777777" w:rsidR="00E637BC" w:rsidRPr="00E637BC" w:rsidRDefault="00E637BC" w:rsidP="00E637BC">
            <w:pPr>
              <w:rPr>
                <w:rFonts w:cs="Times New Roman"/>
                <w:szCs w:val="24"/>
                <w:lang w:val="lt-LT"/>
              </w:rPr>
            </w:pPr>
            <w:r w:rsidRPr="00E637BC">
              <w:rPr>
                <w:rFonts w:cs="Times New Roman"/>
                <w:szCs w:val="24"/>
                <w:lang w:val="lt-LT"/>
              </w:rPr>
              <w:t>Pastebimos ir įvardijamos vaikų pastangos bei pasiekimai</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0FC615E3"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3D4250A0" w14:textId="77777777" w:rsidR="00E637BC" w:rsidRPr="00E637BC" w:rsidRDefault="00E637BC" w:rsidP="00E637BC">
            <w:pPr>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341BD594" w14:textId="77777777" w:rsidR="00E637BC" w:rsidRPr="00E637BC" w:rsidRDefault="00E637BC" w:rsidP="00E637BC">
            <w:pPr>
              <w:jc w:val="center"/>
              <w:rPr>
                <w:rFonts w:cs="Times New Roman"/>
                <w:szCs w:val="24"/>
              </w:rPr>
            </w:pPr>
            <w:r w:rsidRPr="00E637BC">
              <w:rPr>
                <w:rFonts w:cs="Times New Roman"/>
                <w:szCs w:val="24"/>
              </w:rPr>
              <w:t>□</w:t>
            </w:r>
          </w:p>
        </w:tc>
        <w:tc>
          <w:tcPr>
            <w:tcW w:w="567"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2ADD653C" w14:textId="77777777" w:rsidR="00E637BC" w:rsidRPr="00E637BC" w:rsidRDefault="00E637BC" w:rsidP="00E637BC">
            <w:pPr>
              <w:jc w:val="center"/>
              <w:rPr>
                <w:rFonts w:cs="Times New Roman"/>
                <w:szCs w:val="24"/>
              </w:rPr>
            </w:pPr>
            <w:r w:rsidRPr="00E637BC">
              <w:rPr>
                <w:rFonts w:cs="Times New Roman"/>
                <w:szCs w:val="24"/>
              </w:rPr>
              <w:t>□</w:t>
            </w:r>
          </w:p>
        </w:tc>
        <w:tc>
          <w:tcPr>
            <w:tcW w:w="2268"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tcPr>
          <w:p w14:paraId="0A8179CE" w14:textId="77777777" w:rsidR="00E637BC" w:rsidRPr="00E637BC" w:rsidRDefault="00E637BC" w:rsidP="00E637BC">
            <w:pPr>
              <w:rPr>
                <w:rFonts w:cs="Times New Roman"/>
                <w:szCs w:val="24"/>
              </w:rPr>
            </w:pPr>
          </w:p>
        </w:tc>
      </w:tr>
    </w:tbl>
    <w:p w14:paraId="0D904582" w14:textId="77777777" w:rsidR="00E637BC" w:rsidRPr="00E637BC" w:rsidRDefault="00E637BC" w:rsidP="00E637BC">
      <w:pPr>
        <w:spacing w:after="0" w:line="240" w:lineRule="auto"/>
        <w:rPr>
          <w:rFonts w:cs="Times New Roman"/>
          <w:szCs w:val="24"/>
        </w:rPr>
      </w:pPr>
    </w:p>
    <w:p w14:paraId="72C736A2" w14:textId="77777777" w:rsidR="00E637BC" w:rsidRPr="00E637BC" w:rsidRDefault="00E637BC" w:rsidP="00E637BC">
      <w:pPr>
        <w:pStyle w:val="SectionForm"/>
        <w:spacing w:before="0" w:after="0" w:line="240" w:lineRule="auto"/>
        <w:rPr>
          <w:rFonts w:ascii="Times New Roman" w:hAnsi="Times New Roman" w:cs="Times New Roman"/>
          <w:sz w:val="24"/>
          <w:szCs w:val="24"/>
          <w:lang w:val="fr-FR"/>
        </w:rPr>
      </w:pPr>
      <w:r w:rsidRPr="00E637BC">
        <w:rPr>
          <w:rFonts w:ascii="Times New Roman" w:hAnsi="Times New Roman" w:cs="Times New Roman"/>
          <w:sz w:val="24"/>
          <w:szCs w:val="24"/>
          <w:lang w:val="fr-FR"/>
        </w:rPr>
        <w:t>3. ŠIOJE VEIKLOJE TAIKYTOS MENINĖS RAIŠKOS FORMOS</w:t>
      </w:r>
    </w:p>
    <w:p w14:paraId="5F87DDB6" w14:textId="77777777" w:rsidR="00E637BC" w:rsidRPr="00E637BC" w:rsidRDefault="00E637BC" w:rsidP="00E637BC">
      <w:pPr>
        <w:pStyle w:val="TinyNote"/>
        <w:spacing w:after="0" w:line="240" w:lineRule="auto"/>
        <w:rPr>
          <w:rFonts w:ascii="Times New Roman" w:hAnsi="Times New Roman" w:cs="Times New Roman"/>
          <w:sz w:val="24"/>
          <w:szCs w:val="24"/>
          <w:lang w:val="fr-FR"/>
        </w:rPr>
      </w:pPr>
      <w:r w:rsidRPr="00E637BC">
        <w:rPr>
          <w:rFonts w:ascii="Times New Roman" w:hAnsi="Times New Roman" w:cs="Times New Roman"/>
          <w:sz w:val="24"/>
          <w:szCs w:val="24"/>
          <w:lang w:val="fr-FR"/>
        </w:rPr>
        <w:t>Pažymėti tik tas formas, kurios realiai buvo taikytos stebėtoje veikloje.</w:t>
      </w:r>
    </w:p>
    <w:tbl>
      <w:tblPr>
        <w:tblStyle w:val="Lentelstinklelis"/>
        <w:tblW w:w="0" w:type="auto"/>
        <w:jc w:val="center"/>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ook w:val="04A0" w:firstRow="1" w:lastRow="0" w:firstColumn="1" w:lastColumn="0" w:noHBand="0" w:noVBand="1"/>
      </w:tblPr>
      <w:tblGrid>
        <w:gridCol w:w="4819"/>
        <w:gridCol w:w="4819"/>
      </w:tblGrid>
      <w:tr w:rsidR="00E637BC" w:rsidRPr="00E637BC" w14:paraId="7C615AE4" w14:textId="77777777" w:rsidTr="00E637BC">
        <w:trPr>
          <w:jc w:val="center"/>
        </w:trPr>
        <w:tc>
          <w:tcPr>
            <w:tcW w:w="4819" w:type="dxa"/>
            <w:tcBorders>
              <w:top w:val="single" w:sz="6" w:space="0" w:color="D9D9D9"/>
              <w:left w:val="single" w:sz="6" w:space="0" w:color="D9D9D9"/>
              <w:bottom w:val="single" w:sz="6" w:space="0" w:color="D9D9D9"/>
              <w:right w:val="single" w:sz="6" w:space="0" w:color="D9D9D9"/>
            </w:tcBorders>
            <w:tcMar>
              <w:top w:w="80" w:type="dxa"/>
              <w:left w:w="120" w:type="dxa"/>
              <w:bottom w:w="80" w:type="dxa"/>
              <w:right w:w="120" w:type="dxa"/>
            </w:tcMar>
            <w:vAlign w:val="center"/>
            <w:hideMark/>
          </w:tcPr>
          <w:p w14:paraId="7A516881" w14:textId="77777777" w:rsidR="00E637BC" w:rsidRPr="00E637BC" w:rsidRDefault="00E637BC" w:rsidP="00E637BC">
            <w:pPr>
              <w:rPr>
                <w:rFonts w:cs="Times New Roman"/>
                <w:szCs w:val="24"/>
              </w:rPr>
            </w:pPr>
            <w:r w:rsidRPr="00E637BC">
              <w:rPr>
                <w:rFonts w:cs="Times New Roman"/>
                <w:szCs w:val="24"/>
              </w:rPr>
              <w:t xml:space="preserve">□ </w:t>
            </w:r>
            <w:proofErr w:type="spellStart"/>
            <w:r w:rsidRPr="00E637BC">
              <w:rPr>
                <w:rFonts w:cs="Times New Roman"/>
                <w:szCs w:val="24"/>
              </w:rPr>
              <w:t>muzikos</w:t>
            </w:r>
            <w:proofErr w:type="spellEnd"/>
            <w:r w:rsidRPr="00E637BC">
              <w:rPr>
                <w:rFonts w:cs="Times New Roman"/>
                <w:szCs w:val="24"/>
              </w:rPr>
              <w:t xml:space="preserve"> </w:t>
            </w:r>
            <w:proofErr w:type="spellStart"/>
            <w:r w:rsidRPr="00E637BC">
              <w:rPr>
                <w:rFonts w:cs="Times New Roman"/>
                <w:szCs w:val="24"/>
              </w:rPr>
              <w:t>klausymas</w:t>
            </w:r>
            <w:proofErr w:type="spellEnd"/>
          </w:p>
        </w:tc>
        <w:tc>
          <w:tcPr>
            <w:tcW w:w="4819" w:type="dxa"/>
            <w:tcBorders>
              <w:top w:val="single" w:sz="6" w:space="0" w:color="D9D9D9"/>
              <w:left w:val="single" w:sz="6" w:space="0" w:color="D9D9D9"/>
              <w:bottom w:val="single" w:sz="6" w:space="0" w:color="D9D9D9"/>
              <w:right w:val="single" w:sz="6" w:space="0" w:color="D9D9D9"/>
            </w:tcBorders>
            <w:tcMar>
              <w:top w:w="80" w:type="dxa"/>
              <w:left w:w="120" w:type="dxa"/>
              <w:bottom w:w="80" w:type="dxa"/>
              <w:right w:w="120" w:type="dxa"/>
            </w:tcMar>
            <w:vAlign w:val="center"/>
            <w:hideMark/>
          </w:tcPr>
          <w:p w14:paraId="20231174" w14:textId="77777777" w:rsidR="00E637BC" w:rsidRPr="00E637BC" w:rsidRDefault="00E637BC" w:rsidP="00E637BC">
            <w:pPr>
              <w:rPr>
                <w:rFonts w:cs="Times New Roman"/>
                <w:szCs w:val="24"/>
              </w:rPr>
            </w:pPr>
            <w:r w:rsidRPr="00E637BC">
              <w:rPr>
                <w:rFonts w:cs="Times New Roman"/>
                <w:szCs w:val="24"/>
              </w:rPr>
              <w:t xml:space="preserve">□ </w:t>
            </w:r>
            <w:proofErr w:type="spellStart"/>
            <w:r w:rsidRPr="00E637BC">
              <w:rPr>
                <w:rFonts w:cs="Times New Roman"/>
                <w:szCs w:val="24"/>
              </w:rPr>
              <w:t>kūrybiniai</w:t>
            </w:r>
            <w:proofErr w:type="spellEnd"/>
            <w:r w:rsidRPr="00E637BC">
              <w:rPr>
                <w:rFonts w:cs="Times New Roman"/>
                <w:szCs w:val="24"/>
              </w:rPr>
              <w:t xml:space="preserve"> </w:t>
            </w:r>
            <w:proofErr w:type="spellStart"/>
            <w:r w:rsidRPr="00E637BC">
              <w:rPr>
                <w:rFonts w:cs="Times New Roman"/>
                <w:szCs w:val="24"/>
              </w:rPr>
              <w:t>žaidimai</w:t>
            </w:r>
            <w:proofErr w:type="spellEnd"/>
          </w:p>
        </w:tc>
      </w:tr>
      <w:tr w:rsidR="00E637BC" w:rsidRPr="00E637BC" w14:paraId="3CF43A20" w14:textId="77777777" w:rsidTr="00E637BC">
        <w:trPr>
          <w:jc w:val="center"/>
        </w:trPr>
        <w:tc>
          <w:tcPr>
            <w:tcW w:w="4819" w:type="dxa"/>
            <w:tcBorders>
              <w:top w:val="single" w:sz="6" w:space="0" w:color="D9D9D9"/>
              <w:left w:val="single" w:sz="6" w:space="0" w:color="D9D9D9"/>
              <w:bottom w:val="single" w:sz="6" w:space="0" w:color="D9D9D9"/>
              <w:right w:val="single" w:sz="6" w:space="0" w:color="D9D9D9"/>
            </w:tcBorders>
            <w:tcMar>
              <w:top w:w="80" w:type="dxa"/>
              <w:left w:w="120" w:type="dxa"/>
              <w:bottom w:w="80" w:type="dxa"/>
              <w:right w:w="120" w:type="dxa"/>
            </w:tcMar>
            <w:vAlign w:val="center"/>
            <w:hideMark/>
          </w:tcPr>
          <w:p w14:paraId="3DE8CF2B" w14:textId="77777777" w:rsidR="00E637BC" w:rsidRPr="00E637BC" w:rsidRDefault="00E637BC" w:rsidP="00E637BC">
            <w:pPr>
              <w:rPr>
                <w:rFonts w:cs="Times New Roman"/>
                <w:szCs w:val="24"/>
              </w:rPr>
            </w:pPr>
            <w:r w:rsidRPr="00E637BC">
              <w:rPr>
                <w:rFonts w:cs="Times New Roman"/>
                <w:szCs w:val="24"/>
              </w:rPr>
              <w:t xml:space="preserve">□ </w:t>
            </w:r>
            <w:proofErr w:type="spellStart"/>
            <w:r w:rsidRPr="00E637BC">
              <w:rPr>
                <w:rFonts w:cs="Times New Roman"/>
                <w:szCs w:val="24"/>
              </w:rPr>
              <w:t>dainavimas</w:t>
            </w:r>
            <w:proofErr w:type="spellEnd"/>
          </w:p>
        </w:tc>
        <w:tc>
          <w:tcPr>
            <w:tcW w:w="4819" w:type="dxa"/>
            <w:tcBorders>
              <w:top w:val="single" w:sz="6" w:space="0" w:color="D9D9D9"/>
              <w:left w:val="single" w:sz="6" w:space="0" w:color="D9D9D9"/>
              <w:bottom w:val="single" w:sz="6" w:space="0" w:color="D9D9D9"/>
              <w:right w:val="single" w:sz="6" w:space="0" w:color="D9D9D9"/>
            </w:tcBorders>
            <w:tcMar>
              <w:top w:w="80" w:type="dxa"/>
              <w:left w:w="120" w:type="dxa"/>
              <w:bottom w:w="80" w:type="dxa"/>
              <w:right w:w="120" w:type="dxa"/>
            </w:tcMar>
            <w:vAlign w:val="center"/>
            <w:hideMark/>
          </w:tcPr>
          <w:p w14:paraId="276085A8" w14:textId="77777777" w:rsidR="00E637BC" w:rsidRPr="00E637BC" w:rsidRDefault="00E637BC" w:rsidP="00E637BC">
            <w:pPr>
              <w:rPr>
                <w:rFonts w:cs="Times New Roman"/>
                <w:szCs w:val="24"/>
              </w:rPr>
            </w:pPr>
            <w:r w:rsidRPr="00E637BC">
              <w:rPr>
                <w:rFonts w:cs="Times New Roman"/>
                <w:szCs w:val="24"/>
              </w:rPr>
              <w:t xml:space="preserve">□ </w:t>
            </w:r>
            <w:proofErr w:type="spellStart"/>
            <w:r w:rsidRPr="00E637BC">
              <w:rPr>
                <w:rFonts w:cs="Times New Roman"/>
                <w:szCs w:val="24"/>
              </w:rPr>
              <w:t>vaidyba</w:t>
            </w:r>
            <w:proofErr w:type="spellEnd"/>
            <w:r w:rsidRPr="00E637BC">
              <w:rPr>
                <w:rFonts w:cs="Times New Roman"/>
                <w:szCs w:val="24"/>
              </w:rPr>
              <w:t xml:space="preserve"> / </w:t>
            </w:r>
            <w:proofErr w:type="spellStart"/>
            <w:r w:rsidRPr="00E637BC">
              <w:rPr>
                <w:rFonts w:cs="Times New Roman"/>
                <w:szCs w:val="24"/>
              </w:rPr>
              <w:t>improvizacija</w:t>
            </w:r>
            <w:proofErr w:type="spellEnd"/>
          </w:p>
        </w:tc>
      </w:tr>
      <w:tr w:rsidR="00E637BC" w:rsidRPr="00E637BC" w14:paraId="2F0DCA76" w14:textId="77777777" w:rsidTr="00E637BC">
        <w:trPr>
          <w:jc w:val="center"/>
        </w:trPr>
        <w:tc>
          <w:tcPr>
            <w:tcW w:w="4819" w:type="dxa"/>
            <w:tcBorders>
              <w:top w:val="single" w:sz="6" w:space="0" w:color="D9D9D9"/>
              <w:left w:val="single" w:sz="6" w:space="0" w:color="D9D9D9"/>
              <w:bottom w:val="single" w:sz="6" w:space="0" w:color="D9D9D9"/>
              <w:right w:val="single" w:sz="6" w:space="0" w:color="D9D9D9"/>
            </w:tcBorders>
            <w:tcMar>
              <w:top w:w="80" w:type="dxa"/>
              <w:left w:w="120" w:type="dxa"/>
              <w:bottom w:w="80" w:type="dxa"/>
              <w:right w:w="120" w:type="dxa"/>
            </w:tcMar>
            <w:vAlign w:val="center"/>
            <w:hideMark/>
          </w:tcPr>
          <w:p w14:paraId="0066AB08" w14:textId="77777777" w:rsidR="00E637BC" w:rsidRPr="00E637BC" w:rsidRDefault="00E637BC" w:rsidP="00E637BC">
            <w:pPr>
              <w:rPr>
                <w:rFonts w:cs="Times New Roman"/>
                <w:szCs w:val="24"/>
              </w:rPr>
            </w:pPr>
            <w:r w:rsidRPr="00E637BC">
              <w:rPr>
                <w:rFonts w:cs="Times New Roman"/>
                <w:szCs w:val="24"/>
              </w:rPr>
              <w:t xml:space="preserve">□ </w:t>
            </w:r>
            <w:proofErr w:type="spellStart"/>
            <w:r w:rsidRPr="00E637BC">
              <w:rPr>
                <w:rFonts w:cs="Times New Roman"/>
                <w:szCs w:val="24"/>
              </w:rPr>
              <w:t>ritmika</w:t>
            </w:r>
            <w:proofErr w:type="spellEnd"/>
            <w:r w:rsidRPr="00E637BC">
              <w:rPr>
                <w:rFonts w:cs="Times New Roman"/>
                <w:szCs w:val="24"/>
              </w:rPr>
              <w:t xml:space="preserve"> / </w:t>
            </w:r>
            <w:proofErr w:type="spellStart"/>
            <w:r w:rsidRPr="00E637BC">
              <w:rPr>
                <w:rFonts w:cs="Times New Roman"/>
                <w:szCs w:val="24"/>
              </w:rPr>
              <w:t>judesys</w:t>
            </w:r>
            <w:proofErr w:type="spellEnd"/>
            <w:r w:rsidRPr="00E637BC">
              <w:rPr>
                <w:rFonts w:cs="Times New Roman"/>
                <w:szCs w:val="24"/>
              </w:rPr>
              <w:t xml:space="preserve"> / </w:t>
            </w:r>
            <w:proofErr w:type="spellStart"/>
            <w:r w:rsidRPr="00E637BC">
              <w:rPr>
                <w:rFonts w:cs="Times New Roman"/>
                <w:szCs w:val="24"/>
              </w:rPr>
              <w:t>šokis</w:t>
            </w:r>
            <w:proofErr w:type="spellEnd"/>
          </w:p>
        </w:tc>
        <w:tc>
          <w:tcPr>
            <w:tcW w:w="4819" w:type="dxa"/>
            <w:tcBorders>
              <w:top w:val="single" w:sz="6" w:space="0" w:color="D9D9D9"/>
              <w:left w:val="single" w:sz="6" w:space="0" w:color="D9D9D9"/>
              <w:bottom w:val="single" w:sz="6" w:space="0" w:color="D9D9D9"/>
              <w:right w:val="single" w:sz="6" w:space="0" w:color="D9D9D9"/>
            </w:tcBorders>
            <w:tcMar>
              <w:top w:w="80" w:type="dxa"/>
              <w:left w:w="120" w:type="dxa"/>
              <w:bottom w:w="80" w:type="dxa"/>
              <w:right w:w="120" w:type="dxa"/>
            </w:tcMar>
            <w:vAlign w:val="center"/>
            <w:hideMark/>
          </w:tcPr>
          <w:p w14:paraId="7DBBF75E" w14:textId="77777777" w:rsidR="00E637BC" w:rsidRPr="00E637BC" w:rsidRDefault="00E637BC" w:rsidP="00E637BC">
            <w:pPr>
              <w:rPr>
                <w:rFonts w:cs="Times New Roman"/>
                <w:szCs w:val="24"/>
              </w:rPr>
            </w:pPr>
            <w:r w:rsidRPr="00E637BC">
              <w:rPr>
                <w:rFonts w:cs="Times New Roman"/>
                <w:szCs w:val="24"/>
              </w:rPr>
              <w:t xml:space="preserve">□ </w:t>
            </w:r>
            <w:proofErr w:type="spellStart"/>
            <w:r w:rsidRPr="00E637BC">
              <w:rPr>
                <w:rFonts w:cs="Times New Roman"/>
                <w:szCs w:val="24"/>
              </w:rPr>
              <w:t>dailės</w:t>
            </w:r>
            <w:proofErr w:type="spellEnd"/>
            <w:r w:rsidRPr="00E637BC">
              <w:rPr>
                <w:rFonts w:cs="Times New Roman"/>
                <w:szCs w:val="24"/>
              </w:rPr>
              <w:t xml:space="preserve"> </w:t>
            </w:r>
            <w:proofErr w:type="spellStart"/>
            <w:r w:rsidRPr="00E637BC">
              <w:rPr>
                <w:rFonts w:cs="Times New Roman"/>
                <w:szCs w:val="24"/>
              </w:rPr>
              <w:t>ar</w:t>
            </w:r>
            <w:proofErr w:type="spellEnd"/>
            <w:r w:rsidRPr="00E637BC">
              <w:rPr>
                <w:rFonts w:cs="Times New Roman"/>
                <w:szCs w:val="24"/>
              </w:rPr>
              <w:t xml:space="preserve"> </w:t>
            </w:r>
            <w:proofErr w:type="spellStart"/>
            <w:r w:rsidRPr="00E637BC">
              <w:rPr>
                <w:rFonts w:cs="Times New Roman"/>
                <w:szCs w:val="24"/>
              </w:rPr>
              <w:t>vizualinės</w:t>
            </w:r>
            <w:proofErr w:type="spellEnd"/>
            <w:r w:rsidRPr="00E637BC">
              <w:rPr>
                <w:rFonts w:cs="Times New Roman"/>
                <w:szCs w:val="24"/>
              </w:rPr>
              <w:t xml:space="preserve"> </w:t>
            </w:r>
            <w:proofErr w:type="spellStart"/>
            <w:r w:rsidRPr="00E637BC">
              <w:rPr>
                <w:rFonts w:cs="Times New Roman"/>
                <w:szCs w:val="24"/>
              </w:rPr>
              <w:t>raiškos</w:t>
            </w:r>
            <w:proofErr w:type="spellEnd"/>
            <w:r w:rsidRPr="00E637BC">
              <w:rPr>
                <w:rFonts w:cs="Times New Roman"/>
                <w:szCs w:val="24"/>
              </w:rPr>
              <w:t xml:space="preserve"> </w:t>
            </w:r>
            <w:proofErr w:type="spellStart"/>
            <w:r w:rsidRPr="00E637BC">
              <w:rPr>
                <w:rFonts w:cs="Times New Roman"/>
                <w:szCs w:val="24"/>
              </w:rPr>
              <w:t>integracija</w:t>
            </w:r>
            <w:proofErr w:type="spellEnd"/>
          </w:p>
        </w:tc>
      </w:tr>
      <w:tr w:rsidR="00E637BC" w:rsidRPr="00E637BC" w14:paraId="45D7A49A" w14:textId="77777777" w:rsidTr="00E637BC">
        <w:trPr>
          <w:jc w:val="center"/>
        </w:trPr>
        <w:tc>
          <w:tcPr>
            <w:tcW w:w="4819" w:type="dxa"/>
            <w:tcBorders>
              <w:top w:val="single" w:sz="6" w:space="0" w:color="D9D9D9"/>
              <w:left w:val="single" w:sz="6" w:space="0" w:color="D9D9D9"/>
              <w:bottom w:val="single" w:sz="6" w:space="0" w:color="D9D9D9"/>
              <w:right w:val="single" w:sz="6" w:space="0" w:color="D9D9D9"/>
            </w:tcBorders>
            <w:tcMar>
              <w:top w:w="80" w:type="dxa"/>
              <w:left w:w="120" w:type="dxa"/>
              <w:bottom w:w="80" w:type="dxa"/>
              <w:right w:w="120" w:type="dxa"/>
            </w:tcMar>
            <w:vAlign w:val="center"/>
            <w:hideMark/>
          </w:tcPr>
          <w:p w14:paraId="3F1CD5BA" w14:textId="77777777" w:rsidR="00E637BC" w:rsidRPr="00E637BC" w:rsidRDefault="00E637BC" w:rsidP="00E637BC">
            <w:pPr>
              <w:rPr>
                <w:rFonts w:cs="Times New Roman"/>
                <w:szCs w:val="24"/>
              </w:rPr>
            </w:pPr>
            <w:r w:rsidRPr="00E637BC">
              <w:rPr>
                <w:rFonts w:cs="Times New Roman"/>
                <w:szCs w:val="24"/>
              </w:rPr>
              <w:t xml:space="preserve">□ </w:t>
            </w:r>
            <w:proofErr w:type="spellStart"/>
            <w:r w:rsidRPr="00E637BC">
              <w:rPr>
                <w:rFonts w:cs="Times New Roman"/>
                <w:szCs w:val="24"/>
              </w:rPr>
              <w:t>grojimas</w:t>
            </w:r>
            <w:proofErr w:type="spellEnd"/>
            <w:r w:rsidRPr="00E637BC">
              <w:rPr>
                <w:rFonts w:cs="Times New Roman"/>
                <w:szCs w:val="24"/>
              </w:rPr>
              <w:t xml:space="preserve"> </w:t>
            </w:r>
            <w:proofErr w:type="spellStart"/>
            <w:r w:rsidRPr="00E637BC">
              <w:rPr>
                <w:rFonts w:cs="Times New Roman"/>
                <w:szCs w:val="24"/>
              </w:rPr>
              <w:t>instrumentais</w:t>
            </w:r>
            <w:proofErr w:type="spellEnd"/>
          </w:p>
        </w:tc>
        <w:tc>
          <w:tcPr>
            <w:tcW w:w="4819" w:type="dxa"/>
            <w:tcBorders>
              <w:top w:val="single" w:sz="6" w:space="0" w:color="D9D9D9"/>
              <w:left w:val="single" w:sz="6" w:space="0" w:color="D9D9D9"/>
              <w:bottom w:val="single" w:sz="6" w:space="0" w:color="D9D9D9"/>
              <w:right w:val="single" w:sz="6" w:space="0" w:color="D9D9D9"/>
            </w:tcBorders>
            <w:tcMar>
              <w:top w:w="80" w:type="dxa"/>
              <w:left w:w="120" w:type="dxa"/>
              <w:bottom w:w="80" w:type="dxa"/>
              <w:right w:w="120" w:type="dxa"/>
            </w:tcMar>
            <w:vAlign w:val="center"/>
            <w:hideMark/>
          </w:tcPr>
          <w:p w14:paraId="504017A3" w14:textId="77777777" w:rsidR="00E637BC" w:rsidRPr="00E637BC" w:rsidRDefault="00E637BC" w:rsidP="00E637BC">
            <w:pPr>
              <w:rPr>
                <w:rFonts w:cs="Times New Roman"/>
                <w:szCs w:val="24"/>
              </w:rPr>
            </w:pPr>
            <w:r w:rsidRPr="00E637BC">
              <w:rPr>
                <w:rFonts w:cs="Times New Roman"/>
                <w:szCs w:val="24"/>
              </w:rPr>
              <w:t xml:space="preserve">□ </w:t>
            </w:r>
            <w:proofErr w:type="spellStart"/>
            <w:r w:rsidRPr="00E637BC">
              <w:rPr>
                <w:rFonts w:cs="Times New Roman"/>
                <w:szCs w:val="24"/>
              </w:rPr>
              <w:t>refleksija</w:t>
            </w:r>
            <w:proofErr w:type="spellEnd"/>
            <w:r w:rsidRPr="00E637BC">
              <w:rPr>
                <w:rFonts w:cs="Times New Roman"/>
                <w:szCs w:val="24"/>
              </w:rPr>
              <w:t xml:space="preserve"> / </w:t>
            </w:r>
            <w:proofErr w:type="spellStart"/>
            <w:r w:rsidRPr="00E637BC">
              <w:rPr>
                <w:rFonts w:cs="Times New Roman"/>
                <w:szCs w:val="24"/>
              </w:rPr>
              <w:t>pasidalijimas</w:t>
            </w:r>
            <w:proofErr w:type="spellEnd"/>
          </w:p>
        </w:tc>
      </w:tr>
      <w:tr w:rsidR="00E637BC" w:rsidRPr="00E637BC" w14:paraId="53AAFCD7" w14:textId="77777777" w:rsidTr="00E637BC">
        <w:trPr>
          <w:jc w:val="center"/>
        </w:trPr>
        <w:tc>
          <w:tcPr>
            <w:tcW w:w="4819" w:type="dxa"/>
            <w:tcBorders>
              <w:top w:val="single" w:sz="6" w:space="0" w:color="D9D9D9"/>
              <w:left w:val="single" w:sz="6" w:space="0" w:color="D9D9D9"/>
              <w:bottom w:val="single" w:sz="6" w:space="0" w:color="D9D9D9"/>
              <w:right w:val="single" w:sz="6" w:space="0" w:color="D9D9D9"/>
            </w:tcBorders>
            <w:tcMar>
              <w:top w:w="80" w:type="dxa"/>
              <w:left w:w="120" w:type="dxa"/>
              <w:bottom w:w="80" w:type="dxa"/>
              <w:right w:w="120" w:type="dxa"/>
            </w:tcMar>
            <w:vAlign w:val="center"/>
            <w:hideMark/>
          </w:tcPr>
          <w:p w14:paraId="7CD2805B" w14:textId="77777777" w:rsidR="00E637BC" w:rsidRPr="00E637BC" w:rsidRDefault="00E637BC" w:rsidP="00E637BC">
            <w:pPr>
              <w:rPr>
                <w:rFonts w:cs="Times New Roman"/>
                <w:szCs w:val="24"/>
              </w:rPr>
            </w:pPr>
            <w:r w:rsidRPr="00E637BC">
              <w:rPr>
                <w:rFonts w:cs="Times New Roman"/>
                <w:szCs w:val="24"/>
              </w:rPr>
              <w:t xml:space="preserve">□ </w:t>
            </w:r>
            <w:proofErr w:type="spellStart"/>
            <w:r w:rsidRPr="00E637BC">
              <w:rPr>
                <w:rFonts w:cs="Times New Roman"/>
                <w:szCs w:val="24"/>
              </w:rPr>
              <w:t>garsinis</w:t>
            </w:r>
            <w:proofErr w:type="spellEnd"/>
            <w:r w:rsidRPr="00E637BC">
              <w:rPr>
                <w:rFonts w:cs="Times New Roman"/>
                <w:szCs w:val="24"/>
              </w:rPr>
              <w:t xml:space="preserve"> </w:t>
            </w:r>
            <w:proofErr w:type="spellStart"/>
            <w:r w:rsidRPr="00E637BC">
              <w:rPr>
                <w:rFonts w:cs="Times New Roman"/>
                <w:szCs w:val="24"/>
              </w:rPr>
              <w:t>tyrinėjimas</w:t>
            </w:r>
            <w:proofErr w:type="spellEnd"/>
          </w:p>
        </w:tc>
        <w:tc>
          <w:tcPr>
            <w:tcW w:w="4819" w:type="dxa"/>
            <w:tcBorders>
              <w:top w:val="single" w:sz="6" w:space="0" w:color="D9D9D9"/>
              <w:left w:val="single" w:sz="6" w:space="0" w:color="D9D9D9"/>
              <w:bottom w:val="single" w:sz="6" w:space="0" w:color="D9D9D9"/>
              <w:right w:val="single" w:sz="6" w:space="0" w:color="D9D9D9"/>
            </w:tcBorders>
            <w:tcMar>
              <w:top w:w="80" w:type="dxa"/>
              <w:left w:w="120" w:type="dxa"/>
              <w:bottom w:w="80" w:type="dxa"/>
              <w:right w:w="120" w:type="dxa"/>
            </w:tcMar>
            <w:vAlign w:val="center"/>
            <w:hideMark/>
          </w:tcPr>
          <w:p w14:paraId="32933026" w14:textId="77777777" w:rsidR="00E637BC" w:rsidRPr="00E637BC" w:rsidRDefault="00E637BC" w:rsidP="00E637BC">
            <w:pPr>
              <w:rPr>
                <w:rFonts w:cs="Times New Roman"/>
                <w:szCs w:val="24"/>
              </w:rPr>
            </w:pPr>
            <w:r w:rsidRPr="00E637BC">
              <w:rPr>
                <w:rFonts w:cs="Times New Roman"/>
                <w:szCs w:val="24"/>
              </w:rPr>
              <w:t xml:space="preserve">□ </w:t>
            </w:r>
            <w:proofErr w:type="spellStart"/>
            <w:r w:rsidRPr="00E637BC">
              <w:rPr>
                <w:rFonts w:cs="Times New Roman"/>
                <w:szCs w:val="24"/>
              </w:rPr>
              <w:t>kita</w:t>
            </w:r>
            <w:proofErr w:type="spellEnd"/>
            <w:r w:rsidRPr="00E637BC">
              <w:rPr>
                <w:rFonts w:cs="Times New Roman"/>
                <w:szCs w:val="24"/>
              </w:rPr>
              <w:t xml:space="preserve"> __________________</w:t>
            </w:r>
          </w:p>
        </w:tc>
      </w:tr>
    </w:tbl>
    <w:p w14:paraId="61B2B88B" w14:textId="77777777" w:rsidR="00E637BC" w:rsidRPr="00E637BC" w:rsidRDefault="00E637BC" w:rsidP="00E637BC">
      <w:pPr>
        <w:spacing w:after="0" w:line="240" w:lineRule="auto"/>
        <w:rPr>
          <w:rFonts w:cs="Times New Roman"/>
          <w:szCs w:val="24"/>
        </w:rPr>
      </w:pPr>
    </w:p>
    <w:p w14:paraId="205E90AD" w14:textId="77777777" w:rsidR="00E637BC" w:rsidRPr="00E637BC" w:rsidRDefault="00E637BC" w:rsidP="00E637BC">
      <w:pPr>
        <w:pStyle w:val="SectionForm"/>
        <w:spacing w:before="0" w:after="0" w:line="240" w:lineRule="auto"/>
        <w:rPr>
          <w:rFonts w:ascii="Times New Roman" w:hAnsi="Times New Roman" w:cs="Times New Roman"/>
          <w:sz w:val="24"/>
          <w:szCs w:val="24"/>
        </w:rPr>
      </w:pPr>
      <w:r w:rsidRPr="00E637BC">
        <w:rPr>
          <w:rFonts w:ascii="Times New Roman" w:hAnsi="Times New Roman" w:cs="Times New Roman"/>
          <w:sz w:val="24"/>
          <w:szCs w:val="24"/>
        </w:rPr>
        <w:t>4. APIBENDRINIMAS, REFLEKSIJA IR SUSITARIMAI</w:t>
      </w:r>
    </w:p>
    <w:p w14:paraId="66E11111" w14:textId="77777777" w:rsidR="00E637BC" w:rsidRPr="00E637BC" w:rsidRDefault="00E637BC" w:rsidP="00E637BC">
      <w:pPr>
        <w:spacing w:after="0" w:line="240" w:lineRule="auto"/>
        <w:rPr>
          <w:rFonts w:cs="Times New Roman"/>
          <w:szCs w:val="24"/>
        </w:rPr>
      </w:pPr>
      <w:proofErr w:type="spellStart"/>
      <w:r w:rsidRPr="00E637BC">
        <w:rPr>
          <w:rFonts w:cs="Times New Roman"/>
          <w:b/>
          <w:szCs w:val="24"/>
        </w:rPr>
        <w:t>Sėkmingiausi</w:t>
      </w:r>
      <w:proofErr w:type="spellEnd"/>
      <w:r w:rsidRPr="00E637BC">
        <w:rPr>
          <w:rFonts w:cs="Times New Roman"/>
          <w:b/>
          <w:szCs w:val="24"/>
        </w:rPr>
        <w:t xml:space="preserve"> </w:t>
      </w:r>
      <w:proofErr w:type="spellStart"/>
      <w:r w:rsidRPr="00E637BC">
        <w:rPr>
          <w:rFonts w:cs="Times New Roman"/>
          <w:b/>
          <w:szCs w:val="24"/>
        </w:rPr>
        <w:t>veiklos</w:t>
      </w:r>
      <w:proofErr w:type="spellEnd"/>
      <w:r w:rsidRPr="00E637BC">
        <w:rPr>
          <w:rFonts w:cs="Times New Roman"/>
          <w:b/>
          <w:szCs w:val="24"/>
        </w:rPr>
        <w:t xml:space="preserve"> </w:t>
      </w:r>
      <w:proofErr w:type="spellStart"/>
      <w:r w:rsidRPr="00E637BC">
        <w:rPr>
          <w:rFonts w:cs="Times New Roman"/>
          <w:b/>
          <w:szCs w:val="24"/>
        </w:rPr>
        <w:t>momentai</w:t>
      </w:r>
      <w:proofErr w:type="spellEnd"/>
      <w:r w:rsidRPr="00E637BC">
        <w:rPr>
          <w:rFonts w:cs="Times New Roman"/>
          <w:b/>
          <w:szCs w:val="24"/>
        </w:rPr>
        <w:t>:</w:t>
      </w:r>
    </w:p>
    <w:p w14:paraId="6358994F" w14:textId="77777777" w:rsidR="00E637BC" w:rsidRPr="00E637BC" w:rsidRDefault="00E637BC" w:rsidP="00E637BC">
      <w:pPr>
        <w:spacing w:after="0" w:line="240" w:lineRule="auto"/>
        <w:rPr>
          <w:rFonts w:cs="Times New Roman"/>
          <w:szCs w:val="24"/>
        </w:rPr>
      </w:pPr>
      <w:r w:rsidRPr="00E637BC">
        <w:rPr>
          <w:rFonts w:cs="Times New Roman"/>
          <w:szCs w:val="24"/>
        </w:rPr>
        <w:t>___________________________________________________________________________</w:t>
      </w:r>
    </w:p>
    <w:p w14:paraId="58FE4743" w14:textId="77777777" w:rsidR="00E637BC" w:rsidRPr="00E637BC" w:rsidRDefault="00E637BC" w:rsidP="00E637BC">
      <w:pPr>
        <w:spacing w:after="0" w:line="240" w:lineRule="auto"/>
        <w:rPr>
          <w:rFonts w:cs="Times New Roman"/>
          <w:szCs w:val="24"/>
        </w:rPr>
      </w:pPr>
      <w:r w:rsidRPr="00E637BC">
        <w:rPr>
          <w:rFonts w:cs="Times New Roman"/>
          <w:szCs w:val="24"/>
        </w:rPr>
        <w:t>___________________________________________________________________________</w:t>
      </w:r>
    </w:p>
    <w:p w14:paraId="2E00ADD5" w14:textId="77777777" w:rsidR="00E637BC" w:rsidRPr="00E637BC" w:rsidRDefault="00E637BC" w:rsidP="00E637BC">
      <w:pPr>
        <w:spacing w:after="0" w:line="240" w:lineRule="auto"/>
        <w:rPr>
          <w:rFonts w:cs="Times New Roman"/>
          <w:szCs w:val="24"/>
        </w:rPr>
      </w:pPr>
      <w:r w:rsidRPr="00E637BC">
        <w:rPr>
          <w:rFonts w:cs="Times New Roman"/>
          <w:szCs w:val="24"/>
        </w:rPr>
        <w:t>___________________________________________________________________________</w:t>
      </w:r>
    </w:p>
    <w:p w14:paraId="6B198BB5" w14:textId="77777777" w:rsidR="00E637BC" w:rsidRPr="00E637BC" w:rsidRDefault="00E637BC" w:rsidP="00E637BC">
      <w:pPr>
        <w:spacing w:after="0" w:line="240" w:lineRule="auto"/>
        <w:rPr>
          <w:rFonts w:cs="Times New Roman"/>
          <w:szCs w:val="24"/>
        </w:rPr>
      </w:pPr>
      <w:r w:rsidRPr="00E637BC">
        <w:rPr>
          <w:rFonts w:cs="Times New Roman"/>
          <w:b/>
          <w:szCs w:val="24"/>
        </w:rPr>
        <w:t xml:space="preserve">Kas </w:t>
      </w:r>
      <w:proofErr w:type="spellStart"/>
      <w:r w:rsidRPr="00E637BC">
        <w:rPr>
          <w:rFonts w:cs="Times New Roman"/>
          <w:b/>
          <w:szCs w:val="24"/>
        </w:rPr>
        <w:t>labiausiai</w:t>
      </w:r>
      <w:proofErr w:type="spellEnd"/>
      <w:r w:rsidRPr="00E637BC">
        <w:rPr>
          <w:rFonts w:cs="Times New Roman"/>
          <w:b/>
          <w:szCs w:val="24"/>
        </w:rPr>
        <w:t xml:space="preserve"> </w:t>
      </w:r>
      <w:proofErr w:type="spellStart"/>
      <w:r w:rsidRPr="00E637BC">
        <w:rPr>
          <w:rFonts w:cs="Times New Roman"/>
          <w:b/>
          <w:szCs w:val="24"/>
        </w:rPr>
        <w:t>skatino</w:t>
      </w:r>
      <w:proofErr w:type="spellEnd"/>
      <w:r w:rsidRPr="00E637BC">
        <w:rPr>
          <w:rFonts w:cs="Times New Roman"/>
          <w:b/>
          <w:szCs w:val="24"/>
        </w:rPr>
        <w:t xml:space="preserve"> </w:t>
      </w:r>
      <w:proofErr w:type="spellStart"/>
      <w:r w:rsidRPr="00E637BC">
        <w:rPr>
          <w:rFonts w:cs="Times New Roman"/>
          <w:b/>
          <w:szCs w:val="24"/>
        </w:rPr>
        <w:t>vaikų</w:t>
      </w:r>
      <w:proofErr w:type="spellEnd"/>
      <w:r w:rsidRPr="00E637BC">
        <w:rPr>
          <w:rFonts w:cs="Times New Roman"/>
          <w:b/>
          <w:szCs w:val="24"/>
        </w:rPr>
        <w:t xml:space="preserve"> </w:t>
      </w:r>
      <w:proofErr w:type="spellStart"/>
      <w:r w:rsidRPr="00E637BC">
        <w:rPr>
          <w:rFonts w:cs="Times New Roman"/>
          <w:b/>
          <w:szCs w:val="24"/>
        </w:rPr>
        <w:t>įsitraukimą</w:t>
      </w:r>
      <w:proofErr w:type="spellEnd"/>
      <w:r w:rsidRPr="00E637BC">
        <w:rPr>
          <w:rFonts w:cs="Times New Roman"/>
          <w:b/>
          <w:szCs w:val="24"/>
        </w:rPr>
        <w:t xml:space="preserve"> </w:t>
      </w:r>
      <w:proofErr w:type="spellStart"/>
      <w:r w:rsidRPr="00E637BC">
        <w:rPr>
          <w:rFonts w:cs="Times New Roman"/>
          <w:b/>
          <w:szCs w:val="24"/>
        </w:rPr>
        <w:t>ir</w:t>
      </w:r>
      <w:proofErr w:type="spellEnd"/>
      <w:r w:rsidRPr="00E637BC">
        <w:rPr>
          <w:rFonts w:cs="Times New Roman"/>
          <w:b/>
          <w:szCs w:val="24"/>
        </w:rPr>
        <w:t xml:space="preserve"> </w:t>
      </w:r>
      <w:proofErr w:type="spellStart"/>
      <w:r w:rsidRPr="00E637BC">
        <w:rPr>
          <w:rFonts w:cs="Times New Roman"/>
          <w:b/>
          <w:szCs w:val="24"/>
        </w:rPr>
        <w:t>kūrybinę</w:t>
      </w:r>
      <w:proofErr w:type="spellEnd"/>
      <w:r w:rsidRPr="00E637BC">
        <w:rPr>
          <w:rFonts w:cs="Times New Roman"/>
          <w:b/>
          <w:szCs w:val="24"/>
        </w:rPr>
        <w:t xml:space="preserve"> </w:t>
      </w:r>
      <w:proofErr w:type="spellStart"/>
      <w:r w:rsidRPr="00E637BC">
        <w:rPr>
          <w:rFonts w:cs="Times New Roman"/>
          <w:b/>
          <w:szCs w:val="24"/>
        </w:rPr>
        <w:t>raišką</w:t>
      </w:r>
      <w:proofErr w:type="spellEnd"/>
      <w:r w:rsidRPr="00E637BC">
        <w:rPr>
          <w:rFonts w:cs="Times New Roman"/>
          <w:b/>
          <w:szCs w:val="24"/>
        </w:rPr>
        <w:t>:</w:t>
      </w:r>
    </w:p>
    <w:p w14:paraId="4E119BF5" w14:textId="77777777" w:rsidR="00E637BC" w:rsidRPr="00113B3F" w:rsidRDefault="00E637BC" w:rsidP="00E637BC">
      <w:pPr>
        <w:spacing w:after="0" w:line="240" w:lineRule="auto"/>
        <w:rPr>
          <w:rFonts w:cs="Times New Roman"/>
          <w:szCs w:val="24"/>
          <w:lang w:val="fr-FR"/>
        </w:rPr>
      </w:pPr>
      <w:r w:rsidRPr="00113B3F">
        <w:rPr>
          <w:rFonts w:cs="Times New Roman"/>
          <w:szCs w:val="24"/>
          <w:lang w:val="fr-FR"/>
        </w:rPr>
        <w:t>___________________________________________________________________________</w:t>
      </w:r>
    </w:p>
    <w:p w14:paraId="1498F3ED" w14:textId="77777777" w:rsidR="00E637BC" w:rsidRPr="00113B3F" w:rsidRDefault="00E637BC" w:rsidP="00E637BC">
      <w:pPr>
        <w:spacing w:after="0" w:line="240" w:lineRule="auto"/>
        <w:rPr>
          <w:rFonts w:cs="Times New Roman"/>
          <w:szCs w:val="24"/>
          <w:lang w:val="fr-FR"/>
        </w:rPr>
      </w:pPr>
      <w:r w:rsidRPr="00113B3F">
        <w:rPr>
          <w:rFonts w:cs="Times New Roman"/>
          <w:szCs w:val="24"/>
          <w:lang w:val="fr-FR"/>
        </w:rPr>
        <w:t>___________________________________________________________________________</w:t>
      </w:r>
    </w:p>
    <w:p w14:paraId="4AD2907B" w14:textId="77777777" w:rsidR="00E637BC" w:rsidRPr="00113B3F" w:rsidRDefault="00E637BC" w:rsidP="00E637BC">
      <w:pPr>
        <w:spacing w:after="0" w:line="240" w:lineRule="auto"/>
        <w:rPr>
          <w:rFonts w:cs="Times New Roman"/>
          <w:szCs w:val="24"/>
          <w:lang w:val="fr-FR"/>
        </w:rPr>
      </w:pPr>
      <w:r w:rsidRPr="00113B3F">
        <w:rPr>
          <w:rFonts w:cs="Times New Roman"/>
          <w:b/>
          <w:szCs w:val="24"/>
          <w:lang w:val="fr-FR"/>
        </w:rPr>
        <w:t>Ką verta stiprinti / tobulinti:</w:t>
      </w:r>
    </w:p>
    <w:p w14:paraId="0AFDA02B" w14:textId="77777777" w:rsidR="00E637BC" w:rsidRPr="00113B3F" w:rsidRDefault="00E637BC" w:rsidP="00E637BC">
      <w:pPr>
        <w:spacing w:after="0" w:line="240" w:lineRule="auto"/>
        <w:rPr>
          <w:rFonts w:cs="Times New Roman"/>
          <w:szCs w:val="24"/>
          <w:lang w:val="fr-FR"/>
        </w:rPr>
      </w:pPr>
      <w:r w:rsidRPr="00113B3F">
        <w:rPr>
          <w:rFonts w:cs="Times New Roman"/>
          <w:szCs w:val="24"/>
          <w:lang w:val="fr-FR"/>
        </w:rPr>
        <w:t>___________________________________________________________________________</w:t>
      </w:r>
    </w:p>
    <w:p w14:paraId="3EF65129" w14:textId="77777777" w:rsidR="00E637BC" w:rsidRPr="00E637BC" w:rsidRDefault="00E637BC" w:rsidP="00E637BC">
      <w:pPr>
        <w:spacing w:after="0" w:line="240" w:lineRule="auto"/>
        <w:rPr>
          <w:rFonts w:cs="Times New Roman"/>
          <w:szCs w:val="24"/>
          <w:lang w:val="fr-FR"/>
        </w:rPr>
      </w:pPr>
      <w:r w:rsidRPr="00E637BC">
        <w:rPr>
          <w:rFonts w:cs="Times New Roman"/>
          <w:szCs w:val="24"/>
          <w:lang w:val="fr-FR"/>
        </w:rPr>
        <w:t>___________________________________________________________________________</w:t>
      </w:r>
    </w:p>
    <w:p w14:paraId="0A946CF0" w14:textId="77777777" w:rsidR="00E637BC" w:rsidRPr="00E637BC" w:rsidRDefault="00E637BC" w:rsidP="00E637BC">
      <w:pPr>
        <w:spacing w:after="0" w:line="240" w:lineRule="auto"/>
        <w:rPr>
          <w:rFonts w:cs="Times New Roman"/>
          <w:szCs w:val="24"/>
          <w:lang w:val="fr-FR"/>
        </w:rPr>
      </w:pPr>
      <w:r w:rsidRPr="00E637BC">
        <w:rPr>
          <w:rFonts w:cs="Times New Roman"/>
          <w:szCs w:val="24"/>
          <w:lang w:val="fr-FR"/>
        </w:rPr>
        <w:t>___________________________________________________________________________</w:t>
      </w:r>
    </w:p>
    <w:p w14:paraId="12545A73" w14:textId="77777777" w:rsidR="00E637BC" w:rsidRPr="00E637BC" w:rsidRDefault="00E637BC" w:rsidP="00E637BC">
      <w:pPr>
        <w:spacing w:after="0" w:line="240" w:lineRule="auto"/>
        <w:rPr>
          <w:rFonts w:cs="Times New Roman"/>
          <w:szCs w:val="24"/>
          <w:lang w:val="fr-FR"/>
        </w:rPr>
      </w:pPr>
      <w:r w:rsidRPr="00E637BC">
        <w:rPr>
          <w:rFonts w:cs="Times New Roman"/>
          <w:b/>
          <w:szCs w:val="24"/>
          <w:lang w:val="fr-FR"/>
        </w:rPr>
        <w:t>Mokytojo refleksija:</w:t>
      </w:r>
    </w:p>
    <w:p w14:paraId="491EA047" w14:textId="77777777" w:rsidR="00E637BC" w:rsidRPr="00E637BC" w:rsidRDefault="00E637BC" w:rsidP="00E637BC">
      <w:pPr>
        <w:spacing w:after="0" w:line="240" w:lineRule="auto"/>
        <w:rPr>
          <w:rFonts w:cs="Times New Roman"/>
          <w:szCs w:val="24"/>
        </w:rPr>
      </w:pPr>
      <w:r w:rsidRPr="00E637BC">
        <w:rPr>
          <w:rFonts w:cs="Times New Roman"/>
          <w:szCs w:val="24"/>
        </w:rPr>
        <w:t>___________________________________________________________________________</w:t>
      </w:r>
    </w:p>
    <w:p w14:paraId="36F7ADF8" w14:textId="77777777" w:rsidR="00E637BC" w:rsidRPr="00E637BC" w:rsidRDefault="00E637BC" w:rsidP="00E637BC">
      <w:pPr>
        <w:spacing w:after="0" w:line="240" w:lineRule="auto"/>
        <w:rPr>
          <w:rFonts w:cs="Times New Roman"/>
          <w:szCs w:val="24"/>
        </w:rPr>
      </w:pPr>
      <w:r w:rsidRPr="00E637BC">
        <w:rPr>
          <w:rFonts w:cs="Times New Roman"/>
          <w:szCs w:val="24"/>
        </w:rPr>
        <w:t>___________________________________________________________________________</w:t>
      </w:r>
    </w:p>
    <w:p w14:paraId="56D9C554" w14:textId="77777777" w:rsidR="00E637BC" w:rsidRPr="00E637BC" w:rsidRDefault="00E637BC" w:rsidP="00E637BC">
      <w:pPr>
        <w:spacing w:after="0" w:line="240" w:lineRule="auto"/>
        <w:rPr>
          <w:rFonts w:cs="Times New Roman"/>
          <w:szCs w:val="24"/>
        </w:rPr>
      </w:pPr>
      <w:r w:rsidRPr="00E637BC">
        <w:rPr>
          <w:rFonts w:cs="Times New Roman"/>
          <w:szCs w:val="24"/>
        </w:rPr>
        <w:t>___________________________________________________________________________</w:t>
      </w:r>
    </w:p>
    <w:tbl>
      <w:tblPr>
        <w:tblStyle w:val="Lentelstinklelis"/>
        <w:tblW w:w="0" w:type="auto"/>
        <w:jc w:val="center"/>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4A0" w:firstRow="1" w:lastRow="0" w:firstColumn="1" w:lastColumn="0" w:noHBand="0" w:noVBand="1"/>
      </w:tblPr>
      <w:tblGrid>
        <w:gridCol w:w="4819"/>
        <w:gridCol w:w="4819"/>
      </w:tblGrid>
      <w:tr w:rsidR="00E637BC" w:rsidRPr="00E637BC" w14:paraId="7B1F948B" w14:textId="77777777" w:rsidTr="00E637BC">
        <w:trPr>
          <w:jc w:val="center"/>
        </w:trPr>
        <w:tc>
          <w:tcPr>
            <w:tcW w:w="4819" w:type="dxa"/>
            <w:tcBorders>
              <w:top w:val="single" w:sz="2" w:space="0" w:color="FFFFFF"/>
              <w:left w:val="single" w:sz="2" w:space="0" w:color="FFFFFF"/>
              <w:bottom w:val="single" w:sz="2" w:space="0" w:color="FFFFFF"/>
              <w:right w:val="single" w:sz="2" w:space="0" w:color="FFFFFF"/>
            </w:tcBorders>
            <w:tcMar>
              <w:top w:w="80" w:type="dxa"/>
              <w:left w:w="120" w:type="dxa"/>
              <w:bottom w:w="80" w:type="dxa"/>
              <w:right w:w="120" w:type="dxa"/>
            </w:tcMar>
            <w:vAlign w:val="center"/>
            <w:hideMark/>
          </w:tcPr>
          <w:p w14:paraId="7B74173B" w14:textId="77777777" w:rsidR="00E637BC" w:rsidRPr="00E637BC" w:rsidRDefault="00E637BC" w:rsidP="00E637BC">
            <w:pPr>
              <w:rPr>
                <w:rFonts w:cs="Times New Roman"/>
                <w:szCs w:val="24"/>
              </w:rPr>
            </w:pPr>
            <w:proofErr w:type="spellStart"/>
            <w:r w:rsidRPr="00E637BC">
              <w:rPr>
                <w:rFonts w:cs="Times New Roman"/>
                <w:szCs w:val="24"/>
              </w:rPr>
              <w:t>Meninio</w:t>
            </w:r>
            <w:proofErr w:type="spellEnd"/>
            <w:r w:rsidRPr="00E637BC">
              <w:rPr>
                <w:rFonts w:cs="Times New Roman"/>
                <w:szCs w:val="24"/>
              </w:rPr>
              <w:t xml:space="preserve"> </w:t>
            </w:r>
            <w:proofErr w:type="spellStart"/>
            <w:r w:rsidRPr="00E637BC">
              <w:rPr>
                <w:rFonts w:cs="Times New Roman"/>
                <w:szCs w:val="24"/>
              </w:rPr>
              <w:t>ugdymo</w:t>
            </w:r>
            <w:proofErr w:type="spellEnd"/>
            <w:r w:rsidRPr="00E637BC">
              <w:rPr>
                <w:rFonts w:cs="Times New Roman"/>
                <w:szCs w:val="24"/>
              </w:rPr>
              <w:t xml:space="preserve"> </w:t>
            </w:r>
            <w:proofErr w:type="spellStart"/>
            <w:r w:rsidRPr="00E637BC">
              <w:rPr>
                <w:rFonts w:cs="Times New Roman"/>
                <w:szCs w:val="24"/>
              </w:rPr>
              <w:t>mokytojas</w:t>
            </w:r>
            <w:proofErr w:type="spellEnd"/>
            <w:r w:rsidRPr="00E637BC">
              <w:rPr>
                <w:rFonts w:cs="Times New Roman"/>
                <w:szCs w:val="24"/>
              </w:rPr>
              <w:t xml:space="preserve"> _______________________________</w:t>
            </w:r>
          </w:p>
        </w:tc>
        <w:tc>
          <w:tcPr>
            <w:tcW w:w="4819" w:type="dxa"/>
            <w:tcBorders>
              <w:top w:val="single" w:sz="2" w:space="0" w:color="FFFFFF"/>
              <w:left w:val="single" w:sz="2" w:space="0" w:color="FFFFFF"/>
              <w:bottom w:val="single" w:sz="2" w:space="0" w:color="FFFFFF"/>
              <w:right w:val="single" w:sz="2" w:space="0" w:color="FFFFFF"/>
            </w:tcBorders>
            <w:tcMar>
              <w:top w:w="80" w:type="dxa"/>
              <w:left w:w="120" w:type="dxa"/>
              <w:bottom w:w="80" w:type="dxa"/>
              <w:right w:w="120" w:type="dxa"/>
            </w:tcMar>
            <w:vAlign w:val="center"/>
            <w:hideMark/>
          </w:tcPr>
          <w:p w14:paraId="2FAC2BF8" w14:textId="77777777" w:rsidR="00E637BC" w:rsidRPr="00E637BC" w:rsidRDefault="00E637BC" w:rsidP="00E637BC">
            <w:pPr>
              <w:rPr>
                <w:rFonts w:cs="Times New Roman"/>
                <w:szCs w:val="24"/>
              </w:rPr>
            </w:pPr>
            <w:r w:rsidRPr="00E637BC">
              <w:rPr>
                <w:rFonts w:cs="Times New Roman"/>
                <w:szCs w:val="24"/>
              </w:rPr>
              <w:t>Data __________________</w:t>
            </w:r>
          </w:p>
        </w:tc>
      </w:tr>
      <w:tr w:rsidR="00E637BC" w:rsidRPr="00E637BC" w14:paraId="7ADCBB13" w14:textId="77777777" w:rsidTr="00E637BC">
        <w:trPr>
          <w:jc w:val="center"/>
        </w:trPr>
        <w:tc>
          <w:tcPr>
            <w:tcW w:w="4819" w:type="dxa"/>
            <w:tcBorders>
              <w:top w:val="single" w:sz="2" w:space="0" w:color="FFFFFF"/>
              <w:left w:val="single" w:sz="2" w:space="0" w:color="FFFFFF"/>
              <w:bottom w:val="single" w:sz="2" w:space="0" w:color="FFFFFF"/>
              <w:right w:val="single" w:sz="2" w:space="0" w:color="FFFFFF"/>
            </w:tcBorders>
            <w:tcMar>
              <w:top w:w="80" w:type="dxa"/>
              <w:left w:w="120" w:type="dxa"/>
              <w:bottom w:w="80" w:type="dxa"/>
              <w:right w:w="120" w:type="dxa"/>
            </w:tcMar>
            <w:vAlign w:val="center"/>
            <w:hideMark/>
          </w:tcPr>
          <w:p w14:paraId="05929555" w14:textId="77777777" w:rsidR="00E637BC" w:rsidRPr="00E637BC" w:rsidRDefault="00E637BC" w:rsidP="00E637BC">
            <w:pPr>
              <w:rPr>
                <w:rFonts w:cs="Times New Roman"/>
                <w:szCs w:val="24"/>
              </w:rPr>
            </w:pPr>
            <w:proofErr w:type="spellStart"/>
            <w:r w:rsidRPr="00E637BC">
              <w:rPr>
                <w:rFonts w:cs="Times New Roman"/>
                <w:szCs w:val="24"/>
              </w:rPr>
              <w:t>Stebėtojas</w:t>
            </w:r>
            <w:proofErr w:type="spellEnd"/>
            <w:r w:rsidRPr="00E637BC">
              <w:rPr>
                <w:rFonts w:cs="Times New Roman"/>
                <w:szCs w:val="24"/>
              </w:rPr>
              <w:t xml:space="preserve"> ______________________________</w:t>
            </w:r>
          </w:p>
        </w:tc>
        <w:tc>
          <w:tcPr>
            <w:tcW w:w="4819" w:type="dxa"/>
            <w:tcBorders>
              <w:top w:val="single" w:sz="2" w:space="0" w:color="FFFFFF"/>
              <w:left w:val="single" w:sz="2" w:space="0" w:color="FFFFFF"/>
              <w:bottom w:val="single" w:sz="2" w:space="0" w:color="FFFFFF"/>
              <w:right w:val="single" w:sz="2" w:space="0" w:color="FFFFFF"/>
            </w:tcBorders>
            <w:tcMar>
              <w:top w:w="80" w:type="dxa"/>
              <w:left w:w="120" w:type="dxa"/>
              <w:bottom w:w="80" w:type="dxa"/>
              <w:right w:w="120" w:type="dxa"/>
            </w:tcMar>
            <w:vAlign w:val="center"/>
            <w:hideMark/>
          </w:tcPr>
          <w:p w14:paraId="637782AB" w14:textId="77777777" w:rsidR="00E637BC" w:rsidRPr="00E637BC" w:rsidRDefault="00E637BC" w:rsidP="00E637BC">
            <w:pPr>
              <w:rPr>
                <w:rFonts w:cs="Times New Roman"/>
                <w:szCs w:val="24"/>
              </w:rPr>
            </w:pPr>
            <w:r w:rsidRPr="00E637BC">
              <w:rPr>
                <w:rFonts w:cs="Times New Roman"/>
                <w:szCs w:val="24"/>
              </w:rPr>
              <w:t>Data __________________</w:t>
            </w:r>
          </w:p>
        </w:tc>
      </w:tr>
    </w:tbl>
    <w:p w14:paraId="43942BFF" w14:textId="0FDF19D3" w:rsidR="00E637BC" w:rsidRPr="00E637BC" w:rsidRDefault="00E637BC" w:rsidP="00E637BC">
      <w:pPr>
        <w:spacing w:after="0" w:line="240" w:lineRule="auto"/>
        <w:rPr>
          <w:rFonts w:cs="Times New Roman"/>
          <w:szCs w:val="24"/>
        </w:rPr>
      </w:pPr>
      <w:r>
        <w:rPr>
          <w:rFonts w:cs="Times New Roman"/>
          <w:szCs w:val="24"/>
        </w:rPr>
        <w:br w:type="page"/>
      </w:r>
    </w:p>
    <w:p w14:paraId="2A9650DD" w14:textId="77777777" w:rsidR="00E637BC" w:rsidRPr="00E637BC" w:rsidRDefault="00E637BC" w:rsidP="00E637BC">
      <w:pPr>
        <w:spacing w:after="0" w:line="240" w:lineRule="auto"/>
        <w:jc w:val="right"/>
        <w:rPr>
          <w:rFonts w:eastAsiaTheme="minorEastAsia" w:cs="Times New Roman"/>
          <w:szCs w:val="24"/>
        </w:rPr>
      </w:pPr>
      <w:proofErr w:type="spellStart"/>
      <w:r w:rsidRPr="00E637BC">
        <w:rPr>
          <w:rFonts w:eastAsiaTheme="minorEastAsia" w:cs="Times New Roman"/>
          <w:i/>
          <w:szCs w:val="24"/>
        </w:rPr>
        <w:t>Priedas</w:t>
      </w:r>
      <w:proofErr w:type="spellEnd"/>
      <w:r w:rsidRPr="00E637BC">
        <w:rPr>
          <w:rFonts w:eastAsiaTheme="minorEastAsia" w:cs="Times New Roman"/>
          <w:i/>
          <w:szCs w:val="24"/>
        </w:rPr>
        <w:t xml:space="preserve"> Nr. 3</w:t>
      </w:r>
    </w:p>
    <w:p w14:paraId="63A90A4C" w14:textId="77777777" w:rsidR="00E637BC" w:rsidRPr="00E637BC" w:rsidRDefault="00E637BC" w:rsidP="00E637BC">
      <w:pPr>
        <w:spacing w:after="0" w:line="240" w:lineRule="auto"/>
        <w:jc w:val="center"/>
        <w:rPr>
          <w:rFonts w:eastAsiaTheme="minorEastAsia" w:cs="Times New Roman"/>
          <w:szCs w:val="24"/>
        </w:rPr>
      </w:pPr>
      <w:r w:rsidRPr="00E637BC">
        <w:rPr>
          <w:rFonts w:eastAsiaTheme="minorEastAsia" w:cs="Times New Roman"/>
          <w:b/>
          <w:szCs w:val="24"/>
        </w:rPr>
        <w:t>PANEVĖŽIO LOPŠELIS-DARŽELIS „</w:t>
      </w:r>
      <w:proofErr w:type="gramStart"/>
      <w:r w:rsidRPr="00E637BC">
        <w:rPr>
          <w:rFonts w:eastAsiaTheme="minorEastAsia" w:cs="Times New Roman"/>
          <w:b/>
          <w:szCs w:val="24"/>
        </w:rPr>
        <w:t>PASAKA“</w:t>
      </w:r>
      <w:proofErr w:type="gramEnd"/>
    </w:p>
    <w:p w14:paraId="66FCE18B" w14:textId="77777777" w:rsidR="00E637BC" w:rsidRPr="00E637BC" w:rsidRDefault="00E637BC" w:rsidP="00E637BC">
      <w:pPr>
        <w:spacing w:after="0" w:line="240" w:lineRule="auto"/>
        <w:jc w:val="center"/>
        <w:rPr>
          <w:rFonts w:eastAsiaTheme="minorEastAsia" w:cs="Times New Roman"/>
          <w:b/>
          <w:szCs w:val="24"/>
        </w:rPr>
      </w:pPr>
      <w:r w:rsidRPr="00E637BC">
        <w:rPr>
          <w:rFonts w:eastAsiaTheme="minorEastAsia" w:cs="Times New Roman"/>
          <w:b/>
          <w:szCs w:val="24"/>
        </w:rPr>
        <w:t>PAGALBOS VAIKUI SPECIALISTO VEIKLOS STEBĖJIMO FORMA</w:t>
      </w:r>
    </w:p>
    <w:p w14:paraId="0E658CD5" w14:textId="77777777" w:rsidR="00E637BC" w:rsidRPr="00E637BC" w:rsidRDefault="00E637BC" w:rsidP="00E637BC">
      <w:pPr>
        <w:spacing w:after="0" w:line="240" w:lineRule="auto"/>
        <w:rPr>
          <w:rFonts w:eastAsiaTheme="minorEastAsia" w:cs="Times New Roman"/>
          <w:szCs w:val="24"/>
        </w:rPr>
      </w:pPr>
      <w:r w:rsidRPr="00E637BC">
        <w:rPr>
          <w:rFonts w:eastAsiaTheme="minorEastAsia" w:cs="Times New Roman"/>
          <w:b/>
          <w:szCs w:val="24"/>
        </w:rPr>
        <w:t>Data:</w:t>
      </w:r>
      <w:r w:rsidRPr="00E637BC">
        <w:rPr>
          <w:rFonts w:eastAsiaTheme="minorEastAsia" w:cs="Times New Roman"/>
          <w:szCs w:val="24"/>
        </w:rPr>
        <w:t xml:space="preserve"> __________________________________________________________</w:t>
      </w:r>
    </w:p>
    <w:p w14:paraId="68D87A1A" w14:textId="77777777" w:rsidR="00E637BC" w:rsidRPr="00E637BC" w:rsidRDefault="00E637BC" w:rsidP="00E637BC">
      <w:pPr>
        <w:spacing w:after="0" w:line="240" w:lineRule="auto"/>
        <w:rPr>
          <w:rFonts w:eastAsiaTheme="minorEastAsia" w:cs="Times New Roman"/>
          <w:szCs w:val="24"/>
        </w:rPr>
      </w:pPr>
      <w:proofErr w:type="spellStart"/>
      <w:r w:rsidRPr="00E637BC">
        <w:rPr>
          <w:rFonts w:eastAsiaTheme="minorEastAsia" w:cs="Times New Roman"/>
          <w:b/>
          <w:szCs w:val="24"/>
        </w:rPr>
        <w:t>Stebėtojas</w:t>
      </w:r>
      <w:proofErr w:type="spellEnd"/>
      <w:r w:rsidRPr="00E637BC">
        <w:rPr>
          <w:rFonts w:eastAsiaTheme="minorEastAsia" w:cs="Times New Roman"/>
          <w:b/>
          <w:szCs w:val="24"/>
        </w:rPr>
        <w:t xml:space="preserve"> (</w:t>
      </w:r>
      <w:proofErr w:type="spellStart"/>
      <w:r w:rsidRPr="00E637BC">
        <w:rPr>
          <w:rFonts w:eastAsiaTheme="minorEastAsia" w:cs="Times New Roman"/>
          <w:b/>
          <w:szCs w:val="24"/>
        </w:rPr>
        <w:t>vardas</w:t>
      </w:r>
      <w:proofErr w:type="spellEnd"/>
      <w:r w:rsidRPr="00E637BC">
        <w:rPr>
          <w:rFonts w:eastAsiaTheme="minorEastAsia" w:cs="Times New Roman"/>
          <w:b/>
          <w:szCs w:val="24"/>
        </w:rPr>
        <w:t xml:space="preserve">, </w:t>
      </w:r>
      <w:proofErr w:type="spellStart"/>
      <w:r w:rsidRPr="00E637BC">
        <w:rPr>
          <w:rFonts w:eastAsiaTheme="minorEastAsia" w:cs="Times New Roman"/>
          <w:b/>
          <w:szCs w:val="24"/>
        </w:rPr>
        <w:t>pavardė</w:t>
      </w:r>
      <w:proofErr w:type="spellEnd"/>
      <w:r w:rsidRPr="00E637BC">
        <w:rPr>
          <w:rFonts w:eastAsiaTheme="minorEastAsia" w:cs="Times New Roman"/>
          <w:b/>
          <w:szCs w:val="24"/>
        </w:rPr>
        <w:t xml:space="preserve">, </w:t>
      </w:r>
      <w:proofErr w:type="spellStart"/>
      <w:r w:rsidRPr="00E637BC">
        <w:rPr>
          <w:rFonts w:eastAsiaTheme="minorEastAsia" w:cs="Times New Roman"/>
          <w:b/>
          <w:szCs w:val="24"/>
        </w:rPr>
        <w:t>pareigos</w:t>
      </w:r>
      <w:proofErr w:type="spellEnd"/>
      <w:r w:rsidRPr="00E637BC">
        <w:rPr>
          <w:rFonts w:eastAsiaTheme="minorEastAsia" w:cs="Times New Roman"/>
          <w:b/>
          <w:szCs w:val="24"/>
        </w:rPr>
        <w:t xml:space="preserve">, </w:t>
      </w:r>
      <w:proofErr w:type="spellStart"/>
      <w:r w:rsidRPr="00E637BC">
        <w:rPr>
          <w:rFonts w:eastAsiaTheme="minorEastAsia" w:cs="Times New Roman"/>
          <w:b/>
          <w:szCs w:val="24"/>
        </w:rPr>
        <w:t>kvalifikacinė</w:t>
      </w:r>
      <w:proofErr w:type="spellEnd"/>
      <w:r w:rsidRPr="00E637BC">
        <w:rPr>
          <w:rFonts w:eastAsiaTheme="minorEastAsia" w:cs="Times New Roman"/>
          <w:b/>
          <w:szCs w:val="24"/>
        </w:rPr>
        <w:t xml:space="preserve"> </w:t>
      </w:r>
      <w:proofErr w:type="spellStart"/>
      <w:r w:rsidRPr="00E637BC">
        <w:rPr>
          <w:rFonts w:eastAsiaTheme="minorEastAsia" w:cs="Times New Roman"/>
          <w:b/>
          <w:szCs w:val="24"/>
        </w:rPr>
        <w:t>kategorija</w:t>
      </w:r>
      <w:proofErr w:type="spellEnd"/>
      <w:r w:rsidRPr="00E637BC">
        <w:rPr>
          <w:rFonts w:eastAsiaTheme="minorEastAsia" w:cs="Times New Roman"/>
          <w:b/>
          <w:szCs w:val="24"/>
        </w:rPr>
        <w:t>):</w:t>
      </w:r>
      <w:r w:rsidRPr="00E637BC">
        <w:rPr>
          <w:rFonts w:eastAsiaTheme="minorEastAsia" w:cs="Times New Roman"/>
          <w:szCs w:val="24"/>
        </w:rPr>
        <w:t xml:space="preserve"> __________________________________________________________</w:t>
      </w:r>
    </w:p>
    <w:p w14:paraId="53D13686" w14:textId="77777777" w:rsidR="00E637BC" w:rsidRPr="00E637BC" w:rsidRDefault="00E637BC" w:rsidP="00E637BC">
      <w:pPr>
        <w:spacing w:after="0" w:line="240" w:lineRule="auto"/>
        <w:rPr>
          <w:rFonts w:eastAsiaTheme="minorEastAsia" w:cs="Times New Roman"/>
          <w:szCs w:val="24"/>
        </w:rPr>
      </w:pPr>
      <w:proofErr w:type="spellStart"/>
      <w:r w:rsidRPr="00E637BC">
        <w:rPr>
          <w:rFonts w:eastAsiaTheme="minorEastAsia" w:cs="Times New Roman"/>
          <w:b/>
          <w:szCs w:val="24"/>
        </w:rPr>
        <w:t>Pagalbos</w:t>
      </w:r>
      <w:proofErr w:type="spellEnd"/>
      <w:r w:rsidRPr="00E637BC">
        <w:rPr>
          <w:rFonts w:eastAsiaTheme="minorEastAsia" w:cs="Times New Roman"/>
          <w:b/>
          <w:szCs w:val="24"/>
        </w:rPr>
        <w:t xml:space="preserve"> </w:t>
      </w:r>
      <w:proofErr w:type="spellStart"/>
      <w:r w:rsidRPr="00E637BC">
        <w:rPr>
          <w:rFonts w:eastAsiaTheme="minorEastAsia" w:cs="Times New Roman"/>
          <w:b/>
          <w:szCs w:val="24"/>
        </w:rPr>
        <w:t>vaikui</w:t>
      </w:r>
      <w:proofErr w:type="spellEnd"/>
      <w:r w:rsidRPr="00E637BC">
        <w:rPr>
          <w:rFonts w:eastAsiaTheme="minorEastAsia" w:cs="Times New Roman"/>
          <w:b/>
          <w:szCs w:val="24"/>
        </w:rPr>
        <w:t xml:space="preserve"> </w:t>
      </w:r>
      <w:proofErr w:type="spellStart"/>
      <w:r w:rsidRPr="00E637BC">
        <w:rPr>
          <w:rFonts w:eastAsiaTheme="minorEastAsia" w:cs="Times New Roman"/>
          <w:b/>
          <w:szCs w:val="24"/>
        </w:rPr>
        <w:t>specialistas</w:t>
      </w:r>
      <w:proofErr w:type="spellEnd"/>
      <w:r w:rsidRPr="00E637BC">
        <w:rPr>
          <w:rFonts w:eastAsiaTheme="minorEastAsia" w:cs="Times New Roman"/>
          <w:b/>
          <w:szCs w:val="24"/>
        </w:rPr>
        <w:t xml:space="preserve"> (</w:t>
      </w:r>
      <w:proofErr w:type="spellStart"/>
      <w:r w:rsidRPr="00E637BC">
        <w:rPr>
          <w:rFonts w:eastAsiaTheme="minorEastAsia" w:cs="Times New Roman"/>
          <w:b/>
          <w:szCs w:val="24"/>
        </w:rPr>
        <w:t>vardas</w:t>
      </w:r>
      <w:proofErr w:type="spellEnd"/>
      <w:r w:rsidRPr="00E637BC">
        <w:rPr>
          <w:rFonts w:eastAsiaTheme="minorEastAsia" w:cs="Times New Roman"/>
          <w:b/>
          <w:szCs w:val="24"/>
        </w:rPr>
        <w:t xml:space="preserve">, </w:t>
      </w:r>
      <w:proofErr w:type="spellStart"/>
      <w:r w:rsidRPr="00E637BC">
        <w:rPr>
          <w:rFonts w:eastAsiaTheme="minorEastAsia" w:cs="Times New Roman"/>
          <w:b/>
          <w:szCs w:val="24"/>
        </w:rPr>
        <w:t>pavardė</w:t>
      </w:r>
      <w:proofErr w:type="spellEnd"/>
      <w:r w:rsidRPr="00E637BC">
        <w:rPr>
          <w:rFonts w:eastAsiaTheme="minorEastAsia" w:cs="Times New Roman"/>
          <w:b/>
          <w:szCs w:val="24"/>
        </w:rPr>
        <w:t xml:space="preserve">, </w:t>
      </w:r>
      <w:proofErr w:type="spellStart"/>
      <w:r w:rsidRPr="00E637BC">
        <w:rPr>
          <w:rFonts w:eastAsiaTheme="minorEastAsia" w:cs="Times New Roman"/>
          <w:b/>
          <w:szCs w:val="24"/>
        </w:rPr>
        <w:t>pareigos</w:t>
      </w:r>
      <w:proofErr w:type="spellEnd"/>
      <w:r w:rsidRPr="00E637BC">
        <w:rPr>
          <w:rFonts w:eastAsiaTheme="minorEastAsia" w:cs="Times New Roman"/>
          <w:b/>
          <w:szCs w:val="24"/>
        </w:rPr>
        <w:t xml:space="preserve">, </w:t>
      </w:r>
      <w:proofErr w:type="spellStart"/>
      <w:r w:rsidRPr="00E637BC">
        <w:rPr>
          <w:rFonts w:eastAsiaTheme="minorEastAsia" w:cs="Times New Roman"/>
          <w:b/>
          <w:szCs w:val="24"/>
        </w:rPr>
        <w:t>kvalifikacinė</w:t>
      </w:r>
      <w:proofErr w:type="spellEnd"/>
      <w:r w:rsidRPr="00E637BC">
        <w:rPr>
          <w:rFonts w:eastAsiaTheme="minorEastAsia" w:cs="Times New Roman"/>
          <w:b/>
          <w:szCs w:val="24"/>
        </w:rPr>
        <w:t xml:space="preserve"> </w:t>
      </w:r>
      <w:proofErr w:type="spellStart"/>
      <w:r w:rsidRPr="00E637BC">
        <w:rPr>
          <w:rFonts w:eastAsiaTheme="minorEastAsia" w:cs="Times New Roman"/>
          <w:b/>
          <w:szCs w:val="24"/>
        </w:rPr>
        <w:t>kategorija</w:t>
      </w:r>
      <w:proofErr w:type="spellEnd"/>
      <w:r w:rsidRPr="00E637BC">
        <w:rPr>
          <w:rFonts w:eastAsiaTheme="minorEastAsia" w:cs="Times New Roman"/>
          <w:b/>
          <w:szCs w:val="24"/>
        </w:rPr>
        <w:t>):</w:t>
      </w:r>
      <w:r w:rsidRPr="00E637BC">
        <w:rPr>
          <w:rFonts w:eastAsiaTheme="minorEastAsia" w:cs="Times New Roman"/>
          <w:szCs w:val="24"/>
        </w:rPr>
        <w:t xml:space="preserve"> __________________________________________________________</w:t>
      </w:r>
    </w:p>
    <w:p w14:paraId="1C258EEB" w14:textId="77777777" w:rsidR="00E637BC" w:rsidRPr="00E637BC" w:rsidRDefault="00E637BC" w:rsidP="00E637BC">
      <w:pPr>
        <w:spacing w:after="0" w:line="240" w:lineRule="auto"/>
        <w:rPr>
          <w:rFonts w:eastAsiaTheme="minorEastAsia" w:cs="Times New Roman"/>
          <w:szCs w:val="24"/>
        </w:rPr>
      </w:pPr>
      <w:proofErr w:type="spellStart"/>
      <w:r w:rsidRPr="00E637BC">
        <w:rPr>
          <w:rFonts w:eastAsiaTheme="minorEastAsia" w:cs="Times New Roman"/>
          <w:b/>
          <w:szCs w:val="24"/>
        </w:rPr>
        <w:t>Specialisto</w:t>
      </w:r>
      <w:proofErr w:type="spellEnd"/>
      <w:r w:rsidRPr="00E637BC">
        <w:rPr>
          <w:rFonts w:eastAsiaTheme="minorEastAsia" w:cs="Times New Roman"/>
          <w:b/>
          <w:szCs w:val="24"/>
        </w:rPr>
        <w:t xml:space="preserve"> </w:t>
      </w:r>
      <w:proofErr w:type="spellStart"/>
      <w:r w:rsidRPr="00E637BC">
        <w:rPr>
          <w:rFonts w:eastAsiaTheme="minorEastAsia" w:cs="Times New Roman"/>
          <w:b/>
          <w:szCs w:val="24"/>
        </w:rPr>
        <w:t>sritis</w:t>
      </w:r>
      <w:proofErr w:type="spellEnd"/>
      <w:r w:rsidRPr="00E637BC">
        <w:rPr>
          <w:rFonts w:eastAsiaTheme="minorEastAsia" w:cs="Times New Roman"/>
          <w:b/>
          <w:szCs w:val="24"/>
        </w:rPr>
        <w:t>:</w:t>
      </w:r>
      <w:r w:rsidRPr="00E637BC">
        <w:rPr>
          <w:rFonts w:eastAsiaTheme="minorEastAsia" w:cs="Times New Roman"/>
          <w:szCs w:val="24"/>
        </w:rPr>
        <w:t xml:space="preserve"> □ </w:t>
      </w:r>
      <w:proofErr w:type="spellStart"/>
      <w:r w:rsidRPr="00E637BC">
        <w:rPr>
          <w:rFonts w:eastAsiaTheme="minorEastAsia" w:cs="Times New Roman"/>
          <w:szCs w:val="24"/>
        </w:rPr>
        <w:t>logopedas</w:t>
      </w:r>
      <w:proofErr w:type="spellEnd"/>
      <w:r w:rsidRPr="00E637BC">
        <w:rPr>
          <w:rFonts w:eastAsiaTheme="minorEastAsia" w:cs="Times New Roman"/>
          <w:szCs w:val="24"/>
        </w:rPr>
        <w:t xml:space="preserve">   □ </w:t>
      </w:r>
      <w:proofErr w:type="spellStart"/>
      <w:r w:rsidRPr="00E637BC">
        <w:rPr>
          <w:rFonts w:eastAsiaTheme="minorEastAsia" w:cs="Times New Roman"/>
          <w:szCs w:val="24"/>
        </w:rPr>
        <w:t>specialusis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pedagogas</w:t>
      </w:r>
      <w:proofErr w:type="spellEnd"/>
      <w:r w:rsidRPr="00E637BC">
        <w:rPr>
          <w:rFonts w:eastAsiaTheme="minorEastAsia" w:cs="Times New Roman"/>
          <w:szCs w:val="24"/>
        </w:rPr>
        <w:t xml:space="preserve">   □ </w:t>
      </w:r>
      <w:proofErr w:type="spellStart"/>
      <w:r w:rsidRPr="00E637BC">
        <w:rPr>
          <w:rFonts w:eastAsiaTheme="minorEastAsia" w:cs="Times New Roman"/>
          <w:szCs w:val="24"/>
        </w:rPr>
        <w:t>psichologas</w:t>
      </w:r>
      <w:proofErr w:type="spellEnd"/>
      <w:r w:rsidRPr="00E637BC">
        <w:rPr>
          <w:rFonts w:eastAsiaTheme="minorEastAsia" w:cs="Times New Roman"/>
          <w:szCs w:val="24"/>
        </w:rPr>
        <w:t xml:space="preserve">   □ </w:t>
      </w:r>
      <w:proofErr w:type="spellStart"/>
      <w:r w:rsidRPr="00E637BC">
        <w:rPr>
          <w:rFonts w:eastAsiaTheme="minorEastAsia" w:cs="Times New Roman"/>
          <w:szCs w:val="24"/>
        </w:rPr>
        <w:t>socialinis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pedagogas</w:t>
      </w:r>
      <w:proofErr w:type="spellEnd"/>
      <w:r w:rsidRPr="00E637BC">
        <w:rPr>
          <w:rFonts w:eastAsiaTheme="minorEastAsia" w:cs="Times New Roman"/>
          <w:szCs w:val="24"/>
        </w:rPr>
        <w:t xml:space="preserve">   □ </w:t>
      </w:r>
      <w:proofErr w:type="spellStart"/>
      <w:r w:rsidRPr="00E637BC">
        <w:rPr>
          <w:rFonts w:eastAsiaTheme="minorEastAsia" w:cs="Times New Roman"/>
          <w:szCs w:val="24"/>
        </w:rPr>
        <w:t>kita</w:t>
      </w:r>
      <w:proofErr w:type="spellEnd"/>
      <w:r w:rsidRPr="00E637BC">
        <w:rPr>
          <w:rFonts w:eastAsiaTheme="minorEastAsia" w:cs="Times New Roman"/>
          <w:szCs w:val="24"/>
        </w:rPr>
        <w:t xml:space="preserve"> ____________</w:t>
      </w:r>
    </w:p>
    <w:p w14:paraId="67E897D9" w14:textId="77777777" w:rsidR="00E637BC" w:rsidRPr="00E637BC" w:rsidRDefault="00E637BC" w:rsidP="00E637BC">
      <w:pPr>
        <w:spacing w:after="0" w:line="240" w:lineRule="auto"/>
        <w:rPr>
          <w:rFonts w:eastAsiaTheme="minorEastAsia" w:cs="Times New Roman"/>
          <w:szCs w:val="24"/>
        </w:rPr>
      </w:pPr>
      <w:proofErr w:type="spellStart"/>
      <w:r w:rsidRPr="00E637BC">
        <w:rPr>
          <w:rFonts w:eastAsiaTheme="minorEastAsia" w:cs="Times New Roman"/>
          <w:b/>
          <w:szCs w:val="24"/>
        </w:rPr>
        <w:t>Vaikas</w:t>
      </w:r>
      <w:proofErr w:type="spellEnd"/>
      <w:r w:rsidRPr="00E637BC">
        <w:rPr>
          <w:rFonts w:eastAsiaTheme="minorEastAsia" w:cs="Times New Roman"/>
          <w:b/>
          <w:szCs w:val="24"/>
        </w:rPr>
        <w:t xml:space="preserve"> / </w:t>
      </w:r>
      <w:proofErr w:type="spellStart"/>
      <w:r w:rsidRPr="00E637BC">
        <w:rPr>
          <w:rFonts w:eastAsiaTheme="minorEastAsia" w:cs="Times New Roman"/>
          <w:b/>
          <w:szCs w:val="24"/>
        </w:rPr>
        <w:t>vaikų</w:t>
      </w:r>
      <w:proofErr w:type="spellEnd"/>
      <w:r w:rsidRPr="00E637BC">
        <w:rPr>
          <w:rFonts w:eastAsiaTheme="minorEastAsia" w:cs="Times New Roman"/>
          <w:b/>
          <w:szCs w:val="24"/>
        </w:rPr>
        <w:t xml:space="preserve"> </w:t>
      </w:r>
      <w:proofErr w:type="spellStart"/>
      <w:r w:rsidRPr="00E637BC">
        <w:rPr>
          <w:rFonts w:eastAsiaTheme="minorEastAsia" w:cs="Times New Roman"/>
          <w:b/>
          <w:szCs w:val="24"/>
        </w:rPr>
        <w:t>grupė</w:t>
      </w:r>
      <w:proofErr w:type="spellEnd"/>
      <w:r w:rsidRPr="00E637BC">
        <w:rPr>
          <w:rFonts w:eastAsiaTheme="minorEastAsia" w:cs="Times New Roman"/>
          <w:b/>
          <w:szCs w:val="24"/>
        </w:rPr>
        <w:t>:</w:t>
      </w:r>
      <w:r w:rsidRPr="00E637BC">
        <w:rPr>
          <w:rFonts w:eastAsiaTheme="minorEastAsia" w:cs="Times New Roman"/>
          <w:szCs w:val="24"/>
        </w:rPr>
        <w:t xml:space="preserve"> __________________________________________________________</w:t>
      </w:r>
    </w:p>
    <w:p w14:paraId="61164ECD" w14:textId="77777777" w:rsidR="00E637BC" w:rsidRPr="00E637BC" w:rsidRDefault="00E637BC" w:rsidP="00E637BC">
      <w:pPr>
        <w:spacing w:after="0" w:line="240" w:lineRule="auto"/>
        <w:rPr>
          <w:rFonts w:eastAsiaTheme="minorEastAsia" w:cs="Times New Roman"/>
          <w:szCs w:val="24"/>
        </w:rPr>
      </w:pPr>
      <w:r w:rsidRPr="00E637BC">
        <w:rPr>
          <w:rFonts w:eastAsiaTheme="minorEastAsia" w:cs="Times New Roman"/>
          <w:b/>
          <w:szCs w:val="24"/>
        </w:rPr>
        <w:t xml:space="preserve">Vaikų </w:t>
      </w:r>
      <w:proofErr w:type="spellStart"/>
      <w:r w:rsidRPr="00E637BC">
        <w:rPr>
          <w:rFonts w:eastAsiaTheme="minorEastAsia" w:cs="Times New Roman"/>
          <w:b/>
          <w:szCs w:val="24"/>
        </w:rPr>
        <w:t>amžius</w:t>
      </w:r>
      <w:proofErr w:type="spellEnd"/>
      <w:r w:rsidRPr="00E637BC">
        <w:rPr>
          <w:rFonts w:eastAsiaTheme="minorEastAsia" w:cs="Times New Roman"/>
          <w:b/>
          <w:szCs w:val="24"/>
        </w:rPr>
        <w:t xml:space="preserve"> / </w:t>
      </w:r>
      <w:proofErr w:type="spellStart"/>
      <w:r w:rsidRPr="00E637BC">
        <w:rPr>
          <w:rFonts w:eastAsiaTheme="minorEastAsia" w:cs="Times New Roman"/>
          <w:b/>
          <w:szCs w:val="24"/>
        </w:rPr>
        <w:t>ugdymo</w:t>
      </w:r>
      <w:proofErr w:type="spellEnd"/>
      <w:r w:rsidRPr="00E637BC">
        <w:rPr>
          <w:rFonts w:eastAsiaTheme="minorEastAsia" w:cs="Times New Roman"/>
          <w:b/>
          <w:szCs w:val="24"/>
        </w:rPr>
        <w:t xml:space="preserve"> </w:t>
      </w:r>
      <w:proofErr w:type="spellStart"/>
      <w:r w:rsidRPr="00E637BC">
        <w:rPr>
          <w:rFonts w:eastAsiaTheme="minorEastAsia" w:cs="Times New Roman"/>
          <w:b/>
          <w:szCs w:val="24"/>
        </w:rPr>
        <w:t>pakopa</w:t>
      </w:r>
      <w:proofErr w:type="spellEnd"/>
      <w:r w:rsidRPr="00E637BC">
        <w:rPr>
          <w:rFonts w:eastAsiaTheme="minorEastAsia" w:cs="Times New Roman"/>
          <w:b/>
          <w:szCs w:val="24"/>
        </w:rPr>
        <w:t>:</w:t>
      </w:r>
      <w:r w:rsidRPr="00E637BC">
        <w:rPr>
          <w:rFonts w:eastAsiaTheme="minorEastAsia" w:cs="Times New Roman"/>
          <w:szCs w:val="24"/>
        </w:rPr>
        <w:t xml:space="preserve"> __________________________________________________________</w:t>
      </w:r>
    </w:p>
    <w:p w14:paraId="2FD9E8B0" w14:textId="77777777" w:rsidR="00E637BC" w:rsidRPr="00E637BC" w:rsidRDefault="00E637BC" w:rsidP="00E637BC">
      <w:pPr>
        <w:spacing w:after="0" w:line="240" w:lineRule="auto"/>
        <w:rPr>
          <w:rFonts w:eastAsiaTheme="minorEastAsia" w:cs="Times New Roman"/>
          <w:szCs w:val="24"/>
        </w:rPr>
      </w:pPr>
      <w:proofErr w:type="spellStart"/>
      <w:r w:rsidRPr="00E637BC">
        <w:rPr>
          <w:rFonts w:eastAsiaTheme="minorEastAsia" w:cs="Times New Roman"/>
          <w:b/>
          <w:szCs w:val="24"/>
        </w:rPr>
        <w:t>Veiklos</w:t>
      </w:r>
      <w:proofErr w:type="spellEnd"/>
      <w:r w:rsidRPr="00E637BC">
        <w:rPr>
          <w:rFonts w:eastAsiaTheme="minorEastAsia" w:cs="Times New Roman"/>
          <w:b/>
          <w:szCs w:val="24"/>
        </w:rPr>
        <w:t xml:space="preserve"> </w:t>
      </w:r>
      <w:proofErr w:type="spellStart"/>
      <w:r w:rsidRPr="00E637BC">
        <w:rPr>
          <w:rFonts w:eastAsiaTheme="minorEastAsia" w:cs="Times New Roman"/>
          <w:b/>
          <w:szCs w:val="24"/>
        </w:rPr>
        <w:t>tema</w:t>
      </w:r>
      <w:proofErr w:type="spellEnd"/>
      <w:r w:rsidRPr="00E637BC">
        <w:rPr>
          <w:rFonts w:eastAsiaTheme="minorEastAsia" w:cs="Times New Roman"/>
          <w:b/>
          <w:szCs w:val="24"/>
        </w:rPr>
        <w:t xml:space="preserve"> / </w:t>
      </w:r>
      <w:proofErr w:type="spellStart"/>
      <w:r w:rsidRPr="00E637BC">
        <w:rPr>
          <w:rFonts w:eastAsiaTheme="minorEastAsia" w:cs="Times New Roman"/>
          <w:b/>
          <w:szCs w:val="24"/>
        </w:rPr>
        <w:t>tikslas</w:t>
      </w:r>
      <w:proofErr w:type="spellEnd"/>
      <w:r w:rsidRPr="00E637BC">
        <w:rPr>
          <w:rFonts w:eastAsiaTheme="minorEastAsia" w:cs="Times New Roman"/>
          <w:b/>
          <w:szCs w:val="24"/>
        </w:rPr>
        <w:t>:</w:t>
      </w:r>
      <w:r w:rsidRPr="00E637BC">
        <w:rPr>
          <w:rFonts w:eastAsiaTheme="minorEastAsia" w:cs="Times New Roman"/>
          <w:szCs w:val="24"/>
        </w:rPr>
        <w:t xml:space="preserve"> __________________________________________________________</w:t>
      </w:r>
    </w:p>
    <w:p w14:paraId="55C07616" w14:textId="77777777" w:rsidR="00E637BC" w:rsidRPr="00E637BC" w:rsidRDefault="00E637BC" w:rsidP="00E637BC">
      <w:pPr>
        <w:spacing w:after="0" w:line="240" w:lineRule="auto"/>
        <w:rPr>
          <w:rFonts w:eastAsiaTheme="minorEastAsia" w:cs="Times New Roman"/>
          <w:szCs w:val="24"/>
        </w:rPr>
      </w:pPr>
      <w:proofErr w:type="spellStart"/>
      <w:r w:rsidRPr="00E637BC">
        <w:rPr>
          <w:rFonts w:eastAsiaTheme="minorEastAsia" w:cs="Times New Roman"/>
          <w:b/>
          <w:szCs w:val="24"/>
        </w:rPr>
        <w:t>Veiklos</w:t>
      </w:r>
      <w:proofErr w:type="spellEnd"/>
      <w:r w:rsidRPr="00E637BC">
        <w:rPr>
          <w:rFonts w:eastAsiaTheme="minorEastAsia" w:cs="Times New Roman"/>
          <w:b/>
          <w:szCs w:val="24"/>
        </w:rPr>
        <w:t xml:space="preserve"> forma:</w:t>
      </w:r>
      <w:r w:rsidRPr="00E637BC">
        <w:rPr>
          <w:rFonts w:eastAsiaTheme="minorEastAsia" w:cs="Times New Roman"/>
          <w:szCs w:val="24"/>
        </w:rPr>
        <w:t xml:space="preserve"> □ </w:t>
      </w:r>
      <w:proofErr w:type="spellStart"/>
      <w:r w:rsidRPr="00E637BC">
        <w:rPr>
          <w:rFonts w:eastAsiaTheme="minorEastAsia" w:cs="Times New Roman"/>
          <w:szCs w:val="24"/>
        </w:rPr>
        <w:t>individuali</w:t>
      </w:r>
      <w:proofErr w:type="spellEnd"/>
      <w:r w:rsidRPr="00E637BC">
        <w:rPr>
          <w:rFonts w:eastAsiaTheme="minorEastAsia" w:cs="Times New Roman"/>
          <w:szCs w:val="24"/>
        </w:rPr>
        <w:t xml:space="preserve">   □ </w:t>
      </w:r>
      <w:proofErr w:type="spellStart"/>
      <w:r w:rsidRPr="00E637BC">
        <w:rPr>
          <w:rFonts w:eastAsiaTheme="minorEastAsia" w:cs="Times New Roman"/>
          <w:szCs w:val="24"/>
        </w:rPr>
        <w:t>pogrupio</w:t>
      </w:r>
      <w:proofErr w:type="spellEnd"/>
      <w:r w:rsidRPr="00E637BC">
        <w:rPr>
          <w:rFonts w:eastAsiaTheme="minorEastAsia" w:cs="Times New Roman"/>
          <w:szCs w:val="24"/>
        </w:rPr>
        <w:t xml:space="preserve">   □ </w:t>
      </w:r>
      <w:proofErr w:type="spellStart"/>
      <w:r w:rsidRPr="00E637BC">
        <w:rPr>
          <w:rFonts w:eastAsiaTheme="minorEastAsia" w:cs="Times New Roman"/>
          <w:szCs w:val="24"/>
        </w:rPr>
        <w:t>grupinė</w:t>
      </w:r>
      <w:proofErr w:type="spellEnd"/>
      <w:r w:rsidRPr="00E637BC">
        <w:rPr>
          <w:rFonts w:eastAsiaTheme="minorEastAsia" w:cs="Times New Roman"/>
          <w:szCs w:val="24"/>
        </w:rPr>
        <w:t xml:space="preserve">   □ </w:t>
      </w:r>
      <w:proofErr w:type="spellStart"/>
      <w:r w:rsidRPr="00E637BC">
        <w:rPr>
          <w:rFonts w:eastAsiaTheme="minorEastAsia" w:cs="Times New Roman"/>
          <w:szCs w:val="24"/>
        </w:rPr>
        <w:t>integruota</w:t>
      </w:r>
      <w:proofErr w:type="spellEnd"/>
      <w:r w:rsidRPr="00E637BC">
        <w:rPr>
          <w:rFonts w:eastAsiaTheme="minorEastAsia" w:cs="Times New Roman"/>
          <w:szCs w:val="24"/>
        </w:rPr>
        <w:t xml:space="preserve">   □ </w:t>
      </w:r>
      <w:proofErr w:type="spellStart"/>
      <w:r w:rsidRPr="00E637BC">
        <w:rPr>
          <w:rFonts w:eastAsiaTheme="minorEastAsia" w:cs="Times New Roman"/>
          <w:szCs w:val="24"/>
        </w:rPr>
        <w:t>konsultacinė</w:t>
      </w:r>
      <w:proofErr w:type="spellEnd"/>
      <w:r w:rsidRPr="00E637BC">
        <w:rPr>
          <w:rFonts w:eastAsiaTheme="minorEastAsia" w:cs="Times New Roman"/>
          <w:szCs w:val="24"/>
        </w:rPr>
        <w:t xml:space="preserve">   □ </w:t>
      </w:r>
      <w:proofErr w:type="spellStart"/>
      <w:r w:rsidRPr="00E637BC">
        <w:rPr>
          <w:rFonts w:eastAsiaTheme="minorEastAsia" w:cs="Times New Roman"/>
          <w:szCs w:val="24"/>
        </w:rPr>
        <w:t>kita</w:t>
      </w:r>
      <w:proofErr w:type="spellEnd"/>
      <w:r w:rsidRPr="00E637BC">
        <w:rPr>
          <w:rFonts w:eastAsiaTheme="minorEastAsia" w:cs="Times New Roman"/>
          <w:szCs w:val="24"/>
        </w:rPr>
        <w:t xml:space="preserve"> ____________</w:t>
      </w:r>
    </w:p>
    <w:p w14:paraId="537F1524" w14:textId="77777777" w:rsidR="00E637BC" w:rsidRPr="00E637BC" w:rsidRDefault="00E637BC" w:rsidP="00E637BC">
      <w:pPr>
        <w:spacing w:after="0" w:line="240" w:lineRule="auto"/>
        <w:rPr>
          <w:rFonts w:eastAsiaTheme="minorEastAsia" w:cs="Times New Roman"/>
          <w:szCs w:val="24"/>
        </w:rPr>
      </w:pPr>
      <w:proofErr w:type="spellStart"/>
      <w:r w:rsidRPr="00E637BC">
        <w:rPr>
          <w:rFonts w:eastAsiaTheme="minorEastAsia" w:cs="Times New Roman"/>
          <w:b/>
          <w:szCs w:val="24"/>
        </w:rPr>
        <w:t>Stebėjimo</w:t>
      </w:r>
      <w:proofErr w:type="spellEnd"/>
      <w:r w:rsidRPr="00E637BC">
        <w:rPr>
          <w:rFonts w:eastAsiaTheme="minorEastAsia" w:cs="Times New Roman"/>
          <w:b/>
          <w:szCs w:val="24"/>
        </w:rPr>
        <w:t xml:space="preserve"> </w:t>
      </w:r>
      <w:proofErr w:type="spellStart"/>
      <w:r w:rsidRPr="00E637BC">
        <w:rPr>
          <w:rFonts w:eastAsiaTheme="minorEastAsia" w:cs="Times New Roman"/>
          <w:b/>
          <w:szCs w:val="24"/>
        </w:rPr>
        <w:t>skalė</w:t>
      </w:r>
      <w:proofErr w:type="spellEnd"/>
      <w:r w:rsidRPr="00E637BC">
        <w:rPr>
          <w:rFonts w:eastAsiaTheme="minorEastAsia" w:cs="Times New Roman"/>
          <w:b/>
          <w:szCs w:val="24"/>
        </w:rPr>
        <w:t xml:space="preserve">: </w:t>
      </w:r>
      <w:r w:rsidRPr="00E637BC">
        <w:rPr>
          <w:rFonts w:eastAsiaTheme="minorEastAsia" w:cs="Times New Roman"/>
          <w:szCs w:val="24"/>
        </w:rPr>
        <w:t xml:space="preserve">0 – </w:t>
      </w:r>
      <w:proofErr w:type="spellStart"/>
      <w:r w:rsidRPr="00E637BC">
        <w:rPr>
          <w:rFonts w:eastAsiaTheme="minorEastAsia" w:cs="Times New Roman"/>
          <w:szCs w:val="24"/>
        </w:rPr>
        <w:t>nepastebėta</w:t>
      </w:r>
      <w:proofErr w:type="spellEnd"/>
      <w:r w:rsidRPr="00E637BC">
        <w:rPr>
          <w:rFonts w:eastAsiaTheme="minorEastAsia" w:cs="Times New Roman"/>
          <w:szCs w:val="24"/>
        </w:rPr>
        <w:t xml:space="preserve"> / </w:t>
      </w:r>
      <w:proofErr w:type="spellStart"/>
      <w:r w:rsidRPr="00E637BC">
        <w:rPr>
          <w:rFonts w:eastAsiaTheme="minorEastAsia" w:cs="Times New Roman"/>
          <w:szCs w:val="24"/>
        </w:rPr>
        <w:t>neatsiskleidė</w:t>
      </w:r>
      <w:proofErr w:type="spellEnd"/>
      <w:r w:rsidRPr="00E637BC">
        <w:rPr>
          <w:rFonts w:eastAsiaTheme="minorEastAsia" w:cs="Times New Roman"/>
          <w:szCs w:val="24"/>
        </w:rPr>
        <w:t xml:space="preserve">; 1 – </w:t>
      </w:r>
      <w:proofErr w:type="spellStart"/>
      <w:r w:rsidRPr="00E637BC">
        <w:rPr>
          <w:rFonts w:eastAsiaTheme="minorEastAsia" w:cs="Times New Roman"/>
          <w:szCs w:val="24"/>
        </w:rPr>
        <w:t>atsiskleidė</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iš</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dalies</w:t>
      </w:r>
      <w:proofErr w:type="spellEnd"/>
      <w:r w:rsidRPr="00E637BC">
        <w:rPr>
          <w:rFonts w:eastAsiaTheme="minorEastAsia" w:cs="Times New Roman"/>
          <w:szCs w:val="24"/>
        </w:rPr>
        <w:t xml:space="preserve"> / </w:t>
      </w:r>
      <w:proofErr w:type="spellStart"/>
      <w:r w:rsidRPr="00E637BC">
        <w:rPr>
          <w:rFonts w:eastAsiaTheme="minorEastAsia" w:cs="Times New Roman"/>
          <w:szCs w:val="24"/>
        </w:rPr>
        <w:t>su</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pagalba</w:t>
      </w:r>
      <w:proofErr w:type="spellEnd"/>
      <w:r w:rsidRPr="00E637BC">
        <w:rPr>
          <w:rFonts w:eastAsiaTheme="minorEastAsia" w:cs="Times New Roman"/>
          <w:szCs w:val="24"/>
        </w:rPr>
        <w:t xml:space="preserve"> / </w:t>
      </w:r>
      <w:proofErr w:type="spellStart"/>
      <w:r w:rsidRPr="00E637BC">
        <w:rPr>
          <w:rFonts w:eastAsiaTheme="minorEastAsia" w:cs="Times New Roman"/>
          <w:szCs w:val="24"/>
        </w:rPr>
        <w:t>epizodiškai</w:t>
      </w:r>
      <w:proofErr w:type="spellEnd"/>
      <w:r w:rsidRPr="00E637BC">
        <w:rPr>
          <w:rFonts w:eastAsiaTheme="minorEastAsia" w:cs="Times New Roman"/>
          <w:szCs w:val="24"/>
        </w:rPr>
        <w:t xml:space="preserve">; 2 – </w:t>
      </w:r>
      <w:proofErr w:type="spellStart"/>
      <w:r w:rsidRPr="00E637BC">
        <w:rPr>
          <w:rFonts w:eastAsiaTheme="minorEastAsia" w:cs="Times New Roman"/>
          <w:szCs w:val="24"/>
        </w:rPr>
        <w:t>atsiskleidė</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aiškiai</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nuosekliai</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ir</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tikslingai</w:t>
      </w:r>
      <w:proofErr w:type="spellEnd"/>
      <w:r w:rsidRPr="00E637BC">
        <w:rPr>
          <w:rFonts w:eastAsiaTheme="minorEastAsia" w:cs="Times New Roman"/>
          <w:szCs w:val="24"/>
        </w:rPr>
        <w:t xml:space="preserve">; N/T – </w:t>
      </w:r>
      <w:proofErr w:type="spellStart"/>
      <w:r w:rsidRPr="00E637BC">
        <w:rPr>
          <w:rFonts w:eastAsiaTheme="minorEastAsia" w:cs="Times New Roman"/>
          <w:szCs w:val="24"/>
        </w:rPr>
        <w:t>netaikyta</w:t>
      </w:r>
      <w:proofErr w:type="spellEnd"/>
      <w:r w:rsidRPr="00E637BC">
        <w:rPr>
          <w:rFonts w:eastAsiaTheme="minorEastAsia" w:cs="Times New Roman"/>
          <w:szCs w:val="24"/>
        </w:rPr>
        <w:t xml:space="preserve"> / </w:t>
      </w:r>
      <w:proofErr w:type="spellStart"/>
      <w:r w:rsidRPr="00E637BC">
        <w:rPr>
          <w:rFonts w:eastAsiaTheme="minorEastAsia" w:cs="Times New Roman"/>
          <w:szCs w:val="24"/>
        </w:rPr>
        <w:t>neaktualu</w:t>
      </w:r>
      <w:proofErr w:type="spellEnd"/>
      <w:r w:rsidRPr="00E637BC">
        <w:rPr>
          <w:rFonts w:eastAsiaTheme="minorEastAsia" w:cs="Times New Roman"/>
          <w:szCs w:val="24"/>
        </w:rPr>
        <w:t>.</w:t>
      </w:r>
    </w:p>
    <w:p w14:paraId="4D5AD62D" w14:textId="77777777" w:rsidR="00E637BC" w:rsidRPr="00E637BC" w:rsidRDefault="00E637BC" w:rsidP="00E637BC">
      <w:pPr>
        <w:spacing w:after="0" w:line="240" w:lineRule="auto"/>
        <w:rPr>
          <w:rFonts w:eastAsiaTheme="minorEastAsia" w:cs="Times New Roman"/>
          <w:b/>
          <w:szCs w:val="24"/>
        </w:rPr>
      </w:pPr>
      <w:r w:rsidRPr="00E637BC">
        <w:rPr>
          <w:rFonts w:eastAsiaTheme="minorEastAsia" w:cs="Times New Roman"/>
          <w:b/>
          <w:szCs w:val="24"/>
        </w:rPr>
        <w:t>1. VEIKLOS PLANAVIMAS, STRUKTŪRA IR APLINKA</w:t>
      </w:r>
    </w:p>
    <w:tbl>
      <w:tblPr>
        <w:tblStyle w:val="Lentelstinklelis"/>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5568"/>
        <w:gridCol w:w="505"/>
        <w:gridCol w:w="505"/>
        <w:gridCol w:w="505"/>
        <w:gridCol w:w="641"/>
        <w:gridCol w:w="2227"/>
      </w:tblGrid>
      <w:tr w:rsidR="00E637BC" w:rsidRPr="00E637BC" w14:paraId="380840AE" w14:textId="77777777" w:rsidTr="00180DF6">
        <w:trPr>
          <w:jc w:val="center"/>
        </w:trPr>
        <w:tc>
          <w:tcPr>
            <w:tcW w:w="5726" w:type="dxa"/>
            <w:shd w:val="clear" w:color="auto" w:fill="D9E2F3"/>
            <w:tcMar>
              <w:top w:w="80" w:type="dxa"/>
              <w:left w:w="120" w:type="dxa"/>
              <w:bottom w:w="80" w:type="dxa"/>
              <w:right w:w="120" w:type="dxa"/>
            </w:tcMar>
            <w:vAlign w:val="center"/>
          </w:tcPr>
          <w:p w14:paraId="30D75CDB" w14:textId="77777777" w:rsidR="00E637BC" w:rsidRPr="00E637BC" w:rsidRDefault="00E637BC" w:rsidP="00E637BC">
            <w:pPr>
              <w:rPr>
                <w:rFonts w:eastAsiaTheme="minorEastAsia" w:cs="Times New Roman"/>
                <w:szCs w:val="24"/>
              </w:rPr>
            </w:pPr>
            <w:proofErr w:type="spellStart"/>
            <w:r w:rsidRPr="00E637BC">
              <w:rPr>
                <w:rFonts w:eastAsiaTheme="minorEastAsia" w:cs="Times New Roman"/>
                <w:b/>
                <w:szCs w:val="24"/>
              </w:rPr>
              <w:t>Kriterijus</w:t>
            </w:r>
            <w:proofErr w:type="spellEnd"/>
          </w:p>
        </w:tc>
        <w:tc>
          <w:tcPr>
            <w:tcW w:w="510" w:type="dxa"/>
            <w:shd w:val="clear" w:color="auto" w:fill="D9E2F3"/>
            <w:tcMar>
              <w:top w:w="80" w:type="dxa"/>
              <w:left w:w="120" w:type="dxa"/>
              <w:bottom w:w="80" w:type="dxa"/>
              <w:right w:w="120" w:type="dxa"/>
            </w:tcMar>
            <w:vAlign w:val="center"/>
          </w:tcPr>
          <w:p w14:paraId="51121599" w14:textId="77777777" w:rsidR="00E637BC" w:rsidRPr="00E637BC" w:rsidRDefault="00E637BC" w:rsidP="00E637BC">
            <w:pPr>
              <w:jc w:val="center"/>
              <w:rPr>
                <w:rFonts w:eastAsiaTheme="minorEastAsia" w:cs="Times New Roman"/>
                <w:szCs w:val="24"/>
              </w:rPr>
            </w:pPr>
            <w:r w:rsidRPr="00E637BC">
              <w:rPr>
                <w:rFonts w:eastAsiaTheme="minorEastAsia" w:cs="Times New Roman"/>
                <w:b/>
                <w:szCs w:val="24"/>
              </w:rPr>
              <w:t>0</w:t>
            </w:r>
          </w:p>
        </w:tc>
        <w:tc>
          <w:tcPr>
            <w:tcW w:w="510" w:type="dxa"/>
            <w:shd w:val="clear" w:color="auto" w:fill="D9E2F3"/>
            <w:tcMar>
              <w:top w:w="80" w:type="dxa"/>
              <w:left w:w="120" w:type="dxa"/>
              <w:bottom w:w="80" w:type="dxa"/>
              <w:right w:w="120" w:type="dxa"/>
            </w:tcMar>
            <w:vAlign w:val="center"/>
          </w:tcPr>
          <w:p w14:paraId="3DD378D5" w14:textId="77777777" w:rsidR="00E637BC" w:rsidRPr="00E637BC" w:rsidRDefault="00E637BC" w:rsidP="00E637BC">
            <w:pPr>
              <w:jc w:val="center"/>
              <w:rPr>
                <w:rFonts w:eastAsiaTheme="minorEastAsia" w:cs="Times New Roman"/>
                <w:szCs w:val="24"/>
              </w:rPr>
            </w:pPr>
            <w:r w:rsidRPr="00E637BC">
              <w:rPr>
                <w:rFonts w:eastAsiaTheme="minorEastAsia" w:cs="Times New Roman"/>
                <w:b/>
                <w:szCs w:val="24"/>
              </w:rPr>
              <w:t>1</w:t>
            </w:r>
          </w:p>
        </w:tc>
        <w:tc>
          <w:tcPr>
            <w:tcW w:w="510" w:type="dxa"/>
            <w:shd w:val="clear" w:color="auto" w:fill="D9E2F3"/>
            <w:tcMar>
              <w:top w:w="80" w:type="dxa"/>
              <w:left w:w="120" w:type="dxa"/>
              <w:bottom w:w="80" w:type="dxa"/>
              <w:right w:w="120" w:type="dxa"/>
            </w:tcMar>
            <w:vAlign w:val="center"/>
          </w:tcPr>
          <w:p w14:paraId="74CF4C95" w14:textId="77777777" w:rsidR="00E637BC" w:rsidRPr="00E637BC" w:rsidRDefault="00E637BC" w:rsidP="00E637BC">
            <w:pPr>
              <w:jc w:val="center"/>
              <w:rPr>
                <w:rFonts w:eastAsiaTheme="minorEastAsia" w:cs="Times New Roman"/>
                <w:szCs w:val="24"/>
              </w:rPr>
            </w:pPr>
            <w:r w:rsidRPr="00E637BC">
              <w:rPr>
                <w:rFonts w:eastAsiaTheme="minorEastAsia" w:cs="Times New Roman"/>
                <w:b/>
                <w:szCs w:val="24"/>
              </w:rPr>
              <w:t>2</w:t>
            </w:r>
          </w:p>
        </w:tc>
        <w:tc>
          <w:tcPr>
            <w:tcW w:w="567" w:type="dxa"/>
            <w:shd w:val="clear" w:color="auto" w:fill="D9E2F3"/>
            <w:tcMar>
              <w:top w:w="80" w:type="dxa"/>
              <w:left w:w="120" w:type="dxa"/>
              <w:bottom w:w="80" w:type="dxa"/>
              <w:right w:w="120" w:type="dxa"/>
            </w:tcMar>
            <w:vAlign w:val="center"/>
          </w:tcPr>
          <w:p w14:paraId="4FB9DBBA" w14:textId="77777777" w:rsidR="00E637BC" w:rsidRPr="00E637BC" w:rsidRDefault="00E637BC" w:rsidP="00E637BC">
            <w:pPr>
              <w:jc w:val="center"/>
              <w:rPr>
                <w:rFonts w:eastAsiaTheme="minorEastAsia" w:cs="Times New Roman"/>
                <w:szCs w:val="24"/>
              </w:rPr>
            </w:pPr>
            <w:r w:rsidRPr="00E637BC">
              <w:rPr>
                <w:rFonts w:eastAsiaTheme="minorEastAsia" w:cs="Times New Roman"/>
                <w:b/>
                <w:szCs w:val="24"/>
              </w:rPr>
              <w:t>N/T</w:t>
            </w:r>
          </w:p>
        </w:tc>
        <w:tc>
          <w:tcPr>
            <w:tcW w:w="2268" w:type="dxa"/>
            <w:shd w:val="clear" w:color="auto" w:fill="D9E2F3"/>
            <w:tcMar>
              <w:top w:w="80" w:type="dxa"/>
              <w:left w:w="120" w:type="dxa"/>
              <w:bottom w:w="80" w:type="dxa"/>
              <w:right w:w="120" w:type="dxa"/>
            </w:tcMar>
            <w:vAlign w:val="center"/>
          </w:tcPr>
          <w:p w14:paraId="282F421E" w14:textId="77777777" w:rsidR="00E637BC" w:rsidRPr="00E637BC" w:rsidRDefault="00E637BC" w:rsidP="00E637BC">
            <w:pPr>
              <w:rPr>
                <w:rFonts w:eastAsiaTheme="minorEastAsia" w:cs="Times New Roman"/>
                <w:szCs w:val="24"/>
              </w:rPr>
            </w:pPr>
            <w:proofErr w:type="spellStart"/>
            <w:r w:rsidRPr="00E637BC">
              <w:rPr>
                <w:rFonts w:eastAsiaTheme="minorEastAsia" w:cs="Times New Roman"/>
                <w:b/>
                <w:szCs w:val="24"/>
              </w:rPr>
              <w:t>Įrodymai</w:t>
            </w:r>
            <w:proofErr w:type="spellEnd"/>
            <w:r w:rsidRPr="00E637BC">
              <w:rPr>
                <w:rFonts w:eastAsiaTheme="minorEastAsia" w:cs="Times New Roman"/>
                <w:b/>
                <w:szCs w:val="24"/>
              </w:rPr>
              <w:t xml:space="preserve"> / </w:t>
            </w:r>
            <w:proofErr w:type="spellStart"/>
            <w:r w:rsidRPr="00E637BC">
              <w:rPr>
                <w:rFonts w:eastAsiaTheme="minorEastAsia" w:cs="Times New Roman"/>
                <w:b/>
                <w:szCs w:val="24"/>
              </w:rPr>
              <w:t>pastabos</w:t>
            </w:r>
            <w:proofErr w:type="spellEnd"/>
          </w:p>
        </w:tc>
      </w:tr>
      <w:tr w:rsidR="00E637BC" w:rsidRPr="00E637BC" w14:paraId="7DE57F70" w14:textId="77777777" w:rsidTr="00180DF6">
        <w:trPr>
          <w:jc w:val="center"/>
        </w:trPr>
        <w:tc>
          <w:tcPr>
            <w:tcW w:w="5726" w:type="dxa"/>
            <w:tcMar>
              <w:top w:w="80" w:type="dxa"/>
              <w:left w:w="120" w:type="dxa"/>
              <w:bottom w:w="80" w:type="dxa"/>
              <w:right w:w="120" w:type="dxa"/>
            </w:tcMar>
            <w:vAlign w:val="center"/>
          </w:tcPr>
          <w:p w14:paraId="2FA62D80" w14:textId="77777777" w:rsidR="00E637BC" w:rsidRPr="00E637BC" w:rsidRDefault="00E637BC" w:rsidP="00E637BC">
            <w:pPr>
              <w:rPr>
                <w:rFonts w:eastAsiaTheme="minorEastAsia" w:cs="Times New Roman"/>
                <w:szCs w:val="24"/>
                <w:lang w:val="fr-FR"/>
              </w:rPr>
            </w:pPr>
            <w:r w:rsidRPr="00E637BC">
              <w:rPr>
                <w:rFonts w:eastAsiaTheme="minorEastAsia" w:cs="Times New Roman"/>
                <w:szCs w:val="24"/>
                <w:lang w:val="fr-FR"/>
              </w:rPr>
              <w:t>Aiškus veiklos tikslas ir uždaviniai</w:t>
            </w:r>
          </w:p>
        </w:tc>
        <w:tc>
          <w:tcPr>
            <w:tcW w:w="510" w:type="dxa"/>
            <w:tcMar>
              <w:top w:w="80" w:type="dxa"/>
              <w:left w:w="120" w:type="dxa"/>
              <w:bottom w:w="80" w:type="dxa"/>
              <w:right w:w="120" w:type="dxa"/>
            </w:tcMar>
            <w:vAlign w:val="center"/>
          </w:tcPr>
          <w:p w14:paraId="152C5C9F"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10" w:type="dxa"/>
            <w:tcMar>
              <w:top w:w="80" w:type="dxa"/>
              <w:left w:w="120" w:type="dxa"/>
              <w:bottom w:w="80" w:type="dxa"/>
              <w:right w:w="120" w:type="dxa"/>
            </w:tcMar>
            <w:vAlign w:val="center"/>
          </w:tcPr>
          <w:p w14:paraId="61EA006C"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10" w:type="dxa"/>
            <w:tcMar>
              <w:top w:w="80" w:type="dxa"/>
              <w:left w:w="120" w:type="dxa"/>
              <w:bottom w:w="80" w:type="dxa"/>
              <w:right w:w="120" w:type="dxa"/>
            </w:tcMar>
            <w:vAlign w:val="center"/>
          </w:tcPr>
          <w:p w14:paraId="691F2612"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67" w:type="dxa"/>
            <w:tcMar>
              <w:top w:w="80" w:type="dxa"/>
              <w:left w:w="120" w:type="dxa"/>
              <w:bottom w:w="80" w:type="dxa"/>
              <w:right w:w="120" w:type="dxa"/>
            </w:tcMar>
            <w:vAlign w:val="center"/>
          </w:tcPr>
          <w:p w14:paraId="6B045D86"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2268" w:type="dxa"/>
            <w:tcMar>
              <w:top w:w="80" w:type="dxa"/>
              <w:left w:w="120" w:type="dxa"/>
              <w:bottom w:w="80" w:type="dxa"/>
              <w:right w:w="120" w:type="dxa"/>
            </w:tcMar>
            <w:vAlign w:val="center"/>
          </w:tcPr>
          <w:p w14:paraId="2184C77B" w14:textId="77777777" w:rsidR="00E637BC" w:rsidRPr="00E637BC" w:rsidRDefault="00E637BC" w:rsidP="00E637BC">
            <w:pPr>
              <w:rPr>
                <w:rFonts w:eastAsiaTheme="minorEastAsia" w:cs="Times New Roman"/>
                <w:szCs w:val="24"/>
              </w:rPr>
            </w:pPr>
          </w:p>
        </w:tc>
      </w:tr>
      <w:tr w:rsidR="00E637BC" w:rsidRPr="00E637BC" w14:paraId="3BAF1FD2" w14:textId="77777777" w:rsidTr="00180DF6">
        <w:trPr>
          <w:jc w:val="center"/>
        </w:trPr>
        <w:tc>
          <w:tcPr>
            <w:tcW w:w="5726" w:type="dxa"/>
            <w:tcMar>
              <w:top w:w="80" w:type="dxa"/>
              <w:left w:w="120" w:type="dxa"/>
              <w:bottom w:w="80" w:type="dxa"/>
              <w:right w:w="120" w:type="dxa"/>
            </w:tcMar>
            <w:vAlign w:val="center"/>
          </w:tcPr>
          <w:p w14:paraId="6856F002" w14:textId="77777777" w:rsidR="00E637BC" w:rsidRPr="00E637BC" w:rsidRDefault="00E637BC" w:rsidP="00E637BC">
            <w:pPr>
              <w:rPr>
                <w:rFonts w:eastAsiaTheme="minorEastAsia" w:cs="Times New Roman"/>
                <w:szCs w:val="24"/>
              </w:rPr>
            </w:pPr>
            <w:proofErr w:type="spellStart"/>
            <w:r w:rsidRPr="00E637BC">
              <w:rPr>
                <w:rFonts w:eastAsiaTheme="minorEastAsia" w:cs="Times New Roman"/>
                <w:szCs w:val="24"/>
              </w:rPr>
              <w:t>Veikla</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ir</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užduotys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atitinka</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vaiko</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amžių</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gebėjimus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ir</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poreikius</w:t>
            </w:r>
            <w:proofErr w:type="spellEnd"/>
          </w:p>
        </w:tc>
        <w:tc>
          <w:tcPr>
            <w:tcW w:w="510" w:type="dxa"/>
            <w:tcMar>
              <w:top w:w="80" w:type="dxa"/>
              <w:left w:w="120" w:type="dxa"/>
              <w:bottom w:w="80" w:type="dxa"/>
              <w:right w:w="120" w:type="dxa"/>
            </w:tcMar>
            <w:vAlign w:val="center"/>
          </w:tcPr>
          <w:p w14:paraId="6A427489"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10" w:type="dxa"/>
            <w:tcMar>
              <w:top w:w="80" w:type="dxa"/>
              <w:left w:w="120" w:type="dxa"/>
              <w:bottom w:w="80" w:type="dxa"/>
              <w:right w:w="120" w:type="dxa"/>
            </w:tcMar>
            <w:vAlign w:val="center"/>
          </w:tcPr>
          <w:p w14:paraId="127D969F"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10" w:type="dxa"/>
            <w:tcMar>
              <w:top w:w="80" w:type="dxa"/>
              <w:left w:w="120" w:type="dxa"/>
              <w:bottom w:w="80" w:type="dxa"/>
              <w:right w:w="120" w:type="dxa"/>
            </w:tcMar>
            <w:vAlign w:val="center"/>
          </w:tcPr>
          <w:p w14:paraId="770805FC"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67" w:type="dxa"/>
            <w:tcMar>
              <w:top w:w="80" w:type="dxa"/>
              <w:left w:w="120" w:type="dxa"/>
              <w:bottom w:w="80" w:type="dxa"/>
              <w:right w:w="120" w:type="dxa"/>
            </w:tcMar>
            <w:vAlign w:val="center"/>
          </w:tcPr>
          <w:p w14:paraId="09DA858B"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2268" w:type="dxa"/>
            <w:tcMar>
              <w:top w:w="80" w:type="dxa"/>
              <w:left w:w="120" w:type="dxa"/>
              <w:bottom w:w="80" w:type="dxa"/>
              <w:right w:w="120" w:type="dxa"/>
            </w:tcMar>
            <w:vAlign w:val="center"/>
          </w:tcPr>
          <w:p w14:paraId="1F41D5AD" w14:textId="77777777" w:rsidR="00E637BC" w:rsidRPr="00E637BC" w:rsidRDefault="00E637BC" w:rsidP="00E637BC">
            <w:pPr>
              <w:rPr>
                <w:rFonts w:eastAsiaTheme="minorEastAsia" w:cs="Times New Roman"/>
                <w:szCs w:val="24"/>
              </w:rPr>
            </w:pPr>
          </w:p>
        </w:tc>
      </w:tr>
      <w:tr w:rsidR="00E637BC" w:rsidRPr="00E637BC" w14:paraId="67ACA5B2" w14:textId="77777777" w:rsidTr="00180DF6">
        <w:trPr>
          <w:jc w:val="center"/>
        </w:trPr>
        <w:tc>
          <w:tcPr>
            <w:tcW w:w="5726" w:type="dxa"/>
            <w:tcMar>
              <w:top w:w="80" w:type="dxa"/>
              <w:left w:w="120" w:type="dxa"/>
              <w:bottom w:w="80" w:type="dxa"/>
              <w:right w:w="120" w:type="dxa"/>
            </w:tcMar>
            <w:vAlign w:val="center"/>
          </w:tcPr>
          <w:p w14:paraId="48648A30" w14:textId="77777777" w:rsidR="00E637BC" w:rsidRPr="00E637BC" w:rsidRDefault="00E637BC" w:rsidP="00E637BC">
            <w:pPr>
              <w:rPr>
                <w:rFonts w:eastAsiaTheme="minorEastAsia" w:cs="Times New Roman"/>
                <w:szCs w:val="24"/>
                <w:lang w:val="fr-FR"/>
              </w:rPr>
            </w:pPr>
            <w:r w:rsidRPr="00E637BC">
              <w:rPr>
                <w:rFonts w:eastAsiaTheme="minorEastAsia" w:cs="Times New Roman"/>
                <w:szCs w:val="24"/>
                <w:lang w:val="fr-FR"/>
              </w:rPr>
              <w:t>Veiklos struktūra aiški, nuosekli ir vaikui suprantama</w:t>
            </w:r>
          </w:p>
        </w:tc>
        <w:tc>
          <w:tcPr>
            <w:tcW w:w="510" w:type="dxa"/>
            <w:tcMar>
              <w:top w:w="80" w:type="dxa"/>
              <w:left w:w="120" w:type="dxa"/>
              <w:bottom w:w="80" w:type="dxa"/>
              <w:right w:w="120" w:type="dxa"/>
            </w:tcMar>
            <w:vAlign w:val="center"/>
          </w:tcPr>
          <w:p w14:paraId="5416378A"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10" w:type="dxa"/>
            <w:tcMar>
              <w:top w:w="80" w:type="dxa"/>
              <w:left w:w="120" w:type="dxa"/>
              <w:bottom w:w="80" w:type="dxa"/>
              <w:right w:w="120" w:type="dxa"/>
            </w:tcMar>
            <w:vAlign w:val="center"/>
          </w:tcPr>
          <w:p w14:paraId="735D9CBF"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10" w:type="dxa"/>
            <w:tcMar>
              <w:top w:w="80" w:type="dxa"/>
              <w:left w:w="120" w:type="dxa"/>
              <w:bottom w:w="80" w:type="dxa"/>
              <w:right w:w="120" w:type="dxa"/>
            </w:tcMar>
            <w:vAlign w:val="center"/>
          </w:tcPr>
          <w:p w14:paraId="69532FA3"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67" w:type="dxa"/>
            <w:tcMar>
              <w:top w:w="80" w:type="dxa"/>
              <w:left w:w="120" w:type="dxa"/>
              <w:bottom w:w="80" w:type="dxa"/>
              <w:right w:w="120" w:type="dxa"/>
            </w:tcMar>
            <w:vAlign w:val="center"/>
          </w:tcPr>
          <w:p w14:paraId="375781EB"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2268" w:type="dxa"/>
            <w:tcMar>
              <w:top w:w="80" w:type="dxa"/>
              <w:left w:w="120" w:type="dxa"/>
              <w:bottom w:w="80" w:type="dxa"/>
              <w:right w:w="120" w:type="dxa"/>
            </w:tcMar>
            <w:vAlign w:val="center"/>
          </w:tcPr>
          <w:p w14:paraId="331FD7F5" w14:textId="77777777" w:rsidR="00E637BC" w:rsidRPr="00E637BC" w:rsidRDefault="00E637BC" w:rsidP="00E637BC">
            <w:pPr>
              <w:rPr>
                <w:rFonts w:eastAsiaTheme="minorEastAsia" w:cs="Times New Roman"/>
                <w:szCs w:val="24"/>
              </w:rPr>
            </w:pPr>
          </w:p>
        </w:tc>
      </w:tr>
      <w:tr w:rsidR="00E637BC" w:rsidRPr="00E637BC" w14:paraId="0B62F453" w14:textId="77777777" w:rsidTr="00180DF6">
        <w:trPr>
          <w:jc w:val="center"/>
        </w:trPr>
        <w:tc>
          <w:tcPr>
            <w:tcW w:w="5726" w:type="dxa"/>
            <w:tcMar>
              <w:top w:w="80" w:type="dxa"/>
              <w:left w:w="120" w:type="dxa"/>
              <w:bottom w:w="80" w:type="dxa"/>
              <w:right w:w="120" w:type="dxa"/>
            </w:tcMar>
            <w:vAlign w:val="center"/>
          </w:tcPr>
          <w:p w14:paraId="655D99BE" w14:textId="77777777" w:rsidR="00E637BC" w:rsidRPr="00E637BC" w:rsidRDefault="00E637BC" w:rsidP="00E637BC">
            <w:pPr>
              <w:rPr>
                <w:rFonts w:eastAsiaTheme="minorEastAsia" w:cs="Times New Roman"/>
                <w:szCs w:val="24"/>
              </w:rPr>
            </w:pPr>
            <w:proofErr w:type="spellStart"/>
            <w:r w:rsidRPr="00E637BC">
              <w:rPr>
                <w:rFonts w:eastAsiaTheme="minorEastAsia" w:cs="Times New Roman"/>
                <w:szCs w:val="24"/>
              </w:rPr>
              <w:t>Parinkti</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tinkami</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metodai</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priemonės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ir</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pagalbos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būdai</w:t>
            </w:r>
            <w:proofErr w:type="spellEnd"/>
          </w:p>
        </w:tc>
        <w:tc>
          <w:tcPr>
            <w:tcW w:w="510" w:type="dxa"/>
            <w:tcMar>
              <w:top w:w="80" w:type="dxa"/>
              <w:left w:w="120" w:type="dxa"/>
              <w:bottom w:w="80" w:type="dxa"/>
              <w:right w:w="120" w:type="dxa"/>
            </w:tcMar>
            <w:vAlign w:val="center"/>
          </w:tcPr>
          <w:p w14:paraId="52E0066F"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10" w:type="dxa"/>
            <w:tcMar>
              <w:top w:w="80" w:type="dxa"/>
              <w:left w:w="120" w:type="dxa"/>
              <w:bottom w:w="80" w:type="dxa"/>
              <w:right w:w="120" w:type="dxa"/>
            </w:tcMar>
            <w:vAlign w:val="center"/>
          </w:tcPr>
          <w:p w14:paraId="7763A630"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10" w:type="dxa"/>
            <w:tcMar>
              <w:top w:w="80" w:type="dxa"/>
              <w:left w:w="120" w:type="dxa"/>
              <w:bottom w:w="80" w:type="dxa"/>
              <w:right w:w="120" w:type="dxa"/>
            </w:tcMar>
            <w:vAlign w:val="center"/>
          </w:tcPr>
          <w:p w14:paraId="44EB85C9"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67" w:type="dxa"/>
            <w:tcMar>
              <w:top w:w="80" w:type="dxa"/>
              <w:left w:w="120" w:type="dxa"/>
              <w:bottom w:w="80" w:type="dxa"/>
              <w:right w:w="120" w:type="dxa"/>
            </w:tcMar>
            <w:vAlign w:val="center"/>
          </w:tcPr>
          <w:p w14:paraId="1A783DB9"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2268" w:type="dxa"/>
            <w:tcMar>
              <w:top w:w="80" w:type="dxa"/>
              <w:left w:w="120" w:type="dxa"/>
              <w:bottom w:w="80" w:type="dxa"/>
              <w:right w:w="120" w:type="dxa"/>
            </w:tcMar>
            <w:vAlign w:val="center"/>
          </w:tcPr>
          <w:p w14:paraId="11E4A38C" w14:textId="77777777" w:rsidR="00E637BC" w:rsidRPr="00E637BC" w:rsidRDefault="00E637BC" w:rsidP="00E637BC">
            <w:pPr>
              <w:rPr>
                <w:rFonts w:eastAsiaTheme="minorEastAsia" w:cs="Times New Roman"/>
                <w:szCs w:val="24"/>
              </w:rPr>
            </w:pPr>
          </w:p>
        </w:tc>
      </w:tr>
      <w:tr w:rsidR="00E637BC" w:rsidRPr="00E637BC" w14:paraId="69B27773" w14:textId="77777777" w:rsidTr="00180DF6">
        <w:trPr>
          <w:jc w:val="center"/>
        </w:trPr>
        <w:tc>
          <w:tcPr>
            <w:tcW w:w="5726" w:type="dxa"/>
            <w:tcMar>
              <w:top w:w="80" w:type="dxa"/>
              <w:left w:w="120" w:type="dxa"/>
              <w:bottom w:w="80" w:type="dxa"/>
              <w:right w:w="120" w:type="dxa"/>
            </w:tcMar>
            <w:vAlign w:val="center"/>
          </w:tcPr>
          <w:p w14:paraId="6E43CC0C" w14:textId="77777777" w:rsidR="00E637BC" w:rsidRPr="00E637BC" w:rsidRDefault="00E637BC" w:rsidP="00E637BC">
            <w:pPr>
              <w:rPr>
                <w:rFonts w:eastAsiaTheme="minorEastAsia" w:cs="Times New Roman"/>
                <w:szCs w:val="24"/>
              </w:rPr>
            </w:pPr>
            <w:proofErr w:type="spellStart"/>
            <w:r w:rsidRPr="00E637BC">
              <w:rPr>
                <w:rFonts w:eastAsiaTheme="minorEastAsia" w:cs="Times New Roman"/>
                <w:szCs w:val="24"/>
              </w:rPr>
              <w:t>Aplinka</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pritaikyta</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vaiko</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poreikiams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ir</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padeda</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susikaupti</w:t>
            </w:r>
            <w:proofErr w:type="spellEnd"/>
          </w:p>
        </w:tc>
        <w:tc>
          <w:tcPr>
            <w:tcW w:w="510" w:type="dxa"/>
            <w:tcMar>
              <w:top w:w="80" w:type="dxa"/>
              <w:left w:w="120" w:type="dxa"/>
              <w:bottom w:w="80" w:type="dxa"/>
              <w:right w:w="120" w:type="dxa"/>
            </w:tcMar>
            <w:vAlign w:val="center"/>
          </w:tcPr>
          <w:p w14:paraId="39F7D588"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10" w:type="dxa"/>
            <w:tcMar>
              <w:top w:w="80" w:type="dxa"/>
              <w:left w:w="120" w:type="dxa"/>
              <w:bottom w:w="80" w:type="dxa"/>
              <w:right w:w="120" w:type="dxa"/>
            </w:tcMar>
            <w:vAlign w:val="center"/>
          </w:tcPr>
          <w:p w14:paraId="73C78EE8"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10" w:type="dxa"/>
            <w:tcMar>
              <w:top w:w="80" w:type="dxa"/>
              <w:left w:w="120" w:type="dxa"/>
              <w:bottom w:w="80" w:type="dxa"/>
              <w:right w:w="120" w:type="dxa"/>
            </w:tcMar>
            <w:vAlign w:val="center"/>
          </w:tcPr>
          <w:p w14:paraId="49C24594"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67" w:type="dxa"/>
            <w:tcMar>
              <w:top w:w="80" w:type="dxa"/>
              <w:left w:w="120" w:type="dxa"/>
              <w:bottom w:w="80" w:type="dxa"/>
              <w:right w:w="120" w:type="dxa"/>
            </w:tcMar>
            <w:vAlign w:val="center"/>
          </w:tcPr>
          <w:p w14:paraId="3CF41CCD"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2268" w:type="dxa"/>
            <w:tcMar>
              <w:top w:w="80" w:type="dxa"/>
              <w:left w:w="120" w:type="dxa"/>
              <w:bottom w:w="80" w:type="dxa"/>
              <w:right w:w="120" w:type="dxa"/>
            </w:tcMar>
            <w:vAlign w:val="center"/>
          </w:tcPr>
          <w:p w14:paraId="7C01BCBC" w14:textId="77777777" w:rsidR="00E637BC" w:rsidRPr="00E637BC" w:rsidRDefault="00E637BC" w:rsidP="00E637BC">
            <w:pPr>
              <w:rPr>
                <w:rFonts w:eastAsiaTheme="minorEastAsia" w:cs="Times New Roman"/>
                <w:szCs w:val="24"/>
              </w:rPr>
            </w:pPr>
          </w:p>
        </w:tc>
      </w:tr>
      <w:tr w:rsidR="00E637BC" w:rsidRPr="00E637BC" w14:paraId="3C492B57" w14:textId="77777777" w:rsidTr="00180DF6">
        <w:trPr>
          <w:jc w:val="center"/>
        </w:trPr>
        <w:tc>
          <w:tcPr>
            <w:tcW w:w="5726" w:type="dxa"/>
            <w:tcMar>
              <w:top w:w="80" w:type="dxa"/>
              <w:left w:w="120" w:type="dxa"/>
              <w:bottom w:w="80" w:type="dxa"/>
              <w:right w:w="120" w:type="dxa"/>
            </w:tcMar>
            <w:vAlign w:val="center"/>
          </w:tcPr>
          <w:p w14:paraId="7E9D5A0E" w14:textId="77777777" w:rsidR="00E637BC" w:rsidRPr="00E637BC" w:rsidRDefault="00E637BC" w:rsidP="00E637BC">
            <w:pPr>
              <w:rPr>
                <w:rFonts w:eastAsiaTheme="minorEastAsia" w:cs="Times New Roman"/>
                <w:szCs w:val="24"/>
              </w:rPr>
            </w:pPr>
            <w:proofErr w:type="spellStart"/>
            <w:r w:rsidRPr="00E637BC">
              <w:rPr>
                <w:rFonts w:eastAsiaTheme="minorEastAsia" w:cs="Times New Roman"/>
                <w:szCs w:val="24"/>
              </w:rPr>
              <w:t>Skaitmeninės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priemonės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naudojamos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tikslingai</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jei</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taikyta</w:t>
            </w:r>
            <w:proofErr w:type="spellEnd"/>
          </w:p>
        </w:tc>
        <w:tc>
          <w:tcPr>
            <w:tcW w:w="510" w:type="dxa"/>
            <w:tcMar>
              <w:top w:w="80" w:type="dxa"/>
              <w:left w:w="120" w:type="dxa"/>
              <w:bottom w:w="80" w:type="dxa"/>
              <w:right w:w="120" w:type="dxa"/>
            </w:tcMar>
            <w:vAlign w:val="center"/>
          </w:tcPr>
          <w:p w14:paraId="7594BEC6"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10" w:type="dxa"/>
            <w:tcMar>
              <w:top w:w="80" w:type="dxa"/>
              <w:left w:w="120" w:type="dxa"/>
              <w:bottom w:w="80" w:type="dxa"/>
              <w:right w:w="120" w:type="dxa"/>
            </w:tcMar>
            <w:vAlign w:val="center"/>
          </w:tcPr>
          <w:p w14:paraId="66679D26"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10" w:type="dxa"/>
            <w:tcMar>
              <w:top w:w="80" w:type="dxa"/>
              <w:left w:w="120" w:type="dxa"/>
              <w:bottom w:w="80" w:type="dxa"/>
              <w:right w:w="120" w:type="dxa"/>
            </w:tcMar>
            <w:vAlign w:val="center"/>
          </w:tcPr>
          <w:p w14:paraId="3004B850"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67" w:type="dxa"/>
            <w:tcMar>
              <w:top w:w="80" w:type="dxa"/>
              <w:left w:w="120" w:type="dxa"/>
              <w:bottom w:w="80" w:type="dxa"/>
              <w:right w:w="120" w:type="dxa"/>
            </w:tcMar>
            <w:vAlign w:val="center"/>
          </w:tcPr>
          <w:p w14:paraId="401F920E"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2268" w:type="dxa"/>
            <w:tcMar>
              <w:top w:w="80" w:type="dxa"/>
              <w:left w:w="120" w:type="dxa"/>
              <w:bottom w:w="80" w:type="dxa"/>
              <w:right w:w="120" w:type="dxa"/>
            </w:tcMar>
            <w:vAlign w:val="center"/>
          </w:tcPr>
          <w:p w14:paraId="1632F762" w14:textId="77777777" w:rsidR="00E637BC" w:rsidRPr="00E637BC" w:rsidRDefault="00E637BC" w:rsidP="00E637BC">
            <w:pPr>
              <w:rPr>
                <w:rFonts w:eastAsiaTheme="minorEastAsia" w:cs="Times New Roman"/>
                <w:szCs w:val="24"/>
              </w:rPr>
            </w:pPr>
          </w:p>
        </w:tc>
      </w:tr>
    </w:tbl>
    <w:p w14:paraId="3A0D253A" w14:textId="77777777" w:rsidR="00E637BC" w:rsidRPr="00E637BC" w:rsidRDefault="00E637BC" w:rsidP="00E637BC">
      <w:pPr>
        <w:spacing w:after="0" w:line="240" w:lineRule="auto"/>
        <w:rPr>
          <w:rFonts w:eastAsiaTheme="minorEastAsia" w:cs="Times New Roman"/>
          <w:b/>
          <w:szCs w:val="24"/>
        </w:rPr>
      </w:pPr>
      <w:r w:rsidRPr="00E637BC">
        <w:rPr>
          <w:rFonts w:eastAsiaTheme="minorEastAsia" w:cs="Times New Roman"/>
          <w:b/>
          <w:szCs w:val="24"/>
        </w:rPr>
        <w:t>2. VAIKO ĮSITRAUKIMAS, SĄVEIKA IR TIKSLINĖ PAGALBA</w:t>
      </w:r>
    </w:p>
    <w:tbl>
      <w:tblPr>
        <w:tblStyle w:val="Lentelstinklelis"/>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5569"/>
        <w:gridCol w:w="505"/>
        <w:gridCol w:w="505"/>
        <w:gridCol w:w="505"/>
        <w:gridCol w:w="641"/>
        <w:gridCol w:w="2226"/>
      </w:tblGrid>
      <w:tr w:rsidR="00E637BC" w:rsidRPr="00E637BC" w14:paraId="7D0F185E" w14:textId="77777777" w:rsidTr="00180DF6">
        <w:trPr>
          <w:jc w:val="center"/>
        </w:trPr>
        <w:tc>
          <w:tcPr>
            <w:tcW w:w="5726" w:type="dxa"/>
            <w:shd w:val="clear" w:color="auto" w:fill="D9E2F3"/>
            <w:tcMar>
              <w:top w:w="80" w:type="dxa"/>
              <w:left w:w="120" w:type="dxa"/>
              <w:bottom w:w="80" w:type="dxa"/>
              <w:right w:w="120" w:type="dxa"/>
            </w:tcMar>
            <w:vAlign w:val="center"/>
          </w:tcPr>
          <w:p w14:paraId="2559E5E2" w14:textId="77777777" w:rsidR="00E637BC" w:rsidRPr="00E637BC" w:rsidRDefault="00E637BC" w:rsidP="00E637BC">
            <w:pPr>
              <w:rPr>
                <w:rFonts w:eastAsiaTheme="minorEastAsia" w:cs="Times New Roman"/>
                <w:szCs w:val="24"/>
              </w:rPr>
            </w:pPr>
            <w:proofErr w:type="spellStart"/>
            <w:r w:rsidRPr="00E637BC">
              <w:rPr>
                <w:rFonts w:eastAsiaTheme="minorEastAsia" w:cs="Times New Roman"/>
                <w:b/>
                <w:szCs w:val="24"/>
              </w:rPr>
              <w:t>Kriterijus</w:t>
            </w:r>
            <w:proofErr w:type="spellEnd"/>
          </w:p>
        </w:tc>
        <w:tc>
          <w:tcPr>
            <w:tcW w:w="510" w:type="dxa"/>
            <w:shd w:val="clear" w:color="auto" w:fill="D9E2F3"/>
            <w:tcMar>
              <w:top w:w="80" w:type="dxa"/>
              <w:left w:w="120" w:type="dxa"/>
              <w:bottom w:w="80" w:type="dxa"/>
              <w:right w:w="120" w:type="dxa"/>
            </w:tcMar>
            <w:vAlign w:val="center"/>
          </w:tcPr>
          <w:p w14:paraId="04D4D158" w14:textId="77777777" w:rsidR="00E637BC" w:rsidRPr="00E637BC" w:rsidRDefault="00E637BC" w:rsidP="00E637BC">
            <w:pPr>
              <w:jc w:val="center"/>
              <w:rPr>
                <w:rFonts w:eastAsiaTheme="minorEastAsia" w:cs="Times New Roman"/>
                <w:szCs w:val="24"/>
              </w:rPr>
            </w:pPr>
            <w:r w:rsidRPr="00E637BC">
              <w:rPr>
                <w:rFonts w:eastAsiaTheme="minorEastAsia" w:cs="Times New Roman"/>
                <w:b/>
                <w:szCs w:val="24"/>
              </w:rPr>
              <w:t>0</w:t>
            </w:r>
          </w:p>
        </w:tc>
        <w:tc>
          <w:tcPr>
            <w:tcW w:w="510" w:type="dxa"/>
            <w:shd w:val="clear" w:color="auto" w:fill="D9E2F3"/>
            <w:tcMar>
              <w:top w:w="80" w:type="dxa"/>
              <w:left w:w="120" w:type="dxa"/>
              <w:bottom w:w="80" w:type="dxa"/>
              <w:right w:w="120" w:type="dxa"/>
            </w:tcMar>
            <w:vAlign w:val="center"/>
          </w:tcPr>
          <w:p w14:paraId="736FBFF5" w14:textId="77777777" w:rsidR="00E637BC" w:rsidRPr="00E637BC" w:rsidRDefault="00E637BC" w:rsidP="00E637BC">
            <w:pPr>
              <w:jc w:val="center"/>
              <w:rPr>
                <w:rFonts w:eastAsiaTheme="minorEastAsia" w:cs="Times New Roman"/>
                <w:szCs w:val="24"/>
              </w:rPr>
            </w:pPr>
            <w:r w:rsidRPr="00E637BC">
              <w:rPr>
                <w:rFonts w:eastAsiaTheme="minorEastAsia" w:cs="Times New Roman"/>
                <w:b/>
                <w:szCs w:val="24"/>
              </w:rPr>
              <w:t>1</w:t>
            </w:r>
          </w:p>
        </w:tc>
        <w:tc>
          <w:tcPr>
            <w:tcW w:w="510" w:type="dxa"/>
            <w:shd w:val="clear" w:color="auto" w:fill="D9E2F3"/>
            <w:tcMar>
              <w:top w:w="80" w:type="dxa"/>
              <w:left w:w="120" w:type="dxa"/>
              <w:bottom w:w="80" w:type="dxa"/>
              <w:right w:w="120" w:type="dxa"/>
            </w:tcMar>
            <w:vAlign w:val="center"/>
          </w:tcPr>
          <w:p w14:paraId="2124138A" w14:textId="77777777" w:rsidR="00E637BC" w:rsidRPr="00E637BC" w:rsidRDefault="00E637BC" w:rsidP="00E637BC">
            <w:pPr>
              <w:jc w:val="center"/>
              <w:rPr>
                <w:rFonts w:eastAsiaTheme="minorEastAsia" w:cs="Times New Roman"/>
                <w:szCs w:val="24"/>
              </w:rPr>
            </w:pPr>
            <w:r w:rsidRPr="00E637BC">
              <w:rPr>
                <w:rFonts w:eastAsiaTheme="minorEastAsia" w:cs="Times New Roman"/>
                <w:b/>
                <w:szCs w:val="24"/>
              </w:rPr>
              <w:t>2</w:t>
            </w:r>
          </w:p>
        </w:tc>
        <w:tc>
          <w:tcPr>
            <w:tcW w:w="567" w:type="dxa"/>
            <w:shd w:val="clear" w:color="auto" w:fill="D9E2F3"/>
            <w:tcMar>
              <w:top w:w="80" w:type="dxa"/>
              <w:left w:w="120" w:type="dxa"/>
              <w:bottom w:w="80" w:type="dxa"/>
              <w:right w:w="120" w:type="dxa"/>
            </w:tcMar>
            <w:vAlign w:val="center"/>
          </w:tcPr>
          <w:p w14:paraId="000E6097" w14:textId="77777777" w:rsidR="00E637BC" w:rsidRPr="00E637BC" w:rsidRDefault="00E637BC" w:rsidP="00E637BC">
            <w:pPr>
              <w:jc w:val="center"/>
              <w:rPr>
                <w:rFonts w:eastAsiaTheme="minorEastAsia" w:cs="Times New Roman"/>
                <w:szCs w:val="24"/>
              </w:rPr>
            </w:pPr>
            <w:r w:rsidRPr="00E637BC">
              <w:rPr>
                <w:rFonts w:eastAsiaTheme="minorEastAsia" w:cs="Times New Roman"/>
                <w:b/>
                <w:szCs w:val="24"/>
              </w:rPr>
              <w:t>N/T</w:t>
            </w:r>
          </w:p>
        </w:tc>
        <w:tc>
          <w:tcPr>
            <w:tcW w:w="2268" w:type="dxa"/>
            <w:shd w:val="clear" w:color="auto" w:fill="D9E2F3"/>
            <w:tcMar>
              <w:top w:w="80" w:type="dxa"/>
              <w:left w:w="120" w:type="dxa"/>
              <w:bottom w:w="80" w:type="dxa"/>
              <w:right w:w="120" w:type="dxa"/>
            </w:tcMar>
            <w:vAlign w:val="center"/>
          </w:tcPr>
          <w:p w14:paraId="429C30F6" w14:textId="77777777" w:rsidR="00E637BC" w:rsidRPr="00E637BC" w:rsidRDefault="00E637BC" w:rsidP="00E637BC">
            <w:pPr>
              <w:rPr>
                <w:rFonts w:eastAsiaTheme="minorEastAsia" w:cs="Times New Roman"/>
                <w:szCs w:val="24"/>
              </w:rPr>
            </w:pPr>
            <w:proofErr w:type="spellStart"/>
            <w:r w:rsidRPr="00E637BC">
              <w:rPr>
                <w:rFonts w:eastAsiaTheme="minorEastAsia" w:cs="Times New Roman"/>
                <w:b/>
                <w:szCs w:val="24"/>
              </w:rPr>
              <w:t>Įrodymai</w:t>
            </w:r>
            <w:proofErr w:type="spellEnd"/>
            <w:r w:rsidRPr="00E637BC">
              <w:rPr>
                <w:rFonts w:eastAsiaTheme="minorEastAsia" w:cs="Times New Roman"/>
                <w:b/>
                <w:szCs w:val="24"/>
              </w:rPr>
              <w:t xml:space="preserve"> / </w:t>
            </w:r>
            <w:proofErr w:type="spellStart"/>
            <w:r w:rsidRPr="00E637BC">
              <w:rPr>
                <w:rFonts w:eastAsiaTheme="minorEastAsia" w:cs="Times New Roman"/>
                <w:b/>
                <w:szCs w:val="24"/>
              </w:rPr>
              <w:t>pastabos</w:t>
            </w:r>
            <w:proofErr w:type="spellEnd"/>
          </w:p>
        </w:tc>
      </w:tr>
      <w:tr w:rsidR="00E637BC" w:rsidRPr="00E637BC" w14:paraId="643522E7" w14:textId="77777777" w:rsidTr="00180DF6">
        <w:trPr>
          <w:jc w:val="center"/>
        </w:trPr>
        <w:tc>
          <w:tcPr>
            <w:tcW w:w="5726" w:type="dxa"/>
            <w:tcMar>
              <w:top w:w="80" w:type="dxa"/>
              <w:left w:w="120" w:type="dxa"/>
              <w:bottom w:w="80" w:type="dxa"/>
              <w:right w:w="120" w:type="dxa"/>
            </w:tcMar>
            <w:vAlign w:val="center"/>
          </w:tcPr>
          <w:p w14:paraId="4726D52B" w14:textId="77777777" w:rsidR="00E637BC" w:rsidRPr="00E637BC" w:rsidRDefault="00E637BC" w:rsidP="00E637BC">
            <w:pPr>
              <w:rPr>
                <w:rFonts w:eastAsiaTheme="minorEastAsia" w:cs="Times New Roman"/>
                <w:szCs w:val="24"/>
                <w:lang w:val="fr-FR"/>
              </w:rPr>
            </w:pPr>
            <w:r w:rsidRPr="00E637BC">
              <w:rPr>
                <w:rFonts w:eastAsiaTheme="minorEastAsia" w:cs="Times New Roman"/>
                <w:szCs w:val="24"/>
                <w:lang w:val="fr-FR"/>
              </w:rPr>
              <w:t>Užmezgamas emocinis kontaktas ir saugus santykis su vaiku</w:t>
            </w:r>
          </w:p>
        </w:tc>
        <w:tc>
          <w:tcPr>
            <w:tcW w:w="510" w:type="dxa"/>
            <w:tcMar>
              <w:top w:w="80" w:type="dxa"/>
              <w:left w:w="120" w:type="dxa"/>
              <w:bottom w:w="80" w:type="dxa"/>
              <w:right w:w="120" w:type="dxa"/>
            </w:tcMar>
            <w:vAlign w:val="center"/>
          </w:tcPr>
          <w:p w14:paraId="37CCB8C0"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10" w:type="dxa"/>
            <w:tcMar>
              <w:top w:w="80" w:type="dxa"/>
              <w:left w:w="120" w:type="dxa"/>
              <w:bottom w:w="80" w:type="dxa"/>
              <w:right w:w="120" w:type="dxa"/>
            </w:tcMar>
            <w:vAlign w:val="center"/>
          </w:tcPr>
          <w:p w14:paraId="43D86754"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10" w:type="dxa"/>
            <w:tcMar>
              <w:top w:w="80" w:type="dxa"/>
              <w:left w:w="120" w:type="dxa"/>
              <w:bottom w:w="80" w:type="dxa"/>
              <w:right w:w="120" w:type="dxa"/>
            </w:tcMar>
            <w:vAlign w:val="center"/>
          </w:tcPr>
          <w:p w14:paraId="6000E997"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67" w:type="dxa"/>
            <w:tcMar>
              <w:top w:w="80" w:type="dxa"/>
              <w:left w:w="120" w:type="dxa"/>
              <w:bottom w:w="80" w:type="dxa"/>
              <w:right w:w="120" w:type="dxa"/>
            </w:tcMar>
            <w:vAlign w:val="center"/>
          </w:tcPr>
          <w:p w14:paraId="1E0E2B29"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2268" w:type="dxa"/>
            <w:tcMar>
              <w:top w:w="80" w:type="dxa"/>
              <w:left w:w="120" w:type="dxa"/>
              <w:bottom w:w="80" w:type="dxa"/>
              <w:right w:w="120" w:type="dxa"/>
            </w:tcMar>
            <w:vAlign w:val="center"/>
          </w:tcPr>
          <w:p w14:paraId="209A8D8D" w14:textId="77777777" w:rsidR="00E637BC" w:rsidRPr="00E637BC" w:rsidRDefault="00E637BC" w:rsidP="00E637BC">
            <w:pPr>
              <w:rPr>
                <w:rFonts w:eastAsiaTheme="minorEastAsia" w:cs="Times New Roman"/>
                <w:szCs w:val="24"/>
              </w:rPr>
            </w:pPr>
          </w:p>
        </w:tc>
      </w:tr>
      <w:tr w:rsidR="00E637BC" w:rsidRPr="00E637BC" w14:paraId="705B9332" w14:textId="77777777" w:rsidTr="00180DF6">
        <w:trPr>
          <w:jc w:val="center"/>
        </w:trPr>
        <w:tc>
          <w:tcPr>
            <w:tcW w:w="5726" w:type="dxa"/>
            <w:tcMar>
              <w:top w:w="80" w:type="dxa"/>
              <w:left w:w="120" w:type="dxa"/>
              <w:bottom w:w="80" w:type="dxa"/>
              <w:right w:w="120" w:type="dxa"/>
            </w:tcMar>
            <w:vAlign w:val="center"/>
          </w:tcPr>
          <w:p w14:paraId="6588D919" w14:textId="77777777" w:rsidR="00E637BC" w:rsidRPr="00E637BC" w:rsidRDefault="00E637BC" w:rsidP="00E637BC">
            <w:pPr>
              <w:rPr>
                <w:rFonts w:eastAsiaTheme="minorEastAsia" w:cs="Times New Roman"/>
                <w:szCs w:val="24"/>
              </w:rPr>
            </w:pPr>
            <w:proofErr w:type="spellStart"/>
            <w:r w:rsidRPr="00E637BC">
              <w:rPr>
                <w:rFonts w:eastAsiaTheme="minorEastAsia" w:cs="Times New Roman"/>
                <w:szCs w:val="24"/>
              </w:rPr>
              <w:t>Bendravimas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bei</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nurodymai</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aiškūs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ramūs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ir</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vaikui</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suprantami</w:t>
            </w:r>
            <w:proofErr w:type="spellEnd"/>
          </w:p>
        </w:tc>
        <w:tc>
          <w:tcPr>
            <w:tcW w:w="510" w:type="dxa"/>
            <w:tcMar>
              <w:top w:w="80" w:type="dxa"/>
              <w:left w:w="120" w:type="dxa"/>
              <w:bottom w:w="80" w:type="dxa"/>
              <w:right w:w="120" w:type="dxa"/>
            </w:tcMar>
            <w:vAlign w:val="center"/>
          </w:tcPr>
          <w:p w14:paraId="4DFD8479"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10" w:type="dxa"/>
            <w:tcMar>
              <w:top w:w="80" w:type="dxa"/>
              <w:left w:w="120" w:type="dxa"/>
              <w:bottom w:w="80" w:type="dxa"/>
              <w:right w:w="120" w:type="dxa"/>
            </w:tcMar>
            <w:vAlign w:val="center"/>
          </w:tcPr>
          <w:p w14:paraId="11D0017B"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10" w:type="dxa"/>
            <w:tcMar>
              <w:top w:w="80" w:type="dxa"/>
              <w:left w:w="120" w:type="dxa"/>
              <w:bottom w:w="80" w:type="dxa"/>
              <w:right w:w="120" w:type="dxa"/>
            </w:tcMar>
            <w:vAlign w:val="center"/>
          </w:tcPr>
          <w:p w14:paraId="73D59842"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67" w:type="dxa"/>
            <w:tcMar>
              <w:top w:w="80" w:type="dxa"/>
              <w:left w:w="120" w:type="dxa"/>
              <w:bottom w:w="80" w:type="dxa"/>
              <w:right w:w="120" w:type="dxa"/>
            </w:tcMar>
            <w:vAlign w:val="center"/>
          </w:tcPr>
          <w:p w14:paraId="643F0E3E"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2268" w:type="dxa"/>
            <w:tcMar>
              <w:top w:w="80" w:type="dxa"/>
              <w:left w:w="120" w:type="dxa"/>
              <w:bottom w:w="80" w:type="dxa"/>
              <w:right w:w="120" w:type="dxa"/>
            </w:tcMar>
            <w:vAlign w:val="center"/>
          </w:tcPr>
          <w:p w14:paraId="62123A83" w14:textId="77777777" w:rsidR="00E637BC" w:rsidRPr="00E637BC" w:rsidRDefault="00E637BC" w:rsidP="00E637BC">
            <w:pPr>
              <w:rPr>
                <w:rFonts w:eastAsiaTheme="minorEastAsia" w:cs="Times New Roman"/>
                <w:szCs w:val="24"/>
              </w:rPr>
            </w:pPr>
          </w:p>
        </w:tc>
      </w:tr>
      <w:tr w:rsidR="00E637BC" w:rsidRPr="00E637BC" w14:paraId="09CD9FE6" w14:textId="77777777" w:rsidTr="00180DF6">
        <w:trPr>
          <w:jc w:val="center"/>
        </w:trPr>
        <w:tc>
          <w:tcPr>
            <w:tcW w:w="5726" w:type="dxa"/>
            <w:tcMar>
              <w:top w:w="80" w:type="dxa"/>
              <w:left w:w="120" w:type="dxa"/>
              <w:bottom w:w="80" w:type="dxa"/>
              <w:right w:w="120" w:type="dxa"/>
            </w:tcMar>
            <w:vAlign w:val="center"/>
          </w:tcPr>
          <w:p w14:paraId="042ADCAE" w14:textId="77777777" w:rsidR="00E637BC" w:rsidRPr="00E637BC" w:rsidRDefault="00E637BC" w:rsidP="00E637BC">
            <w:pPr>
              <w:rPr>
                <w:rFonts w:eastAsiaTheme="minorEastAsia" w:cs="Times New Roman"/>
                <w:szCs w:val="24"/>
              </w:rPr>
            </w:pPr>
            <w:proofErr w:type="spellStart"/>
            <w:r w:rsidRPr="00E637BC">
              <w:rPr>
                <w:rFonts w:eastAsiaTheme="minorEastAsia" w:cs="Times New Roman"/>
                <w:szCs w:val="24"/>
              </w:rPr>
              <w:t>Vaikas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įsitraukia</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ir</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išlaiko</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dėmesį</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pagal</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savo</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galimybes</w:t>
            </w:r>
            <w:proofErr w:type="spellEnd"/>
          </w:p>
        </w:tc>
        <w:tc>
          <w:tcPr>
            <w:tcW w:w="510" w:type="dxa"/>
            <w:tcMar>
              <w:top w:w="80" w:type="dxa"/>
              <w:left w:w="120" w:type="dxa"/>
              <w:bottom w:w="80" w:type="dxa"/>
              <w:right w:w="120" w:type="dxa"/>
            </w:tcMar>
            <w:vAlign w:val="center"/>
          </w:tcPr>
          <w:p w14:paraId="7B60A7E5"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10" w:type="dxa"/>
            <w:tcMar>
              <w:top w:w="80" w:type="dxa"/>
              <w:left w:w="120" w:type="dxa"/>
              <w:bottom w:w="80" w:type="dxa"/>
              <w:right w:w="120" w:type="dxa"/>
            </w:tcMar>
            <w:vAlign w:val="center"/>
          </w:tcPr>
          <w:p w14:paraId="4615EE3B"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10" w:type="dxa"/>
            <w:tcMar>
              <w:top w:w="80" w:type="dxa"/>
              <w:left w:w="120" w:type="dxa"/>
              <w:bottom w:w="80" w:type="dxa"/>
              <w:right w:w="120" w:type="dxa"/>
            </w:tcMar>
            <w:vAlign w:val="center"/>
          </w:tcPr>
          <w:p w14:paraId="526138F4"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67" w:type="dxa"/>
            <w:tcMar>
              <w:top w:w="80" w:type="dxa"/>
              <w:left w:w="120" w:type="dxa"/>
              <w:bottom w:w="80" w:type="dxa"/>
              <w:right w:w="120" w:type="dxa"/>
            </w:tcMar>
            <w:vAlign w:val="center"/>
          </w:tcPr>
          <w:p w14:paraId="76D2DB94"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2268" w:type="dxa"/>
            <w:tcMar>
              <w:top w:w="80" w:type="dxa"/>
              <w:left w:w="120" w:type="dxa"/>
              <w:bottom w:w="80" w:type="dxa"/>
              <w:right w:w="120" w:type="dxa"/>
            </w:tcMar>
            <w:vAlign w:val="center"/>
          </w:tcPr>
          <w:p w14:paraId="123EAF09" w14:textId="77777777" w:rsidR="00E637BC" w:rsidRPr="00E637BC" w:rsidRDefault="00E637BC" w:rsidP="00E637BC">
            <w:pPr>
              <w:rPr>
                <w:rFonts w:eastAsiaTheme="minorEastAsia" w:cs="Times New Roman"/>
                <w:szCs w:val="24"/>
              </w:rPr>
            </w:pPr>
          </w:p>
        </w:tc>
      </w:tr>
      <w:tr w:rsidR="00E637BC" w:rsidRPr="00E637BC" w14:paraId="28B992EC" w14:textId="77777777" w:rsidTr="00180DF6">
        <w:trPr>
          <w:jc w:val="center"/>
        </w:trPr>
        <w:tc>
          <w:tcPr>
            <w:tcW w:w="5726" w:type="dxa"/>
            <w:tcMar>
              <w:top w:w="80" w:type="dxa"/>
              <w:left w:w="120" w:type="dxa"/>
              <w:bottom w:w="80" w:type="dxa"/>
              <w:right w:w="120" w:type="dxa"/>
            </w:tcMar>
            <w:vAlign w:val="center"/>
          </w:tcPr>
          <w:p w14:paraId="307BF3CD" w14:textId="77777777" w:rsidR="00E637BC" w:rsidRPr="00E637BC" w:rsidRDefault="00E637BC" w:rsidP="00E637BC">
            <w:pPr>
              <w:rPr>
                <w:rFonts w:eastAsiaTheme="minorEastAsia" w:cs="Times New Roman"/>
                <w:szCs w:val="24"/>
              </w:rPr>
            </w:pPr>
            <w:proofErr w:type="spellStart"/>
            <w:r w:rsidRPr="00E637BC">
              <w:rPr>
                <w:rFonts w:eastAsiaTheme="minorEastAsia" w:cs="Times New Roman"/>
                <w:szCs w:val="24"/>
              </w:rPr>
              <w:t>Specialistas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lanksčiai</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reaguoja</w:t>
            </w:r>
            <w:proofErr w:type="spellEnd"/>
            <w:r w:rsidRPr="00E637BC">
              <w:rPr>
                <w:rFonts w:eastAsiaTheme="minorEastAsia" w:cs="Times New Roman"/>
                <w:szCs w:val="24"/>
              </w:rPr>
              <w:t xml:space="preserve"> į </w:t>
            </w:r>
            <w:proofErr w:type="spellStart"/>
            <w:r w:rsidRPr="00E637BC">
              <w:rPr>
                <w:rFonts w:eastAsiaTheme="minorEastAsia" w:cs="Times New Roman"/>
                <w:szCs w:val="24"/>
              </w:rPr>
              <w:t>vaiko</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būseną</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ir</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sunkumus</w:t>
            </w:r>
            <w:proofErr w:type="spellEnd"/>
          </w:p>
        </w:tc>
        <w:tc>
          <w:tcPr>
            <w:tcW w:w="510" w:type="dxa"/>
            <w:tcMar>
              <w:top w:w="80" w:type="dxa"/>
              <w:left w:w="120" w:type="dxa"/>
              <w:bottom w:w="80" w:type="dxa"/>
              <w:right w:w="120" w:type="dxa"/>
            </w:tcMar>
            <w:vAlign w:val="center"/>
          </w:tcPr>
          <w:p w14:paraId="1E44D09F"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10" w:type="dxa"/>
            <w:tcMar>
              <w:top w:w="80" w:type="dxa"/>
              <w:left w:w="120" w:type="dxa"/>
              <w:bottom w:w="80" w:type="dxa"/>
              <w:right w:w="120" w:type="dxa"/>
            </w:tcMar>
            <w:vAlign w:val="center"/>
          </w:tcPr>
          <w:p w14:paraId="510432BC"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10" w:type="dxa"/>
            <w:tcMar>
              <w:top w:w="80" w:type="dxa"/>
              <w:left w:w="120" w:type="dxa"/>
              <w:bottom w:w="80" w:type="dxa"/>
              <w:right w:w="120" w:type="dxa"/>
            </w:tcMar>
            <w:vAlign w:val="center"/>
          </w:tcPr>
          <w:p w14:paraId="291B415F"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67" w:type="dxa"/>
            <w:tcMar>
              <w:top w:w="80" w:type="dxa"/>
              <w:left w:w="120" w:type="dxa"/>
              <w:bottom w:w="80" w:type="dxa"/>
              <w:right w:w="120" w:type="dxa"/>
            </w:tcMar>
            <w:vAlign w:val="center"/>
          </w:tcPr>
          <w:p w14:paraId="15A7A2A5"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2268" w:type="dxa"/>
            <w:tcMar>
              <w:top w:w="80" w:type="dxa"/>
              <w:left w:w="120" w:type="dxa"/>
              <w:bottom w:w="80" w:type="dxa"/>
              <w:right w:w="120" w:type="dxa"/>
            </w:tcMar>
            <w:vAlign w:val="center"/>
          </w:tcPr>
          <w:p w14:paraId="5B175235" w14:textId="77777777" w:rsidR="00E637BC" w:rsidRPr="00E637BC" w:rsidRDefault="00E637BC" w:rsidP="00E637BC">
            <w:pPr>
              <w:rPr>
                <w:rFonts w:eastAsiaTheme="minorEastAsia" w:cs="Times New Roman"/>
                <w:szCs w:val="24"/>
              </w:rPr>
            </w:pPr>
          </w:p>
        </w:tc>
      </w:tr>
      <w:tr w:rsidR="00E637BC" w:rsidRPr="00E637BC" w14:paraId="5965399A" w14:textId="77777777" w:rsidTr="00180DF6">
        <w:trPr>
          <w:jc w:val="center"/>
        </w:trPr>
        <w:tc>
          <w:tcPr>
            <w:tcW w:w="5726" w:type="dxa"/>
            <w:tcMar>
              <w:top w:w="80" w:type="dxa"/>
              <w:left w:w="120" w:type="dxa"/>
              <w:bottom w:w="80" w:type="dxa"/>
              <w:right w:w="120" w:type="dxa"/>
            </w:tcMar>
            <w:vAlign w:val="center"/>
          </w:tcPr>
          <w:p w14:paraId="72462F23" w14:textId="77777777" w:rsidR="00E637BC" w:rsidRPr="00E637BC" w:rsidRDefault="00E637BC" w:rsidP="00E637BC">
            <w:pPr>
              <w:rPr>
                <w:rFonts w:eastAsiaTheme="minorEastAsia" w:cs="Times New Roman"/>
                <w:szCs w:val="24"/>
              </w:rPr>
            </w:pPr>
            <w:proofErr w:type="spellStart"/>
            <w:r w:rsidRPr="00E637BC">
              <w:rPr>
                <w:rFonts w:eastAsiaTheme="minorEastAsia" w:cs="Times New Roman"/>
                <w:szCs w:val="24"/>
              </w:rPr>
              <w:t>Užduotys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pritaikomos</w:t>
            </w:r>
            <w:proofErr w:type="spellEnd"/>
            <w:r w:rsidRPr="00E637BC">
              <w:rPr>
                <w:rFonts w:eastAsiaTheme="minorEastAsia" w:cs="Times New Roman"/>
                <w:szCs w:val="24"/>
              </w:rPr>
              <w:t xml:space="preserve"> / </w:t>
            </w:r>
            <w:proofErr w:type="spellStart"/>
            <w:r w:rsidRPr="00E637BC">
              <w:rPr>
                <w:rFonts w:eastAsiaTheme="minorEastAsia" w:cs="Times New Roman"/>
                <w:szCs w:val="24"/>
              </w:rPr>
              <w:t>skaidomos</w:t>
            </w:r>
            <w:proofErr w:type="spellEnd"/>
            <w:r w:rsidRPr="00E637BC">
              <w:rPr>
                <w:rFonts w:eastAsiaTheme="minorEastAsia" w:cs="Times New Roman"/>
                <w:szCs w:val="24"/>
              </w:rPr>
              <w:t xml:space="preserve"> į </w:t>
            </w:r>
            <w:proofErr w:type="spellStart"/>
            <w:r w:rsidRPr="00E637BC">
              <w:rPr>
                <w:rFonts w:eastAsiaTheme="minorEastAsia" w:cs="Times New Roman"/>
                <w:szCs w:val="24"/>
              </w:rPr>
              <w:t>aiškius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žingsnius</w:t>
            </w:r>
            <w:proofErr w:type="spellEnd"/>
            <w:r w:rsidRPr="00E637BC">
              <w:rPr>
                <w:rFonts w:eastAsiaTheme="minorEastAsia" w:cs="Times New Roman"/>
                <w:szCs w:val="24"/>
              </w:rPr>
              <w:t xml:space="preserve">, kai </w:t>
            </w:r>
            <w:proofErr w:type="spellStart"/>
            <w:r w:rsidRPr="00E637BC">
              <w:rPr>
                <w:rFonts w:eastAsiaTheme="minorEastAsia" w:cs="Times New Roman"/>
                <w:szCs w:val="24"/>
              </w:rPr>
              <w:t>reikia</w:t>
            </w:r>
            <w:proofErr w:type="spellEnd"/>
          </w:p>
        </w:tc>
        <w:tc>
          <w:tcPr>
            <w:tcW w:w="510" w:type="dxa"/>
            <w:tcMar>
              <w:top w:w="80" w:type="dxa"/>
              <w:left w:w="120" w:type="dxa"/>
              <w:bottom w:w="80" w:type="dxa"/>
              <w:right w:w="120" w:type="dxa"/>
            </w:tcMar>
            <w:vAlign w:val="center"/>
          </w:tcPr>
          <w:p w14:paraId="098B55E4"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10" w:type="dxa"/>
            <w:tcMar>
              <w:top w:w="80" w:type="dxa"/>
              <w:left w:w="120" w:type="dxa"/>
              <w:bottom w:w="80" w:type="dxa"/>
              <w:right w:w="120" w:type="dxa"/>
            </w:tcMar>
            <w:vAlign w:val="center"/>
          </w:tcPr>
          <w:p w14:paraId="416ACF30"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10" w:type="dxa"/>
            <w:tcMar>
              <w:top w:w="80" w:type="dxa"/>
              <w:left w:w="120" w:type="dxa"/>
              <w:bottom w:w="80" w:type="dxa"/>
              <w:right w:w="120" w:type="dxa"/>
            </w:tcMar>
            <w:vAlign w:val="center"/>
          </w:tcPr>
          <w:p w14:paraId="399B4997"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67" w:type="dxa"/>
            <w:tcMar>
              <w:top w:w="80" w:type="dxa"/>
              <w:left w:w="120" w:type="dxa"/>
              <w:bottom w:w="80" w:type="dxa"/>
              <w:right w:w="120" w:type="dxa"/>
            </w:tcMar>
            <w:vAlign w:val="center"/>
          </w:tcPr>
          <w:p w14:paraId="156307F1"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2268" w:type="dxa"/>
            <w:tcMar>
              <w:top w:w="80" w:type="dxa"/>
              <w:left w:w="120" w:type="dxa"/>
              <w:bottom w:w="80" w:type="dxa"/>
              <w:right w:w="120" w:type="dxa"/>
            </w:tcMar>
            <w:vAlign w:val="center"/>
          </w:tcPr>
          <w:p w14:paraId="1334531D" w14:textId="77777777" w:rsidR="00E637BC" w:rsidRPr="00E637BC" w:rsidRDefault="00E637BC" w:rsidP="00E637BC">
            <w:pPr>
              <w:rPr>
                <w:rFonts w:eastAsiaTheme="minorEastAsia" w:cs="Times New Roman"/>
                <w:szCs w:val="24"/>
              </w:rPr>
            </w:pPr>
          </w:p>
        </w:tc>
      </w:tr>
      <w:tr w:rsidR="00E637BC" w:rsidRPr="00E637BC" w14:paraId="222524C7" w14:textId="77777777" w:rsidTr="00180DF6">
        <w:trPr>
          <w:jc w:val="center"/>
        </w:trPr>
        <w:tc>
          <w:tcPr>
            <w:tcW w:w="5726" w:type="dxa"/>
            <w:tcMar>
              <w:top w:w="80" w:type="dxa"/>
              <w:left w:w="120" w:type="dxa"/>
              <w:bottom w:w="80" w:type="dxa"/>
              <w:right w:w="120" w:type="dxa"/>
            </w:tcMar>
            <w:vAlign w:val="center"/>
          </w:tcPr>
          <w:p w14:paraId="1B5FC062" w14:textId="77777777" w:rsidR="00E637BC" w:rsidRPr="00E637BC" w:rsidRDefault="00E637BC" w:rsidP="00E637BC">
            <w:pPr>
              <w:rPr>
                <w:rFonts w:eastAsiaTheme="minorEastAsia" w:cs="Times New Roman"/>
                <w:szCs w:val="24"/>
              </w:rPr>
            </w:pPr>
            <w:proofErr w:type="spellStart"/>
            <w:r w:rsidRPr="00E637BC">
              <w:rPr>
                <w:rFonts w:eastAsiaTheme="minorEastAsia" w:cs="Times New Roman"/>
                <w:szCs w:val="24"/>
              </w:rPr>
              <w:t>Taikomas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padrąsinimas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motyvavimas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ir</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teigiamas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pastiprinimas</w:t>
            </w:r>
            <w:proofErr w:type="spellEnd"/>
          </w:p>
        </w:tc>
        <w:tc>
          <w:tcPr>
            <w:tcW w:w="510" w:type="dxa"/>
            <w:tcMar>
              <w:top w:w="80" w:type="dxa"/>
              <w:left w:w="120" w:type="dxa"/>
              <w:bottom w:w="80" w:type="dxa"/>
              <w:right w:w="120" w:type="dxa"/>
            </w:tcMar>
            <w:vAlign w:val="center"/>
          </w:tcPr>
          <w:p w14:paraId="4364379C"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10" w:type="dxa"/>
            <w:tcMar>
              <w:top w:w="80" w:type="dxa"/>
              <w:left w:w="120" w:type="dxa"/>
              <w:bottom w:w="80" w:type="dxa"/>
              <w:right w:w="120" w:type="dxa"/>
            </w:tcMar>
            <w:vAlign w:val="center"/>
          </w:tcPr>
          <w:p w14:paraId="76B62480"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10" w:type="dxa"/>
            <w:tcMar>
              <w:top w:w="80" w:type="dxa"/>
              <w:left w:w="120" w:type="dxa"/>
              <w:bottom w:w="80" w:type="dxa"/>
              <w:right w:w="120" w:type="dxa"/>
            </w:tcMar>
            <w:vAlign w:val="center"/>
          </w:tcPr>
          <w:p w14:paraId="44A3319E"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67" w:type="dxa"/>
            <w:tcMar>
              <w:top w:w="80" w:type="dxa"/>
              <w:left w:w="120" w:type="dxa"/>
              <w:bottom w:w="80" w:type="dxa"/>
              <w:right w:w="120" w:type="dxa"/>
            </w:tcMar>
            <w:vAlign w:val="center"/>
          </w:tcPr>
          <w:p w14:paraId="43B362A0"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2268" w:type="dxa"/>
            <w:tcMar>
              <w:top w:w="80" w:type="dxa"/>
              <w:left w:w="120" w:type="dxa"/>
              <w:bottom w:w="80" w:type="dxa"/>
              <w:right w:w="120" w:type="dxa"/>
            </w:tcMar>
            <w:vAlign w:val="center"/>
          </w:tcPr>
          <w:p w14:paraId="53DB6100" w14:textId="77777777" w:rsidR="00E637BC" w:rsidRPr="00E637BC" w:rsidRDefault="00E637BC" w:rsidP="00E637BC">
            <w:pPr>
              <w:rPr>
                <w:rFonts w:eastAsiaTheme="minorEastAsia" w:cs="Times New Roman"/>
                <w:szCs w:val="24"/>
              </w:rPr>
            </w:pPr>
          </w:p>
        </w:tc>
      </w:tr>
      <w:tr w:rsidR="00E637BC" w:rsidRPr="00E637BC" w14:paraId="7CEB09D0" w14:textId="77777777" w:rsidTr="00180DF6">
        <w:trPr>
          <w:jc w:val="center"/>
        </w:trPr>
        <w:tc>
          <w:tcPr>
            <w:tcW w:w="5726" w:type="dxa"/>
            <w:tcMar>
              <w:top w:w="80" w:type="dxa"/>
              <w:left w:w="120" w:type="dxa"/>
              <w:bottom w:w="80" w:type="dxa"/>
              <w:right w:w="120" w:type="dxa"/>
            </w:tcMar>
            <w:vAlign w:val="center"/>
          </w:tcPr>
          <w:p w14:paraId="0600AFBA" w14:textId="77777777" w:rsidR="00E637BC" w:rsidRPr="00E637BC" w:rsidRDefault="00E637BC" w:rsidP="00E637BC">
            <w:pPr>
              <w:rPr>
                <w:rFonts w:eastAsiaTheme="minorEastAsia" w:cs="Times New Roman"/>
                <w:szCs w:val="24"/>
              </w:rPr>
            </w:pPr>
            <w:proofErr w:type="spellStart"/>
            <w:r w:rsidRPr="00E637BC">
              <w:rPr>
                <w:rFonts w:eastAsiaTheme="minorEastAsia" w:cs="Times New Roman"/>
                <w:szCs w:val="24"/>
              </w:rPr>
              <w:t>Lavinami</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vaikui</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aktualūs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gebėjimai</w:t>
            </w:r>
            <w:proofErr w:type="spellEnd"/>
          </w:p>
        </w:tc>
        <w:tc>
          <w:tcPr>
            <w:tcW w:w="510" w:type="dxa"/>
            <w:tcMar>
              <w:top w:w="80" w:type="dxa"/>
              <w:left w:w="120" w:type="dxa"/>
              <w:bottom w:w="80" w:type="dxa"/>
              <w:right w:w="120" w:type="dxa"/>
            </w:tcMar>
            <w:vAlign w:val="center"/>
          </w:tcPr>
          <w:p w14:paraId="63622658"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10" w:type="dxa"/>
            <w:tcMar>
              <w:top w:w="80" w:type="dxa"/>
              <w:left w:w="120" w:type="dxa"/>
              <w:bottom w:w="80" w:type="dxa"/>
              <w:right w:w="120" w:type="dxa"/>
            </w:tcMar>
            <w:vAlign w:val="center"/>
          </w:tcPr>
          <w:p w14:paraId="4765EB84"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10" w:type="dxa"/>
            <w:tcMar>
              <w:top w:w="80" w:type="dxa"/>
              <w:left w:w="120" w:type="dxa"/>
              <w:bottom w:w="80" w:type="dxa"/>
              <w:right w:w="120" w:type="dxa"/>
            </w:tcMar>
            <w:vAlign w:val="center"/>
          </w:tcPr>
          <w:p w14:paraId="2C08EFDC"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67" w:type="dxa"/>
            <w:tcMar>
              <w:top w:w="80" w:type="dxa"/>
              <w:left w:w="120" w:type="dxa"/>
              <w:bottom w:w="80" w:type="dxa"/>
              <w:right w:w="120" w:type="dxa"/>
            </w:tcMar>
            <w:vAlign w:val="center"/>
          </w:tcPr>
          <w:p w14:paraId="6DE69AA5"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2268" w:type="dxa"/>
            <w:tcMar>
              <w:top w:w="80" w:type="dxa"/>
              <w:left w:w="120" w:type="dxa"/>
              <w:bottom w:w="80" w:type="dxa"/>
              <w:right w:w="120" w:type="dxa"/>
            </w:tcMar>
            <w:vAlign w:val="center"/>
          </w:tcPr>
          <w:p w14:paraId="42C78FF9" w14:textId="77777777" w:rsidR="00E637BC" w:rsidRPr="00E637BC" w:rsidRDefault="00E637BC" w:rsidP="00E637BC">
            <w:pPr>
              <w:rPr>
                <w:rFonts w:eastAsiaTheme="minorEastAsia" w:cs="Times New Roman"/>
                <w:szCs w:val="24"/>
              </w:rPr>
            </w:pPr>
          </w:p>
        </w:tc>
      </w:tr>
      <w:tr w:rsidR="00E637BC" w:rsidRPr="00E637BC" w14:paraId="4E24EE72" w14:textId="77777777" w:rsidTr="00180DF6">
        <w:trPr>
          <w:jc w:val="center"/>
        </w:trPr>
        <w:tc>
          <w:tcPr>
            <w:tcW w:w="5726" w:type="dxa"/>
            <w:tcMar>
              <w:top w:w="80" w:type="dxa"/>
              <w:left w:w="120" w:type="dxa"/>
              <w:bottom w:w="80" w:type="dxa"/>
              <w:right w:w="120" w:type="dxa"/>
            </w:tcMar>
            <w:vAlign w:val="center"/>
          </w:tcPr>
          <w:p w14:paraId="5FE45FE8" w14:textId="77777777" w:rsidR="00E637BC" w:rsidRPr="00E637BC" w:rsidRDefault="00E637BC" w:rsidP="00E637BC">
            <w:pPr>
              <w:rPr>
                <w:rFonts w:eastAsiaTheme="minorEastAsia" w:cs="Times New Roman"/>
                <w:szCs w:val="24"/>
              </w:rPr>
            </w:pPr>
            <w:proofErr w:type="spellStart"/>
            <w:r w:rsidRPr="00E637BC">
              <w:rPr>
                <w:rFonts w:eastAsiaTheme="minorEastAsia" w:cs="Times New Roman"/>
                <w:szCs w:val="24"/>
              </w:rPr>
              <w:t>Pastebimos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vaiko</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pastangos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stiprybės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ir</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pažanga</w:t>
            </w:r>
            <w:proofErr w:type="spellEnd"/>
          </w:p>
        </w:tc>
        <w:tc>
          <w:tcPr>
            <w:tcW w:w="510" w:type="dxa"/>
            <w:tcMar>
              <w:top w:w="80" w:type="dxa"/>
              <w:left w:w="120" w:type="dxa"/>
              <w:bottom w:w="80" w:type="dxa"/>
              <w:right w:w="120" w:type="dxa"/>
            </w:tcMar>
            <w:vAlign w:val="center"/>
          </w:tcPr>
          <w:p w14:paraId="57401E1F"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10" w:type="dxa"/>
            <w:tcMar>
              <w:top w:w="80" w:type="dxa"/>
              <w:left w:w="120" w:type="dxa"/>
              <w:bottom w:w="80" w:type="dxa"/>
              <w:right w:w="120" w:type="dxa"/>
            </w:tcMar>
            <w:vAlign w:val="center"/>
          </w:tcPr>
          <w:p w14:paraId="51D0791B"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10" w:type="dxa"/>
            <w:tcMar>
              <w:top w:w="80" w:type="dxa"/>
              <w:left w:w="120" w:type="dxa"/>
              <w:bottom w:w="80" w:type="dxa"/>
              <w:right w:w="120" w:type="dxa"/>
            </w:tcMar>
            <w:vAlign w:val="center"/>
          </w:tcPr>
          <w:p w14:paraId="45C2E596"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67" w:type="dxa"/>
            <w:tcMar>
              <w:top w:w="80" w:type="dxa"/>
              <w:left w:w="120" w:type="dxa"/>
              <w:bottom w:w="80" w:type="dxa"/>
              <w:right w:w="120" w:type="dxa"/>
            </w:tcMar>
            <w:vAlign w:val="center"/>
          </w:tcPr>
          <w:p w14:paraId="60EE9118"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2268" w:type="dxa"/>
            <w:tcMar>
              <w:top w:w="80" w:type="dxa"/>
              <w:left w:w="120" w:type="dxa"/>
              <w:bottom w:w="80" w:type="dxa"/>
              <w:right w:w="120" w:type="dxa"/>
            </w:tcMar>
            <w:vAlign w:val="center"/>
          </w:tcPr>
          <w:p w14:paraId="3B412B3F" w14:textId="77777777" w:rsidR="00E637BC" w:rsidRPr="00E637BC" w:rsidRDefault="00E637BC" w:rsidP="00E637BC">
            <w:pPr>
              <w:rPr>
                <w:rFonts w:eastAsiaTheme="minorEastAsia" w:cs="Times New Roman"/>
                <w:szCs w:val="24"/>
              </w:rPr>
            </w:pPr>
          </w:p>
        </w:tc>
      </w:tr>
      <w:tr w:rsidR="00E637BC" w:rsidRPr="00E637BC" w14:paraId="46F62DB1" w14:textId="77777777" w:rsidTr="00180DF6">
        <w:trPr>
          <w:jc w:val="center"/>
        </w:trPr>
        <w:tc>
          <w:tcPr>
            <w:tcW w:w="5726" w:type="dxa"/>
            <w:tcMar>
              <w:top w:w="80" w:type="dxa"/>
              <w:left w:w="120" w:type="dxa"/>
              <w:bottom w:w="80" w:type="dxa"/>
              <w:right w:w="120" w:type="dxa"/>
            </w:tcMar>
            <w:vAlign w:val="center"/>
          </w:tcPr>
          <w:p w14:paraId="79DC6E17" w14:textId="77777777" w:rsidR="00E637BC" w:rsidRPr="00E637BC" w:rsidRDefault="00E637BC" w:rsidP="00E637BC">
            <w:pPr>
              <w:rPr>
                <w:rFonts w:eastAsiaTheme="minorEastAsia" w:cs="Times New Roman"/>
                <w:szCs w:val="24"/>
              </w:rPr>
            </w:pPr>
            <w:proofErr w:type="spellStart"/>
            <w:r w:rsidRPr="00E637BC">
              <w:rPr>
                <w:rFonts w:eastAsiaTheme="minorEastAsia" w:cs="Times New Roman"/>
                <w:szCs w:val="24"/>
              </w:rPr>
              <w:t>Specialistas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padeda</w:t>
            </w:r>
            <w:proofErr w:type="spellEnd"/>
            <w:r w:rsidRPr="00E637BC">
              <w:rPr>
                <w:rFonts w:eastAsiaTheme="minorEastAsia" w:cs="Times New Roman"/>
                <w:szCs w:val="24"/>
              </w:rPr>
              <w:t xml:space="preserve">, bet </w:t>
            </w:r>
            <w:proofErr w:type="spellStart"/>
            <w:r w:rsidRPr="00E637BC">
              <w:rPr>
                <w:rFonts w:eastAsiaTheme="minorEastAsia" w:cs="Times New Roman"/>
                <w:szCs w:val="24"/>
              </w:rPr>
              <w:t>neperima</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veiklos</w:t>
            </w:r>
            <w:proofErr w:type="spellEnd"/>
            <w:r w:rsidRPr="00E637BC">
              <w:rPr>
                <w:rFonts w:eastAsiaTheme="minorEastAsia" w:cs="Times New Roman"/>
                <w:szCs w:val="24"/>
              </w:rPr>
              <w:t xml:space="preserve"> už </w:t>
            </w:r>
            <w:proofErr w:type="spellStart"/>
            <w:r w:rsidRPr="00E637BC">
              <w:rPr>
                <w:rFonts w:eastAsiaTheme="minorEastAsia" w:cs="Times New Roman"/>
                <w:szCs w:val="24"/>
              </w:rPr>
              <w:t>vaiką</w:t>
            </w:r>
            <w:proofErr w:type="spellEnd"/>
          </w:p>
        </w:tc>
        <w:tc>
          <w:tcPr>
            <w:tcW w:w="510" w:type="dxa"/>
            <w:tcMar>
              <w:top w:w="80" w:type="dxa"/>
              <w:left w:w="120" w:type="dxa"/>
              <w:bottom w:w="80" w:type="dxa"/>
              <w:right w:w="120" w:type="dxa"/>
            </w:tcMar>
            <w:vAlign w:val="center"/>
          </w:tcPr>
          <w:p w14:paraId="18787107"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10" w:type="dxa"/>
            <w:tcMar>
              <w:top w:w="80" w:type="dxa"/>
              <w:left w:w="120" w:type="dxa"/>
              <w:bottom w:w="80" w:type="dxa"/>
              <w:right w:w="120" w:type="dxa"/>
            </w:tcMar>
            <w:vAlign w:val="center"/>
          </w:tcPr>
          <w:p w14:paraId="5F94D901"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10" w:type="dxa"/>
            <w:tcMar>
              <w:top w:w="80" w:type="dxa"/>
              <w:left w:w="120" w:type="dxa"/>
              <w:bottom w:w="80" w:type="dxa"/>
              <w:right w:w="120" w:type="dxa"/>
            </w:tcMar>
            <w:vAlign w:val="center"/>
          </w:tcPr>
          <w:p w14:paraId="6C55F5CB"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67" w:type="dxa"/>
            <w:tcMar>
              <w:top w:w="80" w:type="dxa"/>
              <w:left w:w="120" w:type="dxa"/>
              <w:bottom w:w="80" w:type="dxa"/>
              <w:right w:w="120" w:type="dxa"/>
            </w:tcMar>
            <w:vAlign w:val="center"/>
          </w:tcPr>
          <w:p w14:paraId="38C3654E"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2268" w:type="dxa"/>
            <w:tcMar>
              <w:top w:w="80" w:type="dxa"/>
              <w:left w:w="120" w:type="dxa"/>
              <w:bottom w:w="80" w:type="dxa"/>
              <w:right w:w="120" w:type="dxa"/>
            </w:tcMar>
            <w:vAlign w:val="center"/>
          </w:tcPr>
          <w:p w14:paraId="3B124537" w14:textId="77777777" w:rsidR="00E637BC" w:rsidRPr="00E637BC" w:rsidRDefault="00E637BC" w:rsidP="00E637BC">
            <w:pPr>
              <w:rPr>
                <w:rFonts w:eastAsiaTheme="minorEastAsia" w:cs="Times New Roman"/>
                <w:szCs w:val="24"/>
              </w:rPr>
            </w:pPr>
          </w:p>
        </w:tc>
      </w:tr>
      <w:tr w:rsidR="00E637BC" w:rsidRPr="00E637BC" w14:paraId="49F9CB3E" w14:textId="77777777" w:rsidTr="00180DF6">
        <w:trPr>
          <w:jc w:val="center"/>
        </w:trPr>
        <w:tc>
          <w:tcPr>
            <w:tcW w:w="5726" w:type="dxa"/>
            <w:tcMar>
              <w:top w:w="80" w:type="dxa"/>
              <w:left w:w="120" w:type="dxa"/>
              <w:bottom w:w="80" w:type="dxa"/>
              <w:right w:w="120" w:type="dxa"/>
            </w:tcMar>
            <w:vAlign w:val="center"/>
          </w:tcPr>
          <w:p w14:paraId="6D43A98D" w14:textId="77777777" w:rsidR="00E637BC" w:rsidRPr="00E637BC" w:rsidRDefault="00E637BC" w:rsidP="00E637BC">
            <w:pPr>
              <w:rPr>
                <w:rFonts w:eastAsiaTheme="minorEastAsia" w:cs="Times New Roman"/>
                <w:szCs w:val="24"/>
              </w:rPr>
            </w:pPr>
            <w:proofErr w:type="spellStart"/>
            <w:r w:rsidRPr="00E637BC">
              <w:rPr>
                <w:rFonts w:eastAsiaTheme="minorEastAsia" w:cs="Times New Roman"/>
                <w:szCs w:val="24"/>
              </w:rPr>
              <w:t>Veiklos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pabaigoje</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apibendrinama</w:t>
            </w:r>
            <w:proofErr w:type="spellEnd"/>
            <w:r w:rsidRPr="00E637BC">
              <w:rPr>
                <w:rFonts w:eastAsiaTheme="minorEastAsia" w:cs="Times New Roman"/>
                <w:szCs w:val="24"/>
              </w:rPr>
              <w:t xml:space="preserve">, kas </w:t>
            </w:r>
            <w:proofErr w:type="spellStart"/>
            <w:r w:rsidRPr="00E637BC">
              <w:rPr>
                <w:rFonts w:eastAsiaTheme="minorEastAsia" w:cs="Times New Roman"/>
                <w:szCs w:val="24"/>
              </w:rPr>
              <w:t>pavyko</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ir</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ką</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tęsti</w:t>
            </w:r>
            <w:proofErr w:type="spellEnd"/>
          </w:p>
        </w:tc>
        <w:tc>
          <w:tcPr>
            <w:tcW w:w="510" w:type="dxa"/>
            <w:tcMar>
              <w:top w:w="80" w:type="dxa"/>
              <w:left w:w="120" w:type="dxa"/>
              <w:bottom w:w="80" w:type="dxa"/>
              <w:right w:w="120" w:type="dxa"/>
            </w:tcMar>
            <w:vAlign w:val="center"/>
          </w:tcPr>
          <w:p w14:paraId="57CC86A6"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10" w:type="dxa"/>
            <w:tcMar>
              <w:top w:w="80" w:type="dxa"/>
              <w:left w:w="120" w:type="dxa"/>
              <w:bottom w:w="80" w:type="dxa"/>
              <w:right w:w="120" w:type="dxa"/>
            </w:tcMar>
            <w:vAlign w:val="center"/>
          </w:tcPr>
          <w:p w14:paraId="5C567508"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10" w:type="dxa"/>
            <w:tcMar>
              <w:top w:w="80" w:type="dxa"/>
              <w:left w:w="120" w:type="dxa"/>
              <w:bottom w:w="80" w:type="dxa"/>
              <w:right w:w="120" w:type="dxa"/>
            </w:tcMar>
            <w:vAlign w:val="center"/>
          </w:tcPr>
          <w:p w14:paraId="7BD48EDE"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567" w:type="dxa"/>
            <w:tcMar>
              <w:top w:w="80" w:type="dxa"/>
              <w:left w:w="120" w:type="dxa"/>
              <w:bottom w:w="80" w:type="dxa"/>
              <w:right w:w="120" w:type="dxa"/>
            </w:tcMar>
            <w:vAlign w:val="center"/>
          </w:tcPr>
          <w:p w14:paraId="2479C81F" w14:textId="77777777" w:rsidR="00E637BC" w:rsidRPr="00E637BC" w:rsidRDefault="00E637BC" w:rsidP="00E637BC">
            <w:pPr>
              <w:jc w:val="center"/>
              <w:rPr>
                <w:rFonts w:eastAsiaTheme="minorEastAsia" w:cs="Times New Roman"/>
                <w:szCs w:val="24"/>
              </w:rPr>
            </w:pPr>
            <w:r w:rsidRPr="00E637BC">
              <w:rPr>
                <w:rFonts w:eastAsiaTheme="minorEastAsia" w:cs="Times New Roman"/>
                <w:szCs w:val="24"/>
              </w:rPr>
              <w:t>□</w:t>
            </w:r>
          </w:p>
        </w:tc>
        <w:tc>
          <w:tcPr>
            <w:tcW w:w="2268" w:type="dxa"/>
            <w:tcMar>
              <w:top w:w="80" w:type="dxa"/>
              <w:left w:w="120" w:type="dxa"/>
              <w:bottom w:w="80" w:type="dxa"/>
              <w:right w:w="120" w:type="dxa"/>
            </w:tcMar>
            <w:vAlign w:val="center"/>
          </w:tcPr>
          <w:p w14:paraId="6EFF0F45" w14:textId="77777777" w:rsidR="00E637BC" w:rsidRPr="00E637BC" w:rsidRDefault="00E637BC" w:rsidP="00E637BC">
            <w:pPr>
              <w:rPr>
                <w:rFonts w:eastAsiaTheme="minorEastAsia" w:cs="Times New Roman"/>
                <w:szCs w:val="24"/>
              </w:rPr>
            </w:pPr>
          </w:p>
        </w:tc>
      </w:tr>
    </w:tbl>
    <w:p w14:paraId="3157AEA1" w14:textId="77777777" w:rsidR="00E637BC" w:rsidRPr="00E637BC" w:rsidRDefault="00E637BC" w:rsidP="00E637BC">
      <w:pPr>
        <w:spacing w:after="0" w:line="240" w:lineRule="auto"/>
        <w:rPr>
          <w:rFonts w:eastAsiaTheme="minorEastAsia" w:cs="Times New Roman"/>
          <w:b/>
          <w:szCs w:val="24"/>
        </w:rPr>
      </w:pPr>
      <w:r w:rsidRPr="00E637BC">
        <w:rPr>
          <w:rFonts w:eastAsiaTheme="minorEastAsia" w:cs="Times New Roman"/>
          <w:b/>
          <w:szCs w:val="24"/>
        </w:rPr>
        <w:t>3. AKTUALIOS STIPRINAMOS SRITYS ŠIOJE VEIKLOJE</w:t>
      </w:r>
    </w:p>
    <w:p w14:paraId="0BD32996" w14:textId="77777777" w:rsidR="00E637BC" w:rsidRPr="00E637BC" w:rsidRDefault="00E637BC" w:rsidP="00E637BC">
      <w:pPr>
        <w:spacing w:after="0" w:line="240" w:lineRule="auto"/>
        <w:rPr>
          <w:rFonts w:eastAsiaTheme="minorEastAsia" w:cs="Times New Roman"/>
          <w:szCs w:val="24"/>
        </w:rPr>
      </w:pPr>
      <w:proofErr w:type="spellStart"/>
      <w:r w:rsidRPr="00E637BC">
        <w:rPr>
          <w:rFonts w:eastAsiaTheme="minorEastAsia" w:cs="Times New Roman"/>
          <w:szCs w:val="24"/>
        </w:rPr>
        <w:t>Pažymėti</w:t>
      </w:r>
      <w:proofErr w:type="spellEnd"/>
      <w:r w:rsidRPr="00E637BC">
        <w:rPr>
          <w:rFonts w:eastAsiaTheme="minorEastAsia" w:cs="Times New Roman"/>
          <w:szCs w:val="24"/>
        </w:rPr>
        <w:t xml:space="preserve"> tik </w:t>
      </w:r>
      <w:proofErr w:type="spellStart"/>
      <w:r w:rsidRPr="00E637BC">
        <w:rPr>
          <w:rFonts w:eastAsiaTheme="minorEastAsia" w:cs="Times New Roman"/>
          <w:szCs w:val="24"/>
        </w:rPr>
        <w:t>tas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sritis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kurios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buvo</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aktualios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stebėtoje</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veikloje</w:t>
      </w:r>
      <w:proofErr w:type="spellEnd"/>
      <w:r w:rsidRPr="00E637BC">
        <w:rPr>
          <w:rFonts w:eastAsiaTheme="minorEastAsia" w:cs="Times New Roman"/>
          <w:szCs w:val="24"/>
        </w:rPr>
        <w:t>.</w:t>
      </w:r>
    </w:p>
    <w:tbl>
      <w:tblPr>
        <w:tblStyle w:val="Lentelstinklelis"/>
        <w:tblW w:w="0" w:type="auto"/>
        <w:jc w:val="center"/>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ook w:val="04A0" w:firstRow="1" w:lastRow="0" w:firstColumn="1" w:lastColumn="0" w:noHBand="0" w:noVBand="1"/>
      </w:tblPr>
      <w:tblGrid>
        <w:gridCol w:w="4819"/>
        <w:gridCol w:w="4819"/>
      </w:tblGrid>
      <w:tr w:rsidR="00E637BC" w:rsidRPr="00E637BC" w14:paraId="2B769AFE" w14:textId="77777777" w:rsidTr="00180DF6">
        <w:trPr>
          <w:jc w:val="center"/>
        </w:trPr>
        <w:tc>
          <w:tcPr>
            <w:tcW w:w="4819" w:type="dxa"/>
            <w:tcMar>
              <w:top w:w="80" w:type="dxa"/>
              <w:left w:w="120" w:type="dxa"/>
              <w:bottom w:w="80" w:type="dxa"/>
              <w:right w:w="120" w:type="dxa"/>
            </w:tcMar>
            <w:vAlign w:val="center"/>
          </w:tcPr>
          <w:p w14:paraId="3EEF23D4" w14:textId="77777777" w:rsidR="00E637BC" w:rsidRPr="00E637BC" w:rsidRDefault="00E637BC" w:rsidP="00E637BC">
            <w:pPr>
              <w:rPr>
                <w:rFonts w:eastAsiaTheme="minorEastAsia" w:cs="Times New Roman"/>
                <w:szCs w:val="24"/>
              </w:rPr>
            </w:pPr>
            <w:r w:rsidRPr="00E637BC">
              <w:rPr>
                <w:rFonts w:eastAsiaTheme="minorEastAsia" w:cs="Times New Roman"/>
                <w:szCs w:val="24"/>
              </w:rPr>
              <w:t xml:space="preserve">□ </w:t>
            </w:r>
            <w:proofErr w:type="spellStart"/>
            <w:r w:rsidRPr="00E637BC">
              <w:rPr>
                <w:rFonts w:eastAsiaTheme="minorEastAsia" w:cs="Times New Roman"/>
                <w:szCs w:val="24"/>
              </w:rPr>
              <w:t>dėmesys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ir</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susikaupimas</w:t>
            </w:r>
            <w:proofErr w:type="spellEnd"/>
          </w:p>
        </w:tc>
        <w:tc>
          <w:tcPr>
            <w:tcW w:w="4819" w:type="dxa"/>
            <w:tcMar>
              <w:top w:w="80" w:type="dxa"/>
              <w:left w:w="120" w:type="dxa"/>
              <w:bottom w:w="80" w:type="dxa"/>
              <w:right w:w="120" w:type="dxa"/>
            </w:tcMar>
            <w:vAlign w:val="center"/>
          </w:tcPr>
          <w:p w14:paraId="773E48AA" w14:textId="77777777" w:rsidR="00E637BC" w:rsidRPr="00E637BC" w:rsidRDefault="00E637BC" w:rsidP="00E637BC">
            <w:pPr>
              <w:rPr>
                <w:rFonts w:eastAsiaTheme="minorEastAsia" w:cs="Times New Roman"/>
                <w:szCs w:val="24"/>
              </w:rPr>
            </w:pPr>
            <w:r w:rsidRPr="00E637BC">
              <w:rPr>
                <w:rFonts w:eastAsiaTheme="minorEastAsia" w:cs="Times New Roman"/>
                <w:szCs w:val="24"/>
              </w:rPr>
              <w:t xml:space="preserve">□ </w:t>
            </w:r>
            <w:proofErr w:type="spellStart"/>
            <w:r w:rsidRPr="00E637BC">
              <w:rPr>
                <w:rFonts w:eastAsiaTheme="minorEastAsia" w:cs="Times New Roman"/>
                <w:szCs w:val="24"/>
              </w:rPr>
              <w:t>rišlioji</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kalba</w:t>
            </w:r>
            <w:proofErr w:type="spellEnd"/>
          </w:p>
        </w:tc>
      </w:tr>
      <w:tr w:rsidR="00E637BC" w:rsidRPr="00E637BC" w14:paraId="0D9C4655" w14:textId="77777777" w:rsidTr="00180DF6">
        <w:trPr>
          <w:jc w:val="center"/>
        </w:trPr>
        <w:tc>
          <w:tcPr>
            <w:tcW w:w="4819" w:type="dxa"/>
            <w:tcMar>
              <w:top w:w="80" w:type="dxa"/>
              <w:left w:w="120" w:type="dxa"/>
              <w:bottom w:w="80" w:type="dxa"/>
              <w:right w:w="120" w:type="dxa"/>
            </w:tcMar>
            <w:vAlign w:val="center"/>
          </w:tcPr>
          <w:p w14:paraId="0024D838" w14:textId="77777777" w:rsidR="00E637BC" w:rsidRPr="00E637BC" w:rsidRDefault="00E637BC" w:rsidP="00E637BC">
            <w:pPr>
              <w:rPr>
                <w:rFonts w:eastAsiaTheme="minorEastAsia" w:cs="Times New Roman"/>
                <w:szCs w:val="24"/>
              </w:rPr>
            </w:pPr>
            <w:r w:rsidRPr="00E637BC">
              <w:rPr>
                <w:rFonts w:eastAsiaTheme="minorEastAsia" w:cs="Times New Roman"/>
                <w:szCs w:val="24"/>
              </w:rPr>
              <w:t xml:space="preserve">□ </w:t>
            </w:r>
            <w:proofErr w:type="spellStart"/>
            <w:r w:rsidRPr="00E637BC">
              <w:rPr>
                <w:rFonts w:eastAsiaTheme="minorEastAsia" w:cs="Times New Roman"/>
                <w:szCs w:val="24"/>
              </w:rPr>
              <w:t>suvokimas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ir</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mąstymas</w:t>
            </w:r>
            <w:proofErr w:type="spellEnd"/>
          </w:p>
        </w:tc>
        <w:tc>
          <w:tcPr>
            <w:tcW w:w="4819" w:type="dxa"/>
            <w:tcMar>
              <w:top w:w="80" w:type="dxa"/>
              <w:left w:w="120" w:type="dxa"/>
              <w:bottom w:w="80" w:type="dxa"/>
              <w:right w:w="120" w:type="dxa"/>
            </w:tcMar>
            <w:vAlign w:val="center"/>
          </w:tcPr>
          <w:p w14:paraId="20879CEF" w14:textId="77777777" w:rsidR="00E637BC" w:rsidRPr="00E637BC" w:rsidRDefault="00E637BC" w:rsidP="00E637BC">
            <w:pPr>
              <w:rPr>
                <w:rFonts w:eastAsiaTheme="minorEastAsia" w:cs="Times New Roman"/>
                <w:szCs w:val="24"/>
              </w:rPr>
            </w:pPr>
            <w:r w:rsidRPr="00E637BC">
              <w:rPr>
                <w:rFonts w:eastAsiaTheme="minorEastAsia" w:cs="Times New Roman"/>
                <w:szCs w:val="24"/>
              </w:rPr>
              <w:t xml:space="preserve">□ </w:t>
            </w:r>
            <w:proofErr w:type="spellStart"/>
            <w:r w:rsidRPr="00E637BC">
              <w:rPr>
                <w:rFonts w:eastAsiaTheme="minorEastAsia" w:cs="Times New Roman"/>
                <w:szCs w:val="24"/>
              </w:rPr>
              <w:t>komunikacija</w:t>
            </w:r>
            <w:proofErr w:type="spellEnd"/>
          </w:p>
        </w:tc>
      </w:tr>
      <w:tr w:rsidR="00E637BC" w:rsidRPr="00E637BC" w14:paraId="09E0DBBA" w14:textId="77777777" w:rsidTr="00180DF6">
        <w:trPr>
          <w:jc w:val="center"/>
        </w:trPr>
        <w:tc>
          <w:tcPr>
            <w:tcW w:w="4819" w:type="dxa"/>
            <w:tcMar>
              <w:top w:w="80" w:type="dxa"/>
              <w:left w:w="120" w:type="dxa"/>
              <w:bottom w:w="80" w:type="dxa"/>
              <w:right w:w="120" w:type="dxa"/>
            </w:tcMar>
            <w:vAlign w:val="center"/>
          </w:tcPr>
          <w:p w14:paraId="3F42F402" w14:textId="77777777" w:rsidR="00E637BC" w:rsidRPr="00E637BC" w:rsidRDefault="00E637BC" w:rsidP="00E637BC">
            <w:pPr>
              <w:rPr>
                <w:rFonts w:eastAsiaTheme="minorEastAsia" w:cs="Times New Roman"/>
                <w:szCs w:val="24"/>
              </w:rPr>
            </w:pPr>
            <w:r w:rsidRPr="00E637BC">
              <w:rPr>
                <w:rFonts w:eastAsiaTheme="minorEastAsia" w:cs="Times New Roman"/>
                <w:szCs w:val="24"/>
              </w:rPr>
              <w:t xml:space="preserve">□ </w:t>
            </w:r>
            <w:proofErr w:type="spellStart"/>
            <w:r w:rsidRPr="00E637BC">
              <w:rPr>
                <w:rFonts w:eastAsiaTheme="minorEastAsia" w:cs="Times New Roman"/>
                <w:szCs w:val="24"/>
              </w:rPr>
              <w:t>atmintis</w:t>
            </w:r>
            <w:proofErr w:type="spellEnd"/>
          </w:p>
        </w:tc>
        <w:tc>
          <w:tcPr>
            <w:tcW w:w="4819" w:type="dxa"/>
            <w:tcMar>
              <w:top w:w="80" w:type="dxa"/>
              <w:left w:w="120" w:type="dxa"/>
              <w:bottom w:w="80" w:type="dxa"/>
              <w:right w:w="120" w:type="dxa"/>
            </w:tcMar>
            <w:vAlign w:val="center"/>
          </w:tcPr>
          <w:p w14:paraId="0697D55C" w14:textId="77777777" w:rsidR="00E637BC" w:rsidRPr="00E637BC" w:rsidRDefault="00E637BC" w:rsidP="00E637BC">
            <w:pPr>
              <w:rPr>
                <w:rFonts w:eastAsiaTheme="minorEastAsia" w:cs="Times New Roman"/>
                <w:szCs w:val="24"/>
              </w:rPr>
            </w:pPr>
            <w:r w:rsidRPr="00E637BC">
              <w:rPr>
                <w:rFonts w:eastAsiaTheme="minorEastAsia" w:cs="Times New Roman"/>
                <w:szCs w:val="24"/>
              </w:rPr>
              <w:t xml:space="preserve">□ </w:t>
            </w:r>
            <w:proofErr w:type="spellStart"/>
            <w:r w:rsidRPr="00E637BC">
              <w:rPr>
                <w:rFonts w:eastAsiaTheme="minorEastAsia" w:cs="Times New Roman"/>
                <w:szCs w:val="24"/>
              </w:rPr>
              <w:t>smulkioji</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motorika</w:t>
            </w:r>
            <w:proofErr w:type="spellEnd"/>
          </w:p>
        </w:tc>
      </w:tr>
      <w:tr w:rsidR="00E637BC" w:rsidRPr="00E637BC" w14:paraId="01DA2B37" w14:textId="77777777" w:rsidTr="00180DF6">
        <w:trPr>
          <w:jc w:val="center"/>
        </w:trPr>
        <w:tc>
          <w:tcPr>
            <w:tcW w:w="4819" w:type="dxa"/>
            <w:tcMar>
              <w:top w:w="80" w:type="dxa"/>
              <w:left w:w="120" w:type="dxa"/>
              <w:bottom w:w="80" w:type="dxa"/>
              <w:right w:w="120" w:type="dxa"/>
            </w:tcMar>
            <w:vAlign w:val="center"/>
          </w:tcPr>
          <w:p w14:paraId="125A35FB" w14:textId="77777777" w:rsidR="00E637BC" w:rsidRPr="00E637BC" w:rsidRDefault="00E637BC" w:rsidP="00E637BC">
            <w:pPr>
              <w:rPr>
                <w:rFonts w:eastAsiaTheme="minorEastAsia" w:cs="Times New Roman"/>
                <w:szCs w:val="24"/>
              </w:rPr>
            </w:pPr>
            <w:r w:rsidRPr="00E637BC">
              <w:rPr>
                <w:rFonts w:eastAsiaTheme="minorEastAsia" w:cs="Times New Roman"/>
                <w:szCs w:val="24"/>
              </w:rPr>
              <w:t xml:space="preserve">□ </w:t>
            </w:r>
            <w:proofErr w:type="spellStart"/>
            <w:r w:rsidRPr="00E637BC">
              <w:rPr>
                <w:rFonts w:eastAsiaTheme="minorEastAsia" w:cs="Times New Roman"/>
                <w:szCs w:val="24"/>
              </w:rPr>
              <w:t>orientacija</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erdvėje</w:t>
            </w:r>
            <w:proofErr w:type="spellEnd"/>
          </w:p>
        </w:tc>
        <w:tc>
          <w:tcPr>
            <w:tcW w:w="4819" w:type="dxa"/>
            <w:tcMar>
              <w:top w:w="80" w:type="dxa"/>
              <w:left w:w="120" w:type="dxa"/>
              <w:bottom w:w="80" w:type="dxa"/>
              <w:right w:w="120" w:type="dxa"/>
            </w:tcMar>
            <w:vAlign w:val="center"/>
          </w:tcPr>
          <w:p w14:paraId="29D595A2" w14:textId="77777777" w:rsidR="00E637BC" w:rsidRPr="00E637BC" w:rsidRDefault="00E637BC" w:rsidP="00E637BC">
            <w:pPr>
              <w:rPr>
                <w:rFonts w:eastAsiaTheme="minorEastAsia" w:cs="Times New Roman"/>
                <w:szCs w:val="24"/>
              </w:rPr>
            </w:pPr>
            <w:r w:rsidRPr="00E637BC">
              <w:rPr>
                <w:rFonts w:eastAsiaTheme="minorEastAsia" w:cs="Times New Roman"/>
                <w:szCs w:val="24"/>
              </w:rPr>
              <w:t xml:space="preserve">□ </w:t>
            </w:r>
            <w:proofErr w:type="spellStart"/>
            <w:r w:rsidRPr="00E637BC">
              <w:rPr>
                <w:rFonts w:eastAsiaTheme="minorEastAsia" w:cs="Times New Roman"/>
                <w:szCs w:val="24"/>
              </w:rPr>
              <w:t>akies</w:t>
            </w:r>
            <w:proofErr w:type="spellEnd"/>
            <w:r w:rsidRPr="00E637BC">
              <w:rPr>
                <w:rFonts w:eastAsiaTheme="minorEastAsia" w:cs="Times New Roman"/>
                <w:szCs w:val="24"/>
              </w:rPr>
              <w:t>–</w:t>
            </w:r>
            <w:proofErr w:type="spellStart"/>
            <w:r w:rsidRPr="00E637BC">
              <w:rPr>
                <w:rFonts w:eastAsiaTheme="minorEastAsia" w:cs="Times New Roman"/>
                <w:szCs w:val="24"/>
              </w:rPr>
              <w:t>rankos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koordinacija</w:t>
            </w:r>
            <w:proofErr w:type="spellEnd"/>
          </w:p>
        </w:tc>
      </w:tr>
      <w:tr w:rsidR="00E637BC" w:rsidRPr="00E637BC" w14:paraId="7637E63A" w14:textId="77777777" w:rsidTr="00180DF6">
        <w:trPr>
          <w:jc w:val="center"/>
        </w:trPr>
        <w:tc>
          <w:tcPr>
            <w:tcW w:w="4819" w:type="dxa"/>
            <w:tcMar>
              <w:top w:w="80" w:type="dxa"/>
              <w:left w:w="120" w:type="dxa"/>
              <w:bottom w:w="80" w:type="dxa"/>
              <w:right w:w="120" w:type="dxa"/>
            </w:tcMar>
            <w:vAlign w:val="center"/>
          </w:tcPr>
          <w:p w14:paraId="29B89BC6" w14:textId="77777777" w:rsidR="00E637BC" w:rsidRPr="00E637BC" w:rsidRDefault="00E637BC" w:rsidP="00E637BC">
            <w:pPr>
              <w:rPr>
                <w:rFonts w:eastAsiaTheme="minorEastAsia" w:cs="Times New Roman"/>
                <w:szCs w:val="24"/>
              </w:rPr>
            </w:pPr>
            <w:r w:rsidRPr="00E637BC">
              <w:rPr>
                <w:rFonts w:eastAsiaTheme="minorEastAsia" w:cs="Times New Roman"/>
                <w:szCs w:val="24"/>
              </w:rPr>
              <w:t xml:space="preserve">□ </w:t>
            </w:r>
            <w:proofErr w:type="spellStart"/>
            <w:r w:rsidRPr="00E637BC">
              <w:rPr>
                <w:rFonts w:eastAsiaTheme="minorEastAsia" w:cs="Times New Roman"/>
                <w:szCs w:val="24"/>
              </w:rPr>
              <w:t>kalbos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supratimas</w:t>
            </w:r>
            <w:proofErr w:type="spellEnd"/>
          </w:p>
        </w:tc>
        <w:tc>
          <w:tcPr>
            <w:tcW w:w="4819" w:type="dxa"/>
            <w:tcMar>
              <w:top w:w="80" w:type="dxa"/>
              <w:left w:w="120" w:type="dxa"/>
              <w:bottom w:w="80" w:type="dxa"/>
              <w:right w:w="120" w:type="dxa"/>
            </w:tcMar>
            <w:vAlign w:val="center"/>
          </w:tcPr>
          <w:p w14:paraId="2A3CB6A7" w14:textId="77777777" w:rsidR="00E637BC" w:rsidRPr="00E637BC" w:rsidRDefault="00E637BC" w:rsidP="00E637BC">
            <w:pPr>
              <w:rPr>
                <w:rFonts w:eastAsiaTheme="minorEastAsia" w:cs="Times New Roman"/>
                <w:szCs w:val="24"/>
              </w:rPr>
            </w:pPr>
            <w:r w:rsidRPr="00E637BC">
              <w:rPr>
                <w:rFonts w:eastAsiaTheme="minorEastAsia" w:cs="Times New Roman"/>
                <w:szCs w:val="24"/>
              </w:rPr>
              <w:t xml:space="preserve">□ </w:t>
            </w:r>
            <w:proofErr w:type="spellStart"/>
            <w:r w:rsidRPr="00E637BC">
              <w:rPr>
                <w:rFonts w:eastAsiaTheme="minorEastAsia" w:cs="Times New Roman"/>
                <w:szCs w:val="24"/>
              </w:rPr>
              <w:t>emocijų</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atpažinimas</w:t>
            </w:r>
            <w:proofErr w:type="spellEnd"/>
            <w:r w:rsidRPr="00E637BC">
              <w:rPr>
                <w:rFonts w:eastAsiaTheme="minorEastAsia" w:cs="Times New Roman"/>
                <w:szCs w:val="24"/>
              </w:rPr>
              <w:t xml:space="preserve"> / </w:t>
            </w:r>
            <w:proofErr w:type="spellStart"/>
            <w:r w:rsidRPr="00E637BC">
              <w:rPr>
                <w:rFonts w:eastAsiaTheme="minorEastAsia" w:cs="Times New Roman"/>
                <w:szCs w:val="24"/>
              </w:rPr>
              <w:t>reguliacija</w:t>
            </w:r>
            <w:proofErr w:type="spellEnd"/>
          </w:p>
        </w:tc>
      </w:tr>
      <w:tr w:rsidR="00E637BC" w:rsidRPr="00E637BC" w14:paraId="14B10230" w14:textId="77777777" w:rsidTr="00180DF6">
        <w:trPr>
          <w:jc w:val="center"/>
        </w:trPr>
        <w:tc>
          <w:tcPr>
            <w:tcW w:w="4819" w:type="dxa"/>
            <w:tcMar>
              <w:top w:w="80" w:type="dxa"/>
              <w:left w:w="120" w:type="dxa"/>
              <w:bottom w:w="80" w:type="dxa"/>
              <w:right w:w="120" w:type="dxa"/>
            </w:tcMar>
            <w:vAlign w:val="center"/>
          </w:tcPr>
          <w:p w14:paraId="59883CCC" w14:textId="77777777" w:rsidR="00E637BC" w:rsidRPr="00E637BC" w:rsidRDefault="00E637BC" w:rsidP="00E637BC">
            <w:pPr>
              <w:rPr>
                <w:rFonts w:eastAsiaTheme="minorEastAsia" w:cs="Times New Roman"/>
                <w:szCs w:val="24"/>
              </w:rPr>
            </w:pPr>
            <w:r w:rsidRPr="00E637BC">
              <w:rPr>
                <w:rFonts w:eastAsiaTheme="minorEastAsia" w:cs="Times New Roman"/>
                <w:szCs w:val="24"/>
              </w:rPr>
              <w:t xml:space="preserve">□ </w:t>
            </w:r>
            <w:proofErr w:type="spellStart"/>
            <w:r w:rsidRPr="00E637BC">
              <w:rPr>
                <w:rFonts w:eastAsiaTheme="minorEastAsia" w:cs="Times New Roman"/>
                <w:szCs w:val="24"/>
              </w:rPr>
              <w:t>garsų</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tarimas</w:t>
            </w:r>
            <w:proofErr w:type="spellEnd"/>
          </w:p>
        </w:tc>
        <w:tc>
          <w:tcPr>
            <w:tcW w:w="4819" w:type="dxa"/>
            <w:tcMar>
              <w:top w:w="80" w:type="dxa"/>
              <w:left w:w="120" w:type="dxa"/>
              <w:bottom w:w="80" w:type="dxa"/>
              <w:right w:w="120" w:type="dxa"/>
            </w:tcMar>
            <w:vAlign w:val="center"/>
          </w:tcPr>
          <w:p w14:paraId="5A915685" w14:textId="77777777" w:rsidR="00E637BC" w:rsidRPr="00E637BC" w:rsidRDefault="00E637BC" w:rsidP="00E637BC">
            <w:pPr>
              <w:rPr>
                <w:rFonts w:eastAsiaTheme="minorEastAsia" w:cs="Times New Roman"/>
                <w:szCs w:val="24"/>
              </w:rPr>
            </w:pPr>
            <w:r w:rsidRPr="00E637BC">
              <w:rPr>
                <w:rFonts w:eastAsiaTheme="minorEastAsia" w:cs="Times New Roman"/>
                <w:szCs w:val="24"/>
              </w:rPr>
              <w:t xml:space="preserve">□ </w:t>
            </w:r>
            <w:proofErr w:type="spellStart"/>
            <w:r w:rsidRPr="00E637BC">
              <w:rPr>
                <w:rFonts w:eastAsiaTheme="minorEastAsia" w:cs="Times New Roman"/>
                <w:szCs w:val="24"/>
              </w:rPr>
              <w:t>socialiniai</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įgūdžiai</w:t>
            </w:r>
            <w:proofErr w:type="spellEnd"/>
          </w:p>
        </w:tc>
      </w:tr>
      <w:tr w:rsidR="00E637BC" w:rsidRPr="00E637BC" w14:paraId="4E9CFFA2" w14:textId="77777777" w:rsidTr="00180DF6">
        <w:trPr>
          <w:jc w:val="center"/>
        </w:trPr>
        <w:tc>
          <w:tcPr>
            <w:tcW w:w="4819" w:type="dxa"/>
            <w:tcMar>
              <w:top w:w="80" w:type="dxa"/>
              <w:left w:w="120" w:type="dxa"/>
              <w:bottom w:w="80" w:type="dxa"/>
              <w:right w:w="120" w:type="dxa"/>
            </w:tcMar>
            <w:vAlign w:val="center"/>
          </w:tcPr>
          <w:p w14:paraId="65ADA50E" w14:textId="77777777" w:rsidR="00E637BC" w:rsidRPr="00E637BC" w:rsidRDefault="00E637BC" w:rsidP="00E637BC">
            <w:pPr>
              <w:rPr>
                <w:rFonts w:eastAsiaTheme="minorEastAsia" w:cs="Times New Roman"/>
                <w:szCs w:val="24"/>
              </w:rPr>
            </w:pPr>
            <w:r w:rsidRPr="00E637BC">
              <w:rPr>
                <w:rFonts w:eastAsiaTheme="minorEastAsia" w:cs="Times New Roman"/>
                <w:szCs w:val="24"/>
              </w:rPr>
              <w:t xml:space="preserve">□ </w:t>
            </w:r>
            <w:proofErr w:type="spellStart"/>
            <w:r w:rsidRPr="00E637BC">
              <w:rPr>
                <w:rFonts w:eastAsiaTheme="minorEastAsia" w:cs="Times New Roman"/>
                <w:szCs w:val="24"/>
              </w:rPr>
              <w:t>foneminė</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klausa</w:t>
            </w:r>
            <w:proofErr w:type="spellEnd"/>
          </w:p>
        </w:tc>
        <w:tc>
          <w:tcPr>
            <w:tcW w:w="4819" w:type="dxa"/>
            <w:tcMar>
              <w:top w:w="80" w:type="dxa"/>
              <w:left w:w="120" w:type="dxa"/>
              <w:bottom w:w="80" w:type="dxa"/>
              <w:right w:w="120" w:type="dxa"/>
            </w:tcMar>
            <w:vAlign w:val="center"/>
          </w:tcPr>
          <w:p w14:paraId="51A1FE13" w14:textId="77777777" w:rsidR="00E637BC" w:rsidRPr="00E637BC" w:rsidRDefault="00E637BC" w:rsidP="00E637BC">
            <w:pPr>
              <w:rPr>
                <w:rFonts w:eastAsiaTheme="minorEastAsia" w:cs="Times New Roman"/>
                <w:szCs w:val="24"/>
              </w:rPr>
            </w:pPr>
            <w:r w:rsidRPr="00E637BC">
              <w:rPr>
                <w:rFonts w:eastAsiaTheme="minorEastAsia" w:cs="Times New Roman"/>
                <w:szCs w:val="24"/>
              </w:rPr>
              <w:t xml:space="preserve">□ </w:t>
            </w:r>
            <w:proofErr w:type="spellStart"/>
            <w:r w:rsidRPr="00E637BC">
              <w:rPr>
                <w:rFonts w:eastAsiaTheme="minorEastAsia" w:cs="Times New Roman"/>
                <w:szCs w:val="24"/>
              </w:rPr>
              <w:t>elgesio</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savireguliacija</w:t>
            </w:r>
            <w:proofErr w:type="spellEnd"/>
          </w:p>
        </w:tc>
      </w:tr>
      <w:tr w:rsidR="00E637BC" w:rsidRPr="00E637BC" w14:paraId="1D995A0B" w14:textId="77777777" w:rsidTr="00180DF6">
        <w:trPr>
          <w:jc w:val="center"/>
        </w:trPr>
        <w:tc>
          <w:tcPr>
            <w:tcW w:w="4819" w:type="dxa"/>
            <w:tcMar>
              <w:top w:w="80" w:type="dxa"/>
              <w:left w:w="120" w:type="dxa"/>
              <w:bottom w:w="80" w:type="dxa"/>
              <w:right w:w="120" w:type="dxa"/>
            </w:tcMar>
            <w:vAlign w:val="center"/>
          </w:tcPr>
          <w:p w14:paraId="7807D6CB" w14:textId="77777777" w:rsidR="00E637BC" w:rsidRPr="00E637BC" w:rsidRDefault="00E637BC" w:rsidP="00E637BC">
            <w:pPr>
              <w:rPr>
                <w:rFonts w:eastAsiaTheme="minorEastAsia" w:cs="Times New Roman"/>
                <w:szCs w:val="24"/>
              </w:rPr>
            </w:pPr>
            <w:r w:rsidRPr="00E637BC">
              <w:rPr>
                <w:rFonts w:eastAsiaTheme="minorEastAsia" w:cs="Times New Roman"/>
                <w:szCs w:val="24"/>
              </w:rPr>
              <w:t xml:space="preserve">□ </w:t>
            </w:r>
            <w:proofErr w:type="spellStart"/>
            <w:r w:rsidRPr="00E637BC">
              <w:rPr>
                <w:rFonts w:eastAsiaTheme="minorEastAsia" w:cs="Times New Roman"/>
                <w:szCs w:val="24"/>
              </w:rPr>
              <w:t>žodynas</w:t>
            </w:r>
            <w:proofErr w:type="spellEnd"/>
          </w:p>
        </w:tc>
        <w:tc>
          <w:tcPr>
            <w:tcW w:w="4819" w:type="dxa"/>
            <w:tcMar>
              <w:top w:w="80" w:type="dxa"/>
              <w:left w:w="120" w:type="dxa"/>
              <w:bottom w:w="80" w:type="dxa"/>
              <w:right w:w="120" w:type="dxa"/>
            </w:tcMar>
            <w:vAlign w:val="center"/>
          </w:tcPr>
          <w:p w14:paraId="5FC82DFE" w14:textId="77777777" w:rsidR="00E637BC" w:rsidRPr="00E637BC" w:rsidRDefault="00E637BC" w:rsidP="00E637BC">
            <w:pPr>
              <w:rPr>
                <w:rFonts w:eastAsiaTheme="minorEastAsia" w:cs="Times New Roman"/>
                <w:szCs w:val="24"/>
              </w:rPr>
            </w:pPr>
            <w:r w:rsidRPr="00E637BC">
              <w:rPr>
                <w:rFonts w:eastAsiaTheme="minorEastAsia" w:cs="Times New Roman"/>
                <w:szCs w:val="24"/>
              </w:rPr>
              <w:t xml:space="preserve">□ </w:t>
            </w:r>
            <w:proofErr w:type="spellStart"/>
            <w:r w:rsidRPr="00E637BC">
              <w:rPr>
                <w:rFonts w:eastAsiaTheme="minorEastAsia" w:cs="Times New Roman"/>
                <w:szCs w:val="24"/>
              </w:rPr>
              <w:t>kita</w:t>
            </w:r>
            <w:proofErr w:type="spellEnd"/>
            <w:r w:rsidRPr="00E637BC">
              <w:rPr>
                <w:rFonts w:eastAsiaTheme="minorEastAsia" w:cs="Times New Roman"/>
                <w:szCs w:val="24"/>
              </w:rPr>
              <w:t xml:space="preserve"> __________________</w:t>
            </w:r>
          </w:p>
        </w:tc>
      </w:tr>
      <w:tr w:rsidR="00E637BC" w:rsidRPr="00E637BC" w14:paraId="44B91137" w14:textId="77777777" w:rsidTr="00180DF6">
        <w:trPr>
          <w:jc w:val="center"/>
        </w:trPr>
        <w:tc>
          <w:tcPr>
            <w:tcW w:w="4819" w:type="dxa"/>
            <w:tcMar>
              <w:top w:w="80" w:type="dxa"/>
              <w:left w:w="120" w:type="dxa"/>
              <w:bottom w:w="80" w:type="dxa"/>
              <w:right w:w="120" w:type="dxa"/>
            </w:tcMar>
            <w:vAlign w:val="center"/>
          </w:tcPr>
          <w:p w14:paraId="1F2019A3" w14:textId="77777777" w:rsidR="00E637BC" w:rsidRPr="00E637BC" w:rsidRDefault="00E637BC" w:rsidP="00E637BC">
            <w:pPr>
              <w:rPr>
                <w:rFonts w:eastAsiaTheme="minorEastAsia" w:cs="Times New Roman"/>
                <w:szCs w:val="24"/>
              </w:rPr>
            </w:pPr>
            <w:r w:rsidRPr="00E637BC">
              <w:rPr>
                <w:rFonts w:eastAsiaTheme="minorEastAsia" w:cs="Times New Roman"/>
                <w:szCs w:val="24"/>
              </w:rPr>
              <w:t xml:space="preserve">□ </w:t>
            </w:r>
            <w:proofErr w:type="spellStart"/>
            <w:r w:rsidRPr="00E637BC">
              <w:rPr>
                <w:rFonts w:eastAsiaTheme="minorEastAsia" w:cs="Times New Roman"/>
                <w:szCs w:val="24"/>
              </w:rPr>
              <w:t>gramatinė</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kalbos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sandara</w:t>
            </w:r>
            <w:proofErr w:type="spellEnd"/>
          </w:p>
        </w:tc>
        <w:tc>
          <w:tcPr>
            <w:tcW w:w="4819" w:type="dxa"/>
            <w:tcMar>
              <w:top w:w="80" w:type="dxa"/>
              <w:left w:w="120" w:type="dxa"/>
              <w:bottom w:w="80" w:type="dxa"/>
              <w:right w:w="120" w:type="dxa"/>
            </w:tcMar>
            <w:vAlign w:val="center"/>
          </w:tcPr>
          <w:p w14:paraId="2D843A30" w14:textId="77777777" w:rsidR="00E637BC" w:rsidRPr="00E637BC" w:rsidRDefault="00E637BC" w:rsidP="00E637BC">
            <w:pPr>
              <w:rPr>
                <w:rFonts w:eastAsiaTheme="minorEastAsia" w:cs="Times New Roman"/>
                <w:szCs w:val="24"/>
              </w:rPr>
            </w:pPr>
          </w:p>
        </w:tc>
      </w:tr>
    </w:tbl>
    <w:p w14:paraId="567A5C39" w14:textId="77777777" w:rsidR="00E637BC" w:rsidRPr="00E637BC" w:rsidRDefault="00E637BC" w:rsidP="00E637BC">
      <w:pPr>
        <w:spacing w:after="0" w:line="240" w:lineRule="auto"/>
        <w:rPr>
          <w:rFonts w:eastAsiaTheme="minorEastAsia" w:cs="Times New Roman"/>
          <w:b/>
          <w:szCs w:val="24"/>
          <w:lang w:val="fr-FR"/>
        </w:rPr>
      </w:pPr>
      <w:r w:rsidRPr="00E637BC">
        <w:rPr>
          <w:rFonts w:eastAsiaTheme="minorEastAsia" w:cs="Times New Roman"/>
          <w:b/>
          <w:szCs w:val="24"/>
          <w:lang w:val="fr-FR"/>
        </w:rPr>
        <w:t>4. APIBENDRINIMAS, REFLEKSIJA IR SUSITARIMAI</w:t>
      </w:r>
    </w:p>
    <w:p w14:paraId="2F30D558" w14:textId="77777777" w:rsidR="00E637BC" w:rsidRPr="00E637BC" w:rsidRDefault="00E637BC" w:rsidP="00E637BC">
      <w:pPr>
        <w:spacing w:after="0" w:line="240" w:lineRule="auto"/>
        <w:rPr>
          <w:rFonts w:eastAsiaTheme="minorEastAsia" w:cs="Times New Roman"/>
          <w:szCs w:val="24"/>
          <w:lang w:val="fr-FR"/>
        </w:rPr>
      </w:pPr>
      <w:r w:rsidRPr="00E637BC">
        <w:rPr>
          <w:rFonts w:eastAsiaTheme="minorEastAsia" w:cs="Times New Roman"/>
          <w:b/>
          <w:szCs w:val="24"/>
          <w:lang w:val="fr-FR"/>
        </w:rPr>
        <w:t>Sėkmingiausi veiklos momentai:</w:t>
      </w:r>
    </w:p>
    <w:p w14:paraId="7F755440" w14:textId="77777777" w:rsidR="00E637BC" w:rsidRPr="00E637BC" w:rsidRDefault="00E637BC" w:rsidP="00E637BC">
      <w:pPr>
        <w:spacing w:after="0" w:line="240" w:lineRule="auto"/>
        <w:rPr>
          <w:rFonts w:eastAsiaTheme="minorEastAsia" w:cs="Times New Roman"/>
          <w:szCs w:val="24"/>
          <w:lang w:val="fr-FR"/>
        </w:rPr>
      </w:pPr>
      <w:r w:rsidRPr="00E637BC">
        <w:rPr>
          <w:rFonts w:eastAsiaTheme="minorEastAsia" w:cs="Times New Roman"/>
          <w:szCs w:val="24"/>
          <w:lang w:val="fr-FR"/>
        </w:rPr>
        <w:t>___________________________________________________________________________</w:t>
      </w:r>
    </w:p>
    <w:p w14:paraId="532E1FCC" w14:textId="77777777" w:rsidR="00E637BC" w:rsidRPr="00E637BC" w:rsidRDefault="00E637BC" w:rsidP="00E637BC">
      <w:pPr>
        <w:spacing w:after="0" w:line="240" w:lineRule="auto"/>
        <w:rPr>
          <w:rFonts w:eastAsiaTheme="minorEastAsia" w:cs="Times New Roman"/>
          <w:szCs w:val="24"/>
          <w:lang w:val="fr-FR"/>
        </w:rPr>
      </w:pPr>
      <w:r w:rsidRPr="00E637BC">
        <w:rPr>
          <w:rFonts w:eastAsiaTheme="minorEastAsia" w:cs="Times New Roman"/>
          <w:szCs w:val="24"/>
          <w:lang w:val="fr-FR"/>
        </w:rPr>
        <w:t>___________________________________________________________________________</w:t>
      </w:r>
    </w:p>
    <w:p w14:paraId="2B86BB63" w14:textId="77777777" w:rsidR="00E637BC" w:rsidRPr="00E637BC" w:rsidRDefault="00E637BC" w:rsidP="00E637BC">
      <w:pPr>
        <w:spacing w:after="0" w:line="240" w:lineRule="auto"/>
        <w:rPr>
          <w:rFonts w:eastAsiaTheme="minorEastAsia" w:cs="Times New Roman"/>
          <w:szCs w:val="24"/>
          <w:lang w:val="fr-FR"/>
        </w:rPr>
      </w:pPr>
      <w:r w:rsidRPr="00E637BC">
        <w:rPr>
          <w:rFonts w:eastAsiaTheme="minorEastAsia" w:cs="Times New Roman"/>
          <w:szCs w:val="24"/>
          <w:lang w:val="fr-FR"/>
        </w:rPr>
        <w:t>___________________________________________________________________________</w:t>
      </w:r>
    </w:p>
    <w:p w14:paraId="6ACF9C7B" w14:textId="77777777" w:rsidR="00E637BC" w:rsidRPr="00E637BC" w:rsidRDefault="00E637BC" w:rsidP="00E637BC">
      <w:pPr>
        <w:spacing w:after="0" w:line="240" w:lineRule="auto"/>
        <w:rPr>
          <w:rFonts w:eastAsiaTheme="minorEastAsia" w:cs="Times New Roman"/>
          <w:szCs w:val="24"/>
          <w:lang w:val="fr-FR"/>
        </w:rPr>
      </w:pPr>
      <w:r w:rsidRPr="00E637BC">
        <w:rPr>
          <w:rFonts w:eastAsiaTheme="minorEastAsia" w:cs="Times New Roman"/>
          <w:b/>
          <w:szCs w:val="24"/>
          <w:lang w:val="fr-FR"/>
        </w:rPr>
        <w:t>Kas labiausiai padėjo vaiko įsitraukimui ir pažangai:</w:t>
      </w:r>
    </w:p>
    <w:p w14:paraId="39B2FA85" w14:textId="77777777" w:rsidR="00E637BC" w:rsidRPr="00E637BC" w:rsidRDefault="00E637BC" w:rsidP="00E637BC">
      <w:pPr>
        <w:spacing w:after="0" w:line="240" w:lineRule="auto"/>
        <w:rPr>
          <w:rFonts w:eastAsiaTheme="minorEastAsia" w:cs="Times New Roman"/>
          <w:szCs w:val="24"/>
          <w:lang w:val="fr-FR"/>
        </w:rPr>
      </w:pPr>
      <w:r w:rsidRPr="00E637BC">
        <w:rPr>
          <w:rFonts w:eastAsiaTheme="minorEastAsia" w:cs="Times New Roman"/>
          <w:szCs w:val="24"/>
          <w:lang w:val="fr-FR"/>
        </w:rPr>
        <w:t>___________________________________________________________________________</w:t>
      </w:r>
    </w:p>
    <w:p w14:paraId="22418015" w14:textId="77777777" w:rsidR="00E637BC" w:rsidRPr="00E637BC" w:rsidRDefault="00E637BC" w:rsidP="00E637BC">
      <w:pPr>
        <w:spacing w:after="0" w:line="240" w:lineRule="auto"/>
        <w:rPr>
          <w:rFonts w:eastAsiaTheme="minorEastAsia" w:cs="Times New Roman"/>
          <w:szCs w:val="24"/>
          <w:lang w:val="fr-FR"/>
        </w:rPr>
      </w:pPr>
      <w:r w:rsidRPr="00E637BC">
        <w:rPr>
          <w:rFonts w:eastAsiaTheme="minorEastAsia" w:cs="Times New Roman"/>
          <w:szCs w:val="24"/>
          <w:lang w:val="fr-FR"/>
        </w:rPr>
        <w:t>___________________________________________________________________________</w:t>
      </w:r>
    </w:p>
    <w:p w14:paraId="45DB6F35" w14:textId="77777777" w:rsidR="00E637BC" w:rsidRPr="00E637BC" w:rsidRDefault="00E637BC" w:rsidP="00E637BC">
      <w:pPr>
        <w:spacing w:after="0" w:line="240" w:lineRule="auto"/>
        <w:rPr>
          <w:rFonts w:eastAsiaTheme="minorEastAsia" w:cs="Times New Roman"/>
          <w:szCs w:val="24"/>
          <w:lang w:val="fr-FR"/>
        </w:rPr>
      </w:pPr>
      <w:r w:rsidRPr="00E637BC">
        <w:rPr>
          <w:rFonts w:eastAsiaTheme="minorEastAsia" w:cs="Times New Roman"/>
          <w:b/>
          <w:szCs w:val="24"/>
          <w:lang w:val="fr-FR"/>
        </w:rPr>
        <w:t>Ką verta stiprinti / tęsti:</w:t>
      </w:r>
    </w:p>
    <w:p w14:paraId="0E462C55" w14:textId="77777777" w:rsidR="00E637BC" w:rsidRPr="00E637BC" w:rsidRDefault="00E637BC" w:rsidP="00E637BC">
      <w:pPr>
        <w:spacing w:after="0" w:line="240" w:lineRule="auto"/>
        <w:rPr>
          <w:rFonts w:eastAsiaTheme="minorEastAsia" w:cs="Times New Roman"/>
          <w:szCs w:val="24"/>
          <w:lang w:val="fr-FR"/>
        </w:rPr>
      </w:pPr>
      <w:r w:rsidRPr="00E637BC">
        <w:rPr>
          <w:rFonts w:eastAsiaTheme="minorEastAsia" w:cs="Times New Roman"/>
          <w:szCs w:val="24"/>
          <w:lang w:val="fr-FR"/>
        </w:rPr>
        <w:t>___________________________________________________________________________</w:t>
      </w:r>
    </w:p>
    <w:p w14:paraId="351F77D2" w14:textId="77777777" w:rsidR="00E637BC" w:rsidRPr="00E637BC" w:rsidRDefault="00E637BC" w:rsidP="00E637BC">
      <w:pPr>
        <w:spacing w:after="0" w:line="240" w:lineRule="auto"/>
        <w:rPr>
          <w:rFonts w:eastAsiaTheme="minorEastAsia" w:cs="Times New Roman"/>
          <w:szCs w:val="24"/>
          <w:lang w:val="fr-FR"/>
        </w:rPr>
      </w:pPr>
      <w:r w:rsidRPr="00E637BC">
        <w:rPr>
          <w:rFonts w:eastAsiaTheme="minorEastAsia" w:cs="Times New Roman"/>
          <w:szCs w:val="24"/>
          <w:lang w:val="fr-FR"/>
        </w:rPr>
        <w:t>___________________________________________________________________________</w:t>
      </w:r>
    </w:p>
    <w:p w14:paraId="13447CF2" w14:textId="77777777" w:rsidR="00E637BC" w:rsidRPr="00E637BC" w:rsidRDefault="00E637BC" w:rsidP="00E637BC">
      <w:pPr>
        <w:spacing w:after="0" w:line="240" w:lineRule="auto"/>
        <w:rPr>
          <w:rFonts w:eastAsiaTheme="minorEastAsia" w:cs="Times New Roman"/>
          <w:szCs w:val="24"/>
          <w:lang w:val="fr-FR"/>
        </w:rPr>
      </w:pPr>
      <w:r w:rsidRPr="00E637BC">
        <w:rPr>
          <w:rFonts w:eastAsiaTheme="minorEastAsia" w:cs="Times New Roman"/>
          <w:szCs w:val="24"/>
          <w:lang w:val="fr-FR"/>
        </w:rPr>
        <w:t>___________________________________________________________________________</w:t>
      </w:r>
    </w:p>
    <w:p w14:paraId="429C64C4" w14:textId="77777777" w:rsidR="00E637BC" w:rsidRPr="00E637BC" w:rsidRDefault="00E637BC" w:rsidP="00E637BC">
      <w:pPr>
        <w:spacing w:after="0" w:line="240" w:lineRule="auto"/>
        <w:rPr>
          <w:rFonts w:eastAsiaTheme="minorEastAsia" w:cs="Times New Roman"/>
          <w:szCs w:val="24"/>
        </w:rPr>
      </w:pPr>
      <w:proofErr w:type="spellStart"/>
      <w:r w:rsidRPr="00E637BC">
        <w:rPr>
          <w:rFonts w:eastAsiaTheme="minorEastAsia" w:cs="Times New Roman"/>
          <w:b/>
          <w:szCs w:val="24"/>
        </w:rPr>
        <w:t>Specialisto</w:t>
      </w:r>
      <w:proofErr w:type="spellEnd"/>
      <w:r w:rsidRPr="00E637BC">
        <w:rPr>
          <w:rFonts w:eastAsiaTheme="minorEastAsia" w:cs="Times New Roman"/>
          <w:b/>
          <w:szCs w:val="24"/>
        </w:rPr>
        <w:t xml:space="preserve"> </w:t>
      </w:r>
      <w:proofErr w:type="spellStart"/>
      <w:r w:rsidRPr="00E637BC">
        <w:rPr>
          <w:rFonts w:eastAsiaTheme="minorEastAsia" w:cs="Times New Roman"/>
          <w:b/>
          <w:szCs w:val="24"/>
        </w:rPr>
        <w:t>refleksija</w:t>
      </w:r>
      <w:proofErr w:type="spellEnd"/>
      <w:r w:rsidRPr="00E637BC">
        <w:rPr>
          <w:rFonts w:eastAsiaTheme="minorEastAsia" w:cs="Times New Roman"/>
          <w:b/>
          <w:szCs w:val="24"/>
        </w:rPr>
        <w:t>:</w:t>
      </w:r>
    </w:p>
    <w:p w14:paraId="04D27F1C" w14:textId="77777777" w:rsidR="00E637BC" w:rsidRPr="00E637BC" w:rsidRDefault="00E637BC" w:rsidP="00E637BC">
      <w:pPr>
        <w:spacing w:after="0" w:line="240" w:lineRule="auto"/>
        <w:rPr>
          <w:rFonts w:eastAsiaTheme="minorEastAsia" w:cs="Times New Roman"/>
          <w:szCs w:val="24"/>
        </w:rPr>
      </w:pPr>
      <w:r w:rsidRPr="00E637BC">
        <w:rPr>
          <w:rFonts w:eastAsiaTheme="minorEastAsia" w:cs="Times New Roman"/>
          <w:szCs w:val="24"/>
        </w:rPr>
        <w:t>___________________________________________________________________________</w:t>
      </w:r>
    </w:p>
    <w:p w14:paraId="1A6308BA" w14:textId="77777777" w:rsidR="00E637BC" w:rsidRPr="00E637BC" w:rsidRDefault="00E637BC" w:rsidP="00E637BC">
      <w:pPr>
        <w:spacing w:after="0" w:line="240" w:lineRule="auto"/>
        <w:rPr>
          <w:rFonts w:eastAsiaTheme="minorEastAsia" w:cs="Times New Roman"/>
          <w:szCs w:val="24"/>
        </w:rPr>
      </w:pPr>
      <w:r w:rsidRPr="00E637BC">
        <w:rPr>
          <w:rFonts w:eastAsiaTheme="minorEastAsia" w:cs="Times New Roman"/>
          <w:szCs w:val="24"/>
        </w:rPr>
        <w:t>___________________________________________________________________________</w:t>
      </w:r>
    </w:p>
    <w:p w14:paraId="645279D8" w14:textId="77777777" w:rsidR="00E637BC" w:rsidRPr="00E637BC" w:rsidRDefault="00E637BC" w:rsidP="00E637BC">
      <w:pPr>
        <w:spacing w:after="0" w:line="240" w:lineRule="auto"/>
        <w:rPr>
          <w:rFonts w:eastAsiaTheme="minorEastAsia" w:cs="Times New Roman"/>
          <w:szCs w:val="24"/>
        </w:rPr>
      </w:pPr>
      <w:r w:rsidRPr="00E637BC">
        <w:rPr>
          <w:rFonts w:eastAsiaTheme="minorEastAsia" w:cs="Times New Roman"/>
          <w:szCs w:val="24"/>
        </w:rPr>
        <w:t>___________________________________________________________________________</w:t>
      </w:r>
    </w:p>
    <w:tbl>
      <w:tblPr>
        <w:tblStyle w:val="Lentelstinklelis"/>
        <w:tblW w:w="0" w:type="auto"/>
        <w:jc w:val="cente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ook w:val="04A0" w:firstRow="1" w:lastRow="0" w:firstColumn="1" w:lastColumn="0" w:noHBand="0" w:noVBand="1"/>
      </w:tblPr>
      <w:tblGrid>
        <w:gridCol w:w="4819"/>
        <w:gridCol w:w="4819"/>
      </w:tblGrid>
      <w:tr w:rsidR="00E637BC" w:rsidRPr="00E637BC" w14:paraId="0209FF98" w14:textId="77777777" w:rsidTr="00180DF6">
        <w:trPr>
          <w:jc w:val="center"/>
        </w:trPr>
        <w:tc>
          <w:tcPr>
            <w:tcW w:w="4819" w:type="dxa"/>
            <w:tcMar>
              <w:top w:w="80" w:type="dxa"/>
              <w:left w:w="120" w:type="dxa"/>
              <w:bottom w:w="80" w:type="dxa"/>
              <w:right w:w="120" w:type="dxa"/>
            </w:tcMar>
            <w:vAlign w:val="center"/>
          </w:tcPr>
          <w:p w14:paraId="4B194F1A" w14:textId="77777777" w:rsidR="00E637BC" w:rsidRPr="00E637BC" w:rsidRDefault="00E637BC" w:rsidP="00E637BC">
            <w:pPr>
              <w:rPr>
                <w:rFonts w:eastAsiaTheme="minorEastAsia" w:cs="Times New Roman"/>
                <w:szCs w:val="24"/>
              </w:rPr>
            </w:pPr>
            <w:proofErr w:type="spellStart"/>
            <w:r w:rsidRPr="00E637BC">
              <w:rPr>
                <w:rFonts w:eastAsiaTheme="minorEastAsia" w:cs="Times New Roman"/>
                <w:szCs w:val="24"/>
              </w:rPr>
              <w:t>Pagalbos</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vaikui</w:t>
            </w:r>
            <w:proofErr w:type="spellEnd"/>
            <w:r w:rsidRPr="00E637BC">
              <w:rPr>
                <w:rFonts w:eastAsiaTheme="minorEastAsia" w:cs="Times New Roman"/>
                <w:szCs w:val="24"/>
              </w:rPr>
              <w:t xml:space="preserve"> </w:t>
            </w:r>
            <w:proofErr w:type="spellStart"/>
            <w:r w:rsidRPr="00E637BC">
              <w:rPr>
                <w:rFonts w:eastAsiaTheme="minorEastAsia" w:cs="Times New Roman"/>
                <w:szCs w:val="24"/>
              </w:rPr>
              <w:t>specialistas</w:t>
            </w:r>
            <w:proofErr w:type="spellEnd"/>
            <w:r w:rsidRPr="00E637BC">
              <w:rPr>
                <w:rFonts w:eastAsiaTheme="minorEastAsia" w:cs="Times New Roman"/>
                <w:szCs w:val="24"/>
              </w:rPr>
              <w:t xml:space="preserve"> _______________________________</w:t>
            </w:r>
          </w:p>
        </w:tc>
        <w:tc>
          <w:tcPr>
            <w:tcW w:w="4819" w:type="dxa"/>
            <w:tcMar>
              <w:top w:w="80" w:type="dxa"/>
              <w:left w:w="120" w:type="dxa"/>
              <w:bottom w:w="80" w:type="dxa"/>
              <w:right w:w="120" w:type="dxa"/>
            </w:tcMar>
            <w:vAlign w:val="center"/>
          </w:tcPr>
          <w:p w14:paraId="24FC670C" w14:textId="77777777" w:rsidR="00E637BC" w:rsidRPr="00E637BC" w:rsidRDefault="00E637BC" w:rsidP="00E637BC">
            <w:pPr>
              <w:rPr>
                <w:rFonts w:eastAsiaTheme="minorEastAsia" w:cs="Times New Roman"/>
                <w:szCs w:val="24"/>
              </w:rPr>
            </w:pPr>
            <w:r w:rsidRPr="00E637BC">
              <w:rPr>
                <w:rFonts w:eastAsiaTheme="minorEastAsia" w:cs="Times New Roman"/>
                <w:szCs w:val="24"/>
              </w:rPr>
              <w:t>Data __________________</w:t>
            </w:r>
          </w:p>
        </w:tc>
      </w:tr>
    </w:tbl>
    <w:p w14:paraId="7CEE774F" w14:textId="5516E0F7" w:rsidR="00E637BC" w:rsidRDefault="00E637BC" w:rsidP="00FE2A8C">
      <w:pPr>
        <w:spacing w:after="0" w:line="240" w:lineRule="auto"/>
        <w:rPr>
          <w:rFonts w:cs="Times New Roman"/>
          <w:szCs w:val="24"/>
        </w:rPr>
      </w:pPr>
      <w:r>
        <w:rPr>
          <w:rFonts w:cs="Times New Roman"/>
          <w:szCs w:val="24"/>
        </w:rPr>
        <w:br w:type="page"/>
      </w:r>
    </w:p>
    <w:p w14:paraId="799B56DD" w14:textId="77777777" w:rsidR="00E637BC" w:rsidRPr="00E637BC" w:rsidRDefault="00E637BC" w:rsidP="00E637BC">
      <w:pPr>
        <w:spacing w:after="0" w:line="240" w:lineRule="auto"/>
        <w:contextualSpacing/>
        <w:jc w:val="right"/>
        <w:rPr>
          <w:rFonts w:cs="Times New Roman"/>
          <w:szCs w:val="24"/>
        </w:rPr>
      </w:pPr>
      <w:proofErr w:type="spellStart"/>
      <w:r w:rsidRPr="00E637BC">
        <w:rPr>
          <w:rFonts w:cs="Times New Roman"/>
          <w:i/>
          <w:szCs w:val="24"/>
        </w:rPr>
        <w:t>Priedas</w:t>
      </w:r>
      <w:proofErr w:type="spellEnd"/>
      <w:r w:rsidRPr="00E637BC">
        <w:rPr>
          <w:rFonts w:cs="Times New Roman"/>
          <w:i/>
          <w:szCs w:val="24"/>
        </w:rPr>
        <w:t xml:space="preserve"> Nr. 4</w:t>
      </w:r>
    </w:p>
    <w:p w14:paraId="57605F2F" w14:textId="77777777" w:rsidR="00E637BC" w:rsidRPr="00E637BC" w:rsidRDefault="00E637BC" w:rsidP="00E637BC">
      <w:pPr>
        <w:spacing w:after="0" w:line="240" w:lineRule="auto"/>
        <w:contextualSpacing/>
        <w:jc w:val="center"/>
        <w:rPr>
          <w:rFonts w:cs="Times New Roman"/>
          <w:szCs w:val="24"/>
        </w:rPr>
      </w:pPr>
      <w:r w:rsidRPr="00E637BC">
        <w:rPr>
          <w:rFonts w:cs="Times New Roman"/>
          <w:b/>
          <w:szCs w:val="24"/>
        </w:rPr>
        <w:t>PANEVĖŽIO LOPŠELIS-DARŽELIS „</w:t>
      </w:r>
      <w:proofErr w:type="gramStart"/>
      <w:r w:rsidRPr="00E637BC">
        <w:rPr>
          <w:rFonts w:cs="Times New Roman"/>
          <w:b/>
          <w:szCs w:val="24"/>
        </w:rPr>
        <w:t>PASAKA“</w:t>
      </w:r>
      <w:proofErr w:type="gramEnd"/>
    </w:p>
    <w:p w14:paraId="27307481" w14:textId="12EE7F4A" w:rsidR="00E637BC" w:rsidRPr="00E637BC" w:rsidRDefault="00E637BC" w:rsidP="00E637BC">
      <w:pPr>
        <w:pStyle w:val="TitleForm"/>
        <w:spacing w:after="0" w:line="240" w:lineRule="auto"/>
        <w:contextualSpacing/>
        <w:jc w:val="center"/>
        <w:rPr>
          <w:rFonts w:ascii="Times New Roman" w:hAnsi="Times New Roman" w:cs="Times New Roman"/>
          <w:sz w:val="24"/>
          <w:szCs w:val="24"/>
        </w:rPr>
      </w:pPr>
      <w:r w:rsidRPr="00E637BC">
        <w:rPr>
          <w:rFonts w:ascii="Times New Roman" w:hAnsi="Times New Roman" w:cs="Times New Roman"/>
          <w:sz w:val="24"/>
          <w:szCs w:val="24"/>
        </w:rPr>
        <w:t xml:space="preserve">JUDESIO KOREKCIJOS </w:t>
      </w:r>
      <w:r>
        <w:rPr>
          <w:rFonts w:ascii="Times New Roman" w:hAnsi="Times New Roman" w:cs="Times New Roman"/>
          <w:sz w:val="24"/>
          <w:szCs w:val="24"/>
        </w:rPr>
        <w:t>SPECIALISTO</w:t>
      </w:r>
      <w:r w:rsidRPr="00E637BC">
        <w:rPr>
          <w:rFonts w:ascii="Times New Roman" w:hAnsi="Times New Roman" w:cs="Times New Roman"/>
          <w:sz w:val="24"/>
          <w:szCs w:val="24"/>
        </w:rPr>
        <w:t xml:space="preserve"> VEIKLOS STEBĖJIMO FORMA</w:t>
      </w:r>
    </w:p>
    <w:p w14:paraId="08F237F5" w14:textId="77777777" w:rsidR="00E637BC" w:rsidRPr="00E637BC" w:rsidRDefault="00E637BC" w:rsidP="00E637BC">
      <w:pPr>
        <w:spacing w:after="0" w:line="240" w:lineRule="auto"/>
        <w:contextualSpacing/>
        <w:rPr>
          <w:rFonts w:cs="Times New Roman"/>
          <w:szCs w:val="24"/>
        </w:rPr>
      </w:pPr>
      <w:r w:rsidRPr="00E637BC">
        <w:rPr>
          <w:rFonts w:cs="Times New Roman"/>
          <w:b/>
          <w:szCs w:val="24"/>
        </w:rPr>
        <w:t>Data:</w:t>
      </w:r>
      <w:r w:rsidRPr="00E637BC">
        <w:rPr>
          <w:rFonts w:cs="Times New Roman"/>
          <w:szCs w:val="24"/>
        </w:rPr>
        <w:t xml:space="preserve"> __________________________________________________________</w:t>
      </w:r>
    </w:p>
    <w:p w14:paraId="4F59633B" w14:textId="77777777" w:rsidR="00E637BC" w:rsidRPr="00E637BC" w:rsidRDefault="00E637BC" w:rsidP="00E637BC">
      <w:pPr>
        <w:spacing w:after="0" w:line="240" w:lineRule="auto"/>
        <w:contextualSpacing/>
        <w:rPr>
          <w:rFonts w:cs="Times New Roman"/>
          <w:szCs w:val="24"/>
        </w:rPr>
      </w:pPr>
      <w:proofErr w:type="spellStart"/>
      <w:r w:rsidRPr="00E637BC">
        <w:rPr>
          <w:rFonts w:cs="Times New Roman"/>
          <w:b/>
          <w:szCs w:val="24"/>
        </w:rPr>
        <w:t>Stebėtojas</w:t>
      </w:r>
      <w:proofErr w:type="spellEnd"/>
      <w:r w:rsidRPr="00E637BC">
        <w:rPr>
          <w:rFonts w:cs="Times New Roman"/>
          <w:b/>
          <w:szCs w:val="24"/>
        </w:rPr>
        <w:t xml:space="preserve"> (</w:t>
      </w:r>
      <w:proofErr w:type="spellStart"/>
      <w:r w:rsidRPr="00E637BC">
        <w:rPr>
          <w:rFonts w:cs="Times New Roman"/>
          <w:b/>
          <w:szCs w:val="24"/>
        </w:rPr>
        <w:t>vardas</w:t>
      </w:r>
      <w:proofErr w:type="spellEnd"/>
      <w:r w:rsidRPr="00E637BC">
        <w:rPr>
          <w:rFonts w:cs="Times New Roman"/>
          <w:b/>
          <w:szCs w:val="24"/>
        </w:rPr>
        <w:t xml:space="preserve">, </w:t>
      </w:r>
      <w:proofErr w:type="spellStart"/>
      <w:r w:rsidRPr="00E637BC">
        <w:rPr>
          <w:rFonts w:cs="Times New Roman"/>
          <w:b/>
          <w:szCs w:val="24"/>
        </w:rPr>
        <w:t>pavardė</w:t>
      </w:r>
      <w:proofErr w:type="spellEnd"/>
      <w:r w:rsidRPr="00E637BC">
        <w:rPr>
          <w:rFonts w:cs="Times New Roman"/>
          <w:b/>
          <w:szCs w:val="24"/>
        </w:rPr>
        <w:t xml:space="preserve">, </w:t>
      </w:r>
      <w:proofErr w:type="spellStart"/>
      <w:r w:rsidRPr="00E637BC">
        <w:rPr>
          <w:rFonts w:cs="Times New Roman"/>
          <w:b/>
          <w:szCs w:val="24"/>
        </w:rPr>
        <w:t>pareigos</w:t>
      </w:r>
      <w:proofErr w:type="spellEnd"/>
      <w:r w:rsidRPr="00E637BC">
        <w:rPr>
          <w:rFonts w:cs="Times New Roman"/>
          <w:b/>
          <w:szCs w:val="24"/>
        </w:rPr>
        <w:t xml:space="preserve">, </w:t>
      </w:r>
      <w:proofErr w:type="spellStart"/>
      <w:r w:rsidRPr="00E637BC">
        <w:rPr>
          <w:rFonts w:cs="Times New Roman"/>
          <w:b/>
          <w:szCs w:val="24"/>
        </w:rPr>
        <w:t>kvalifikacinė</w:t>
      </w:r>
      <w:proofErr w:type="spellEnd"/>
      <w:r w:rsidRPr="00E637BC">
        <w:rPr>
          <w:rFonts w:cs="Times New Roman"/>
          <w:b/>
          <w:szCs w:val="24"/>
        </w:rPr>
        <w:t xml:space="preserve"> </w:t>
      </w:r>
      <w:proofErr w:type="spellStart"/>
      <w:r w:rsidRPr="00E637BC">
        <w:rPr>
          <w:rFonts w:cs="Times New Roman"/>
          <w:b/>
          <w:szCs w:val="24"/>
        </w:rPr>
        <w:t>kategorija</w:t>
      </w:r>
      <w:proofErr w:type="spellEnd"/>
      <w:r w:rsidRPr="00E637BC">
        <w:rPr>
          <w:rFonts w:cs="Times New Roman"/>
          <w:b/>
          <w:szCs w:val="24"/>
        </w:rPr>
        <w:t>):</w:t>
      </w:r>
      <w:r w:rsidRPr="00E637BC">
        <w:rPr>
          <w:rFonts w:cs="Times New Roman"/>
          <w:szCs w:val="24"/>
        </w:rPr>
        <w:t xml:space="preserve"> __________________________________________________________</w:t>
      </w:r>
    </w:p>
    <w:p w14:paraId="3340B53C" w14:textId="42F93E4D" w:rsidR="00E637BC" w:rsidRPr="00E637BC" w:rsidRDefault="00F70170" w:rsidP="00E637BC">
      <w:pPr>
        <w:spacing w:after="0" w:line="240" w:lineRule="auto"/>
        <w:contextualSpacing/>
        <w:rPr>
          <w:rFonts w:cs="Times New Roman"/>
          <w:szCs w:val="24"/>
        </w:rPr>
      </w:pPr>
      <w:proofErr w:type="spellStart"/>
      <w:r>
        <w:rPr>
          <w:rFonts w:cs="Times New Roman"/>
          <w:b/>
          <w:szCs w:val="24"/>
        </w:rPr>
        <w:t>Specialistas</w:t>
      </w:r>
      <w:proofErr w:type="spellEnd"/>
      <w:r w:rsidR="00E637BC" w:rsidRPr="00E637BC">
        <w:rPr>
          <w:rFonts w:cs="Times New Roman"/>
          <w:b/>
          <w:szCs w:val="24"/>
        </w:rPr>
        <w:t xml:space="preserve"> (-</w:t>
      </w:r>
      <w:r>
        <w:rPr>
          <w:rFonts w:cs="Times New Roman"/>
          <w:b/>
          <w:szCs w:val="24"/>
        </w:rPr>
        <w:t>ė</w:t>
      </w:r>
      <w:r w:rsidR="00E637BC" w:rsidRPr="00E637BC">
        <w:rPr>
          <w:rFonts w:cs="Times New Roman"/>
          <w:b/>
          <w:szCs w:val="24"/>
        </w:rPr>
        <w:t>) (</w:t>
      </w:r>
      <w:proofErr w:type="spellStart"/>
      <w:r w:rsidR="00E637BC" w:rsidRPr="00E637BC">
        <w:rPr>
          <w:rFonts w:cs="Times New Roman"/>
          <w:b/>
          <w:szCs w:val="24"/>
        </w:rPr>
        <w:t>vardas</w:t>
      </w:r>
      <w:proofErr w:type="spellEnd"/>
      <w:r w:rsidR="00E637BC" w:rsidRPr="00E637BC">
        <w:rPr>
          <w:rFonts w:cs="Times New Roman"/>
          <w:b/>
          <w:szCs w:val="24"/>
        </w:rPr>
        <w:t xml:space="preserve">, </w:t>
      </w:r>
      <w:proofErr w:type="spellStart"/>
      <w:r w:rsidR="00E637BC" w:rsidRPr="00E637BC">
        <w:rPr>
          <w:rFonts w:cs="Times New Roman"/>
          <w:b/>
          <w:szCs w:val="24"/>
        </w:rPr>
        <w:t>pavardė</w:t>
      </w:r>
      <w:proofErr w:type="spellEnd"/>
      <w:r w:rsidR="00E637BC" w:rsidRPr="00E637BC">
        <w:rPr>
          <w:rFonts w:cs="Times New Roman"/>
          <w:b/>
          <w:szCs w:val="24"/>
        </w:rPr>
        <w:t xml:space="preserve">, </w:t>
      </w:r>
      <w:proofErr w:type="spellStart"/>
      <w:r w:rsidR="00E637BC" w:rsidRPr="00E637BC">
        <w:rPr>
          <w:rFonts w:cs="Times New Roman"/>
          <w:b/>
          <w:szCs w:val="24"/>
        </w:rPr>
        <w:t>pareigos</w:t>
      </w:r>
      <w:proofErr w:type="spellEnd"/>
      <w:r w:rsidR="00E637BC" w:rsidRPr="00E637BC">
        <w:rPr>
          <w:rFonts w:cs="Times New Roman"/>
          <w:b/>
          <w:szCs w:val="24"/>
        </w:rPr>
        <w:t xml:space="preserve">, </w:t>
      </w:r>
      <w:proofErr w:type="spellStart"/>
      <w:r w:rsidR="00E637BC" w:rsidRPr="00E637BC">
        <w:rPr>
          <w:rFonts w:cs="Times New Roman"/>
          <w:b/>
          <w:szCs w:val="24"/>
        </w:rPr>
        <w:t>kvalifikacinė</w:t>
      </w:r>
      <w:proofErr w:type="spellEnd"/>
      <w:r w:rsidR="00E637BC" w:rsidRPr="00E637BC">
        <w:rPr>
          <w:rFonts w:cs="Times New Roman"/>
          <w:b/>
          <w:szCs w:val="24"/>
        </w:rPr>
        <w:t xml:space="preserve"> </w:t>
      </w:r>
      <w:proofErr w:type="spellStart"/>
      <w:r w:rsidR="00E637BC" w:rsidRPr="00E637BC">
        <w:rPr>
          <w:rFonts w:cs="Times New Roman"/>
          <w:b/>
          <w:szCs w:val="24"/>
        </w:rPr>
        <w:t>kategorija</w:t>
      </w:r>
      <w:proofErr w:type="spellEnd"/>
      <w:r w:rsidR="00E637BC" w:rsidRPr="00E637BC">
        <w:rPr>
          <w:rFonts w:cs="Times New Roman"/>
          <w:b/>
          <w:szCs w:val="24"/>
        </w:rPr>
        <w:t>):</w:t>
      </w:r>
      <w:r w:rsidR="00E637BC" w:rsidRPr="00E637BC">
        <w:rPr>
          <w:rFonts w:cs="Times New Roman"/>
          <w:szCs w:val="24"/>
        </w:rPr>
        <w:t xml:space="preserve"> __________________________________________________________</w:t>
      </w:r>
    </w:p>
    <w:p w14:paraId="5475A0BA" w14:textId="77777777" w:rsidR="00E637BC" w:rsidRPr="00E637BC" w:rsidRDefault="00E637BC" w:rsidP="00E637BC">
      <w:pPr>
        <w:spacing w:after="0" w:line="240" w:lineRule="auto"/>
        <w:contextualSpacing/>
        <w:rPr>
          <w:rFonts w:cs="Times New Roman"/>
          <w:szCs w:val="24"/>
        </w:rPr>
      </w:pPr>
      <w:r w:rsidRPr="00E637BC">
        <w:rPr>
          <w:rFonts w:cs="Times New Roman"/>
          <w:b/>
          <w:szCs w:val="24"/>
        </w:rPr>
        <w:t xml:space="preserve">Vaikų </w:t>
      </w:r>
      <w:proofErr w:type="spellStart"/>
      <w:r w:rsidRPr="00E637BC">
        <w:rPr>
          <w:rFonts w:cs="Times New Roman"/>
          <w:b/>
          <w:szCs w:val="24"/>
        </w:rPr>
        <w:t>amžius</w:t>
      </w:r>
      <w:proofErr w:type="spellEnd"/>
      <w:r w:rsidRPr="00E637BC">
        <w:rPr>
          <w:rFonts w:cs="Times New Roman"/>
          <w:b/>
          <w:szCs w:val="24"/>
        </w:rPr>
        <w:t xml:space="preserve"> / </w:t>
      </w:r>
      <w:proofErr w:type="spellStart"/>
      <w:r w:rsidRPr="00E637BC">
        <w:rPr>
          <w:rFonts w:cs="Times New Roman"/>
          <w:b/>
          <w:szCs w:val="24"/>
        </w:rPr>
        <w:t>ugdymo</w:t>
      </w:r>
      <w:proofErr w:type="spellEnd"/>
      <w:r w:rsidRPr="00E637BC">
        <w:rPr>
          <w:rFonts w:cs="Times New Roman"/>
          <w:b/>
          <w:szCs w:val="24"/>
        </w:rPr>
        <w:t xml:space="preserve"> </w:t>
      </w:r>
      <w:proofErr w:type="spellStart"/>
      <w:r w:rsidRPr="00E637BC">
        <w:rPr>
          <w:rFonts w:cs="Times New Roman"/>
          <w:b/>
          <w:szCs w:val="24"/>
        </w:rPr>
        <w:t>pakopa</w:t>
      </w:r>
      <w:proofErr w:type="spellEnd"/>
      <w:r w:rsidRPr="00E637BC">
        <w:rPr>
          <w:rFonts w:cs="Times New Roman"/>
          <w:b/>
          <w:szCs w:val="24"/>
        </w:rPr>
        <w:t>:</w:t>
      </w:r>
      <w:r w:rsidRPr="00E637BC">
        <w:rPr>
          <w:rFonts w:cs="Times New Roman"/>
          <w:szCs w:val="24"/>
        </w:rPr>
        <w:t xml:space="preserve"> __________________________________________________________</w:t>
      </w:r>
    </w:p>
    <w:p w14:paraId="3FA3E8EB" w14:textId="77777777" w:rsidR="00E637BC" w:rsidRPr="00E637BC" w:rsidRDefault="00E637BC" w:rsidP="00E637BC">
      <w:pPr>
        <w:spacing w:after="0" w:line="240" w:lineRule="auto"/>
        <w:contextualSpacing/>
        <w:rPr>
          <w:rFonts w:cs="Times New Roman"/>
          <w:szCs w:val="24"/>
        </w:rPr>
      </w:pPr>
      <w:proofErr w:type="spellStart"/>
      <w:r w:rsidRPr="00E637BC">
        <w:rPr>
          <w:rFonts w:cs="Times New Roman"/>
          <w:b/>
          <w:szCs w:val="24"/>
        </w:rPr>
        <w:t>Veiklos</w:t>
      </w:r>
      <w:proofErr w:type="spellEnd"/>
      <w:r w:rsidRPr="00E637BC">
        <w:rPr>
          <w:rFonts w:cs="Times New Roman"/>
          <w:b/>
          <w:szCs w:val="24"/>
        </w:rPr>
        <w:t xml:space="preserve"> </w:t>
      </w:r>
      <w:proofErr w:type="spellStart"/>
      <w:r w:rsidRPr="00E637BC">
        <w:rPr>
          <w:rFonts w:cs="Times New Roman"/>
          <w:b/>
          <w:szCs w:val="24"/>
        </w:rPr>
        <w:t>tema</w:t>
      </w:r>
      <w:proofErr w:type="spellEnd"/>
      <w:r w:rsidRPr="00E637BC">
        <w:rPr>
          <w:rFonts w:cs="Times New Roman"/>
          <w:b/>
          <w:szCs w:val="24"/>
        </w:rPr>
        <w:t xml:space="preserve"> / </w:t>
      </w:r>
      <w:proofErr w:type="spellStart"/>
      <w:r w:rsidRPr="00E637BC">
        <w:rPr>
          <w:rFonts w:cs="Times New Roman"/>
          <w:b/>
          <w:szCs w:val="24"/>
        </w:rPr>
        <w:t>pavadinimas</w:t>
      </w:r>
      <w:proofErr w:type="spellEnd"/>
      <w:r w:rsidRPr="00E637BC">
        <w:rPr>
          <w:rFonts w:cs="Times New Roman"/>
          <w:b/>
          <w:szCs w:val="24"/>
        </w:rPr>
        <w:t>:</w:t>
      </w:r>
      <w:r w:rsidRPr="00E637BC">
        <w:rPr>
          <w:rFonts w:cs="Times New Roman"/>
          <w:szCs w:val="24"/>
        </w:rPr>
        <w:t xml:space="preserve"> __________________________________________________________</w:t>
      </w:r>
    </w:p>
    <w:p w14:paraId="0E2B680D" w14:textId="77777777" w:rsidR="00E637BC" w:rsidRPr="00E637BC" w:rsidRDefault="00E637BC" w:rsidP="00E637BC">
      <w:pPr>
        <w:spacing w:after="0" w:line="240" w:lineRule="auto"/>
        <w:contextualSpacing/>
        <w:rPr>
          <w:rFonts w:cs="Times New Roman"/>
          <w:szCs w:val="24"/>
        </w:rPr>
      </w:pPr>
      <w:proofErr w:type="spellStart"/>
      <w:r w:rsidRPr="00E637BC">
        <w:rPr>
          <w:rFonts w:cs="Times New Roman"/>
          <w:b/>
          <w:szCs w:val="24"/>
        </w:rPr>
        <w:t>Veiklos</w:t>
      </w:r>
      <w:proofErr w:type="spellEnd"/>
      <w:r w:rsidRPr="00E637BC">
        <w:rPr>
          <w:rFonts w:cs="Times New Roman"/>
          <w:b/>
          <w:szCs w:val="24"/>
        </w:rPr>
        <w:t xml:space="preserve"> forma:</w:t>
      </w:r>
      <w:r w:rsidRPr="00E637BC">
        <w:rPr>
          <w:rFonts w:cs="Times New Roman"/>
          <w:szCs w:val="24"/>
        </w:rPr>
        <w:t xml:space="preserve"> □ </w:t>
      </w:r>
      <w:proofErr w:type="spellStart"/>
      <w:r w:rsidRPr="00E637BC">
        <w:rPr>
          <w:rFonts w:cs="Times New Roman"/>
          <w:szCs w:val="24"/>
        </w:rPr>
        <w:t>individuali</w:t>
      </w:r>
      <w:proofErr w:type="spellEnd"/>
      <w:r w:rsidRPr="00E637BC">
        <w:rPr>
          <w:rFonts w:cs="Times New Roman"/>
          <w:szCs w:val="24"/>
        </w:rPr>
        <w:t xml:space="preserve">   □ </w:t>
      </w:r>
      <w:proofErr w:type="spellStart"/>
      <w:r w:rsidRPr="00E637BC">
        <w:rPr>
          <w:rFonts w:cs="Times New Roman"/>
          <w:szCs w:val="24"/>
        </w:rPr>
        <w:t>grupinė</w:t>
      </w:r>
      <w:proofErr w:type="spellEnd"/>
      <w:r w:rsidRPr="00E637BC">
        <w:rPr>
          <w:rFonts w:cs="Times New Roman"/>
          <w:szCs w:val="24"/>
        </w:rPr>
        <w:t xml:space="preserve">   □ </w:t>
      </w:r>
      <w:proofErr w:type="spellStart"/>
      <w:r w:rsidRPr="00E637BC">
        <w:rPr>
          <w:rFonts w:cs="Times New Roman"/>
          <w:szCs w:val="24"/>
        </w:rPr>
        <w:t>pogrupio</w:t>
      </w:r>
      <w:proofErr w:type="spellEnd"/>
      <w:r w:rsidRPr="00E637BC">
        <w:rPr>
          <w:rFonts w:cs="Times New Roman"/>
          <w:szCs w:val="24"/>
        </w:rPr>
        <w:t xml:space="preserve">   □ </w:t>
      </w:r>
      <w:proofErr w:type="spellStart"/>
      <w:r w:rsidRPr="00E637BC">
        <w:rPr>
          <w:rFonts w:cs="Times New Roman"/>
          <w:szCs w:val="24"/>
        </w:rPr>
        <w:t>integruota</w:t>
      </w:r>
      <w:proofErr w:type="spellEnd"/>
      <w:r w:rsidRPr="00E637BC">
        <w:rPr>
          <w:rFonts w:cs="Times New Roman"/>
          <w:szCs w:val="24"/>
        </w:rPr>
        <w:t xml:space="preserve">   □ </w:t>
      </w:r>
      <w:proofErr w:type="spellStart"/>
      <w:r w:rsidRPr="00E637BC">
        <w:rPr>
          <w:rFonts w:cs="Times New Roman"/>
          <w:szCs w:val="24"/>
        </w:rPr>
        <w:t>kita</w:t>
      </w:r>
      <w:proofErr w:type="spellEnd"/>
      <w:r w:rsidRPr="00E637BC">
        <w:rPr>
          <w:rFonts w:cs="Times New Roman"/>
          <w:szCs w:val="24"/>
        </w:rPr>
        <w:t xml:space="preserve"> __________________</w:t>
      </w:r>
    </w:p>
    <w:p w14:paraId="324364AF" w14:textId="77777777" w:rsidR="00E637BC" w:rsidRPr="00E637BC" w:rsidRDefault="00E637BC" w:rsidP="00E637BC">
      <w:pPr>
        <w:pStyle w:val="TinyNote"/>
        <w:spacing w:after="0" w:line="240" w:lineRule="auto"/>
        <w:contextualSpacing/>
        <w:rPr>
          <w:rFonts w:ascii="Times New Roman" w:hAnsi="Times New Roman" w:cs="Times New Roman"/>
          <w:sz w:val="24"/>
          <w:szCs w:val="24"/>
        </w:rPr>
      </w:pPr>
      <w:proofErr w:type="spellStart"/>
      <w:r w:rsidRPr="00E637BC">
        <w:rPr>
          <w:rFonts w:ascii="Times New Roman" w:hAnsi="Times New Roman" w:cs="Times New Roman"/>
          <w:b/>
          <w:sz w:val="24"/>
          <w:szCs w:val="24"/>
        </w:rPr>
        <w:t>Stebėjimo</w:t>
      </w:r>
      <w:proofErr w:type="spellEnd"/>
      <w:r w:rsidRPr="00E637BC">
        <w:rPr>
          <w:rFonts w:ascii="Times New Roman" w:hAnsi="Times New Roman" w:cs="Times New Roman"/>
          <w:b/>
          <w:sz w:val="24"/>
          <w:szCs w:val="24"/>
        </w:rPr>
        <w:t xml:space="preserve"> </w:t>
      </w:r>
      <w:proofErr w:type="spellStart"/>
      <w:r w:rsidRPr="00E637BC">
        <w:rPr>
          <w:rFonts w:ascii="Times New Roman" w:hAnsi="Times New Roman" w:cs="Times New Roman"/>
          <w:b/>
          <w:sz w:val="24"/>
          <w:szCs w:val="24"/>
        </w:rPr>
        <w:t>skalė</w:t>
      </w:r>
      <w:proofErr w:type="spellEnd"/>
      <w:r w:rsidRPr="00E637BC">
        <w:rPr>
          <w:rFonts w:ascii="Times New Roman" w:hAnsi="Times New Roman" w:cs="Times New Roman"/>
          <w:b/>
          <w:sz w:val="24"/>
          <w:szCs w:val="24"/>
        </w:rPr>
        <w:t xml:space="preserve">: </w:t>
      </w:r>
      <w:r w:rsidRPr="00E637BC">
        <w:rPr>
          <w:rFonts w:ascii="Times New Roman" w:hAnsi="Times New Roman" w:cs="Times New Roman"/>
          <w:sz w:val="24"/>
          <w:szCs w:val="24"/>
        </w:rPr>
        <w:t xml:space="preserve">0 – </w:t>
      </w:r>
      <w:proofErr w:type="spellStart"/>
      <w:r w:rsidRPr="00E637BC">
        <w:rPr>
          <w:rFonts w:ascii="Times New Roman" w:hAnsi="Times New Roman" w:cs="Times New Roman"/>
          <w:sz w:val="24"/>
          <w:szCs w:val="24"/>
        </w:rPr>
        <w:t>nepastebėta</w:t>
      </w:r>
      <w:proofErr w:type="spellEnd"/>
      <w:r w:rsidRPr="00E637BC">
        <w:rPr>
          <w:rFonts w:ascii="Times New Roman" w:hAnsi="Times New Roman" w:cs="Times New Roman"/>
          <w:sz w:val="24"/>
          <w:szCs w:val="24"/>
        </w:rPr>
        <w:t xml:space="preserve"> / </w:t>
      </w:r>
      <w:proofErr w:type="spellStart"/>
      <w:r w:rsidRPr="00E637BC">
        <w:rPr>
          <w:rFonts w:ascii="Times New Roman" w:hAnsi="Times New Roman" w:cs="Times New Roman"/>
          <w:sz w:val="24"/>
          <w:szCs w:val="24"/>
        </w:rPr>
        <w:t>neatsiskleidė</w:t>
      </w:r>
      <w:proofErr w:type="spellEnd"/>
      <w:r w:rsidRPr="00E637BC">
        <w:rPr>
          <w:rFonts w:ascii="Times New Roman" w:hAnsi="Times New Roman" w:cs="Times New Roman"/>
          <w:sz w:val="24"/>
          <w:szCs w:val="24"/>
        </w:rPr>
        <w:t xml:space="preserve">; 1 – </w:t>
      </w:r>
      <w:proofErr w:type="spellStart"/>
      <w:r w:rsidRPr="00E637BC">
        <w:rPr>
          <w:rFonts w:ascii="Times New Roman" w:hAnsi="Times New Roman" w:cs="Times New Roman"/>
          <w:sz w:val="24"/>
          <w:szCs w:val="24"/>
        </w:rPr>
        <w:t>atsiskleidė</w:t>
      </w:r>
      <w:proofErr w:type="spellEnd"/>
      <w:r w:rsidRPr="00E637BC">
        <w:rPr>
          <w:rFonts w:ascii="Times New Roman" w:hAnsi="Times New Roman" w:cs="Times New Roman"/>
          <w:sz w:val="24"/>
          <w:szCs w:val="24"/>
        </w:rPr>
        <w:t xml:space="preserve"> </w:t>
      </w:r>
      <w:proofErr w:type="spellStart"/>
      <w:r w:rsidRPr="00E637BC">
        <w:rPr>
          <w:rFonts w:ascii="Times New Roman" w:hAnsi="Times New Roman" w:cs="Times New Roman"/>
          <w:sz w:val="24"/>
          <w:szCs w:val="24"/>
        </w:rPr>
        <w:t>iš</w:t>
      </w:r>
      <w:proofErr w:type="spellEnd"/>
      <w:r w:rsidRPr="00E637BC">
        <w:rPr>
          <w:rFonts w:ascii="Times New Roman" w:hAnsi="Times New Roman" w:cs="Times New Roman"/>
          <w:sz w:val="24"/>
          <w:szCs w:val="24"/>
        </w:rPr>
        <w:t xml:space="preserve"> </w:t>
      </w:r>
      <w:proofErr w:type="spellStart"/>
      <w:r w:rsidRPr="00E637BC">
        <w:rPr>
          <w:rFonts w:ascii="Times New Roman" w:hAnsi="Times New Roman" w:cs="Times New Roman"/>
          <w:sz w:val="24"/>
          <w:szCs w:val="24"/>
        </w:rPr>
        <w:t>dalies</w:t>
      </w:r>
      <w:proofErr w:type="spellEnd"/>
      <w:r w:rsidRPr="00E637BC">
        <w:rPr>
          <w:rFonts w:ascii="Times New Roman" w:hAnsi="Times New Roman" w:cs="Times New Roman"/>
          <w:sz w:val="24"/>
          <w:szCs w:val="24"/>
        </w:rPr>
        <w:t xml:space="preserve"> / </w:t>
      </w:r>
      <w:proofErr w:type="spellStart"/>
      <w:r w:rsidRPr="00E637BC">
        <w:rPr>
          <w:rFonts w:ascii="Times New Roman" w:hAnsi="Times New Roman" w:cs="Times New Roman"/>
          <w:sz w:val="24"/>
          <w:szCs w:val="24"/>
        </w:rPr>
        <w:t>su</w:t>
      </w:r>
      <w:proofErr w:type="spellEnd"/>
      <w:r w:rsidRPr="00E637BC">
        <w:rPr>
          <w:rFonts w:ascii="Times New Roman" w:hAnsi="Times New Roman" w:cs="Times New Roman"/>
          <w:sz w:val="24"/>
          <w:szCs w:val="24"/>
        </w:rPr>
        <w:t xml:space="preserve"> </w:t>
      </w:r>
      <w:proofErr w:type="spellStart"/>
      <w:r w:rsidRPr="00E637BC">
        <w:rPr>
          <w:rFonts w:ascii="Times New Roman" w:hAnsi="Times New Roman" w:cs="Times New Roman"/>
          <w:sz w:val="24"/>
          <w:szCs w:val="24"/>
        </w:rPr>
        <w:t>pagalba</w:t>
      </w:r>
      <w:proofErr w:type="spellEnd"/>
      <w:r w:rsidRPr="00E637BC">
        <w:rPr>
          <w:rFonts w:ascii="Times New Roman" w:hAnsi="Times New Roman" w:cs="Times New Roman"/>
          <w:sz w:val="24"/>
          <w:szCs w:val="24"/>
        </w:rPr>
        <w:t xml:space="preserve"> / </w:t>
      </w:r>
      <w:proofErr w:type="spellStart"/>
      <w:r w:rsidRPr="00E637BC">
        <w:rPr>
          <w:rFonts w:ascii="Times New Roman" w:hAnsi="Times New Roman" w:cs="Times New Roman"/>
          <w:sz w:val="24"/>
          <w:szCs w:val="24"/>
        </w:rPr>
        <w:t>epizodiškai</w:t>
      </w:r>
      <w:proofErr w:type="spellEnd"/>
      <w:r w:rsidRPr="00E637BC">
        <w:rPr>
          <w:rFonts w:ascii="Times New Roman" w:hAnsi="Times New Roman" w:cs="Times New Roman"/>
          <w:sz w:val="24"/>
          <w:szCs w:val="24"/>
        </w:rPr>
        <w:t xml:space="preserve">; 2 – </w:t>
      </w:r>
      <w:proofErr w:type="spellStart"/>
      <w:r w:rsidRPr="00E637BC">
        <w:rPr>
          <w:rFonts w:ascii="Times New Roman" w:hAnsi="Times New Roman" w:cs="Times New Roman"/>
          <w:sz w:val="24"/>
          <w:szCs w:val="24"/>
        </w:rPr>
        <w:t>atsiskleidė</w:t>
      </w:r>
      <w:proofErr w:type="spellEnd"/>
      <w:r w:rsidRPr="00E637BC">
        <w:rPr>
          <w:rFonts w:ascii="Times New Roman" w:hAnsi="Times New Roman" w:cs="Times New Roman"/>
          <w:sz w:val="24"/>
          <w:szCs w:val="24"/>
        </w:rPr>
        <w:t xml:space="preserve"> </w:t>
      </w:r>
      <w:proofErr w:type="spellStart"/>
      <w:r w:rsidRPr="00E637BC">
        <w:rPr>
          <w:rFonts w:ascii="Times New Roman" w:hAnsi="Times New Roman" w:cs="Times New Roman"/>
          <w:sz w:val="24"/>
          <w:szCs w:val="24"/>
        </w:rPr>
        <w:t>aiškiai</w:t>
      </w:r>
      <w:proofErr w:type="spellEnd"/>
      <w:r w:rsidRPr="00E637BC">
        <w:rPr>
          <w:rFonts w:ascii="Times New Roman" w:hAnsi="Times New Roman" w:cs="Times New Roman"/>
          <w:sz w:val="24"/>
          <w:szCs w:val="24"/>
        </w:rPr>
        <w:t xml:space="preserve">, </w:t>
      </w:r>
      <w:proofErr w:type="spellStart"/>
      <w:r w:rsidRPr="00E637BC">
        <w:rPr>
          <w:rFonts w:ascii="Times New Roman" w:hAnsi="Times New Roman" w:cs="Times New Roman"/>
          <w:sz w:val="24"/>
          <w:szCs w:val="24"/>
        </w:rPr>
        <w:t>nuosekliai</w:t>
      </w:r>
      <w:proofErr w:type="spellEnd"/>
      <w:r w:rsidRPr="00E637BC">
        <w:rPr>
          <w:rFonts w:ascii="Times New Roman" w:hAnsi="Times New Roman" w:cs="Times New Roman"/>
          <w:sz w:val="24"/>
          <w:szCs w:val="24"/>
        </w:rPr>
        <w:t xml:space="preserve"> </w:t>
      </w:r>
      <w:proofErr w:type="spellStart"/>
      <w:r w:rsidRPr="00E637BC">
        <w:rPr>
          <w:rFonts w:ascii="Times New Roman" w:hAnsi="Times New Roman" w:cs="Times New Roman"/>
          <w:sz w:val="24"/>
          <w:szCs w:val="24"/>
        </w:rPr>
        <w:t>ir</w:t>
      </w:r>
      <w:proofErr w:type="spellEnd"/>
      <w:r w:rsidRPr="00E637BC">
        <w:rPr>
          <w:rFonts w:ascii="Times New Roman" w:hAnsi="Times New Roman" w:cs="Times New Roman"/>
          <w:sz w:val="24"/>
          <w:szCs w:val="24"/>
        </w:rPr>
        <w:t xml:space="preserve"> </w:t>
      </w:r>
      <w:proofErr w:type="spellStart"/>
      <w:r w:rsidRPr="00E637BC">
        <w:rPr>
          <w:rFonts w:ascii="Times New Roman" w:hAnsi="Times New Roman" w:cs="Times New Roman"/>
          <w:sz w:val="24"/>
          <w:szCs w:val="24"/>
        </w:rPr>
        <w:t>tikslingai</w:t>
      </w:r>
      <w:proofErr w:type="spellEnd"/>
      <w:r w:rsidRPr="00E637BC">
        <w:rPr>
          <w:rFonts w:ascii="Times New Roman" w:hAnsi="Times New Roman" w:cs="Times New Roman"/>
          <w:sz w:val="24"/>
          <w:szCs w:val="24"/>
        </w:rPr>
        <w:t xml:space="preserve">; N/T – </w:t>
      </w:r>
      <w:proofErr w:type="spellStart"/>
      <w:r w:rsidRPr="00E637BC">
        <w:rPr>
          <w:rFonts w:ascii="Times New Roman" w:hAnsi="Times New Roman" w:cs="Times New Roman"/>
          <w:sz w:val="24"/>
          <w:szCs w:val="24"/>
        </w:rPr>
        <w:t>netaikyta</w:t>
      </w:r>
      <w:proofErr w:type="spellEnd"/>
      <w:r w:rsidRPr="00E637BC">
        <w:rPr>
          <w:rFonts w:ascii="Times New Roman" w:hAnsi="Times New Roman" w:cs="Times New Roman"/>
          <w:sz w:val="24"/>
          <w:szCs w:val="24"/>
        </w:rPr>
        <w:t xml:space="preserve"> / </w:t>
      </w:r>
      <w:proofErr w:type="spellStart"/>
      <w:r w:rsidRPr="00E637BC">
        <w:rPr>
          <w:rFonts w:ascii="Times New Roman" w:hAnsi="Times New Roman" w:cs="Times New Roman"/>
          <w:sz w:val="24"/>
          <w:szCs w:val="24"/>
        </w:rPr>
        <w:t>neaktualu</w:t>
      </w:r>
      <w:proofErr w:type="spellEnd"/>
      <w:r w:rsidRPr="00E637BC">
        <w:rPr>
          <w:rFonts w:ascii="Times New Roman" w:hAnsi="Times New Roman" w:cs="Times New Roman"/>
          <w:sz w:val="24"/>
          <w:szCs w:val="24"/>
        </w:rPr>
        <w:t>.</w:t>
      </w:r>
    </w:p>
    <w:p w14:paraId="5E7A5C9F" w14:textId="77777777" w:rsidR="00E637BC" w:rsidRPr="00E637BC" w:rsidRDefault="00E637BC" w:rsidP="00E637BC">
      <w:pPr>
        <w:pStyle w:val="SectionForm"/>
        <w:spacing w:before="0" w:after="0" w:line="240" w:lineRule="auto"/>
        <w:contextualSpacing/>
        <w:rPr>
          <w:rFonts w:ascii="Times New Roman" w:hAnsi="Times New Roman" w:cs="Times New Roman"/>
          <w:sz w:val="24"/>
          <w:szCs w:val="24"/>
        </w:rPr>
      </w:pPr>
      <w:r w:rsidRPr="00E637BC">
        <w:rPr>
          <w:rFonts w:ascii="Times New Roman" w:hAnsi="Times New Roman" w:cs="Times New Roman"/>
          <w:sz w:val="24"/>
          <w:szCs w:val="24"/>
        </w:rPr>
        <w:t>1. VEIKLOS PLANAVIMAS, ORGANIZAVIMAS IR APLINKA</w:t>
      </w:r>
    </w:p>
    <w:tbl>
      <w:tblPr>
        <w:tblStyle w:val="Lentelstinklelis"/>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5565"/>
        <w:gridCol w:w="506"/>
        <w:gridCol w:w="505"/>
        <w:gridCol w:w="505"/>
        <w:gridCol w:w="641"/>
        <w:gridCol w:w="2229"/>
      </w:tblGrid>
      <w:tr w:rsidR="00E637BC" w:rsidRPr="00E637BC" w14:paraId="56131A2C" w14:textId="77777777" w:rsidTr="00E637BC">
        <w:trPr>
          <w:jc w:val="center"/>
        </w:trPr>
        <w:tc>
          <w:tcPr>
            <w:tcW w:w="5726" w:type="dxa"/>
            <w:tcBorders>
              <w:top w:val="single" w:sz="8" w:space="0" w:color="BFBFBF"/>
              <w:left w:val="single" w:sz="8" w:space="0" w:color="BFBFBF"/>
              <w:bottom w:val="single" w:sz="8" w:space="0" w:color="BFBFBF"/>
              <w:right w:val="single" w:sz="8" w:space="0" w:color="BFBFBF"/>
            </w:tcBorders>
            <w:shd w:val="clear" w:color="auto" w:fill="D9E2F3"/>
            <w:tcMar>
              <w:top w:w="80" w:type="dxa"/>
              <w:left w:w="120" w:type="dxa"/>
              <w:bottom w:w="80" w:type="dxa"/>
              <w:right w:w="120" w:type="dxa"/>
            </w:tcMar>
            <w:vAlign w:val="center"/>
            <w:hideMark/>
          </w:tcPr>
          <w:p w14:paraId="174031CE" w14:textId="77777777" w:rsidR="00E637BC" w:rsidRPr="00E637BC" w:rsidRDefault="00E637BC" w:rsidP="00E637BC">
            <w:pPr>
              <w:contextualSpacing/>
              <w:rPr>
                <w:rFonts w:cs="Times New Roman"/>
                <w:szCs w:val="24"/>
              </w:rPr>
            </w:pPr>
            <w:proofErr w:type="spellStart"/>
            <w:r w:rsidRPr="00E637BC">
              <w:rPr>
                <w:rFonts w:cs="Times New Roman"/>
                <w:b/>
                <w:szCs w:val="24"/>
              </w:rPr>
              <w:t>Kriterijus</w:t>
            </w:r>
            <w:proofErr w:type="spellEnd"/>
          </w:p>
        </w:tc>
        <w:tc>
          <w:tcPr>
            <w:tcW w:w="510" w:type="dxa"/>
            <w:tcBorders>
              <w:top w:val="single" w:sz="8" w:space="0" w:color="BFBFBF"/>
              <w:left w:val="single" w:sz="8" w:space="0" w:color="BFBFBF"/>
              <w:bottom w:val="single" w:sz="8" w:space="0" w:color="BFBFBF"/>
              <w:right w:val="single" w:sz="8" w:space="0" w:color="BFBFBF"/>
            </w:tcBorders>
            <w:shd w:val="clear" w:color="auto" w:fill="D9E2F3"/>
            <w:tcMar>
              <w:top w:w="80" w:type="dxa"/>
              <w:left w:w="120" w:type="dxa"/>
              <w:bottom w:w="80" w:type="dxa"/>
              <w:right w:w="120" w:type="dxa"/>
            </w:tcMar>
            <w:vAlign w:val="center"/>
            <w:hideMark/>
          </w:tcPr>
          <w:p w14:paraId="14C370D9" w14:textId="77777777" w:rsidR="00E637BC" w:rsidRPr="00E637BC" w:rsidRDefault="00E637BC" w:rsidP="00E637BC">
            <w:pPr>
              <w:contextualSpacing/>
              <w:jc w:val="center"/>
              <w:rPr>
                <w:rFonts w:cs="Times New Roman"/>
                <w:szCs w:val="24"/>
              </w:rPr>
            </w:pPr>
            <w:r w:rsidRPr="00E637BC">
              <w:rPr>
                <w:rFonts w:cs="Times New Roman"/>
                <w:b/>
                <w:szCs w:val="24"/>
              </w:rPr>
              <w:t>0</w:t>
            </w:r>
          </w:p>
        </w:tc>
        <w:tc>
          <w:tcPr>
            <w:tcW w:w="510" w:type="dxa"/>
            <w:tcBorders>
              <w:top w:val="single" w:sz="8" w:space="0" w:color="BFBFBF"/>
              <w:left w:val="single" w:sz="8" w:space="0" w:color="BFBFBF"/>
              <w:bottom w:val="single" w:sz="8" w:space="0" w:color="BFBFBF"/>
              <w:right w:val="single" w:sz="8" w:space="0" w:color="BFBFBF"/>
            </w:tcBorders>
            <w:shd w:val="clear" w:color="auto" w:fill="D9E2F3"/>
            <w:tcMar>
              <w:top w:w="80" w:type="dxa"/>
              <w:left w:w="120" w:type="dxa"/>
              <w:bottom w:w="80" w:type="dxa"/>
              <w:right w:w="120" w:type="dxa"/>
            </w:tcMar>
            <w:vAlign w:val="center"/>
            <w:hideMark/>
          </w:tcPr>
          <w:p w14:paraId="28CCF379" w14:textId="77777777" w:rsidR="00E637BC" w:rsidRPr="00E637BC" w:rsidRDefault="00E637BC" w:rsidP="00E637BC">
            <w:pPr>
              <w:contextualSpacing/>
              <w:jc w:val="center"/>
              <w:rPr>
                <w:rFonts w:cs="Times New Roman"/>
                <w:szCs w:val="24"/>
              </w:rPr>
            </w:pPr>
            <w:r w:rsidRPr="00E637BC">
              <w:rPr>
                <w:rFonts w:cs="Times New Roman"/>
                <w:b/>
                <w:szCs w:val="24"/>
              </w:rPr>
              <w:t>1</w:t>
            </w:r>
          </w:p>
        </w:tc>
        <w:tc>
          <w:tcPr>
            <w:tcW w:w="510" w:type="dxa"/>
            <w:tcBorders>
              <w:top w:val="single" w:sz="8" w:space="0" w:color="BFBFBF"/>
              <w:left w:val="single" w:sz="8" w:space="0" w:color="BFBFBF"/>
              <w:bottom w:val="single" w:sz="8" w:space="0" w:color="BFBFBF"/>
              <w:right w:val="single" w:sz="8" w:space="0" w:color="BFBFBF"/>
            </w:tcBorders>
            <w:shd w:val="clear" w:color="auto" w:fill="D9E2F3"/>
            <w:tcMar>
              <w:top w:w="80" w:type="dxa"/>
              <w:left w:w="120" w:type="dxa"/>
              <w:bottom w:w="80" w:type="dxa"/>
              <w:right w:w="120" w:type="dxa"/>
            </w:tcMar>
            <w:vAlign w:val="center"/>
            <w:hideMark/>
          </w:tcPr>
          <w:p w14:paraId="59A53D1A" w14:textId="77777777" w:rsidR="00E637BC" w:rsidRPr="00E637BC" w:rsidRDefault="00E637BC" w:rsidP="00E637BC">
            <w:pPr>
              <w:contextualSpacing/>
              <w:jc w:val="center"/>
              <w:rPr>
                <w:rFonts w:cs="Times New Roman"/>
                <w:szCs w:val="24"/>
              </w:rPr>
            </w:pPr>
            <w:r w:rsidRPr="00E637BC">
              <w:rPr>
                <w:rFonts w:cs="Times New Roman"/>
                <w:b/>
                <w:szCs w:val="24"/>
              </w:rPr>
              <w:t>2</w:t>
            </w:r>
          </w:p>
        </w:tc>
        <w:tc>
          <w:tcPr>
            <w:tcW w:w="567" w:type="dxa"/>
            <w:tcBorders>
              <w:top w:val="single" w:sz="8" w:space="0" w:color="BFBFBF"/>
              <w:left w:val="single" w:sz="8" w:space="0" w:color="BFBFBF"/>
              <w:bottom w:val="single" w:sz="8" w:space="0" w:color="BFBFBF"/>
              <w:right w:val="single" w:sz="8" w:space="0" w:color="BFBFBF"/>
            </w:tcBorders>
            <w:shd w:val="clear" w:color="auto" w:fill="D9E2F3"/>
            <w:tcMar>
              <w:top w:w="80" w:type="dxa"/>
              <w:left w:w="120" w:type="dxa"/>
              <w:bottom w:w="80" w:type="dxa"/>
              <w:right w:w="120" w:type="dxa"/>
            </w:tcMar>
            <w:vAlign w:val="center"/>
            <w:hideMark/>
          </w:tcPr>
          <w:p w14:paraId="3325E79C" w14:textId="77777777" w:rsidR="00E637BC" w:rsidRPr="00E637BC" w:rsidRDefault="00E637BC" w:rsidP="00E637BC">
            <w:pPr>
              <w:contextualSpacing/>
              <w:jc w:val="center"/>
              <w:rPr>
                <w:rFonts w:cs="Times New Roman"/>
                <w:szCs w:val="24"/>
              </w:rPr>
            </w:pPr>
            <w:r w:rsidRPr="00E637BC">
              <w:rPr>
                <w:rFonts w:cs="Times New Roman"/>
                <w:b/>
                <w:szCs w:val="24"/>
              </w:rPr>
              <w:t>N/T</w:t>
            </w:r>
          </w:p>
        </w:tc>
        <w:tc>
          <w:tcPr>
            <w:tcW w:w="2268" w:type="dxa"/>
            <w:tcBorders>
              <w:top w:val="single" w:sz="8" w:space="0" w:color="BFBFBF"/>
              <w:left w:val="single" w:sz="8" w:space="0" w:color="BFBFBF"/>
              <w:bottom w:val="single" w:sz="8" w:space="0" w:color="BFBFBF"/>
              <w:right w:val="single" w:sz="8" w:space="0" w:color="BFBFBF"/>
            </w:tcBorders>
            <w:shd w:val="clear" w:color="auto" w:fill="D9E2F3"/>
            <w:tcMar>
              <w:top w:w="80" w:type="dxa"/>
              <w:left w:w="120" w:type="dxa"/>
              <w:bottom w:w="80" w:type="dxa"/>
              <w:right w:w="120" w:type="dxa"/>
            </w:tcMar>
            <w:vAlign w:val="center"/>
            <w:hideMark/>
          </w:tcPr>
          <w:p w14:paraId="50332B5B" w14:textId="77777777" w:rsidR="00E637BC" w:rsidRPr="00E637BC" w:rsidRDefault="00E637BC" w:rsidP="00E637BC">
            <w:pPr>
              <w:contextualSpacing/>
              <w:rPr>
                <w:rFonts w:cs="Times New Roman"/>
                <w:szCs w:val="24"/>
              </w:rPr>
            </w:pPr>
            <w:proofErr w:type="spellStart"/>
            <w:r w:rsidRPr="00E637BC">
              <w:rPr>
                <w:rFonts w:cs="Times New Roman"/>
                <w:b/>
                <w:szCs w:val="24"/>
              </w:rPr>
              <w:t>Įrodymai</w:t>
            </w:r>
            <w:proofErr w:type="spellEnd"/>
            <w:r w:rsidRPr="00E637BC">
              <w:rPr>
                <w:rFonts w:cs="Times New Roman"/>
                <w:b/>
                <w:szCs w:val="24"/>
              </w:rPr>
              <w:t xml:space="preserve"> / </w:t>
            </w:r>
            <w:proofErr w:type="spellStart"/>
            <w:r w:rsidRPr="00E637BC">
              <w:rPr>
                <w:rFonts w:cs="Times New Roman"/>
                <w:b/>
                <w:szCs w:val="24"/>
              </w:rPr>
              <w:t>pastabos</w:t>
            </w:r>
            <w:proofErr w:type="spellEnd"/>
          </w:p>
        </w:tc>
      </w:tr>
      <w:tr w:rsidR="00E637BC" w:rsidRPr="00E637BC" w14:paraId="4B4A8215" w14:textId="77777777" w:rsidTr="00E637BC">
        <w:trPr>
          <w:jc w:val="center"/>
        </w:trPr>
        <w:tc>
          <w:tcPr>
            <w:tcW w:w="5726"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35DFFB34" w14:textId="77777777" w:rsidR="00E637BC" w:rsidRPr="00E637BC" w:rsidRDefault="00E637BC" w:rsidP="00E637BC">
            <w:pPr>
              <w:contextualSpacing/>
              <w:rPr>
                <w:rFonts w:cs="Times New Roman"/>
                <w:szCs w:val="24"/>
                <w:lang w:val="fr-FR"/>
              </w:rPr>
            </w:pPr>
            <w:r w:rsidRPr="00E637BC">
              <w:rPr>
                <w:rFonts w:cs="Times New Roman"/>
                <w:szCs w:val="24"/>
                <w:lang w:val="fr-FR"/>
              </w:rPr>
              <w:t>Aiškus veiklos tikslas ir uždaviniai</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6CB4BEF9"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6D0F426D"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7D74460E"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67"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70B08E07"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2268"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tcPr>
          <w:p w14:paraId="4045A7FE" w14:textId="77777777" w:rsidR="00E637BC" w:rsidRPr="00E637BC" w:rsidRDefault="00E637BC" w:rsidP="00E637BC">
            <w:pPr>
              <w:contextualSpacing/>
              <w:rPr>
                <w:rFonts w:cs="Times New Roman"/>
                <w:szCs w:val="24"/>
              </w:rPr>
            </w:pPr>
          </w:p>
        </w:tc>
      </w:tr>
      <w:tr w:rsidR="00E637BC" w:rsidRPr="00E637BC" w14:paraId="4BA32977" w14:textId="77777777" w:rsidTr="00E637BC">
        <w:trPr>
          <w:jc w:val="center"/>
        </w:trPr>
        <w:tc>
          <w:tcPr>
            <w:tcW w:w="5726"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046D2C0F" w14:textId="77777777" w:rsidR="00E637BC" w:rsidRPr="00E637BC" w:rsidRDefault="00E637BC" w:rsidP="00E637BC">
            <w:pPr>
              <w:contextualSpacing/>
              <w:rPr>
                <w:rFonts w:cs="Times New Roman"/>
                <w:szCs w:val="24"/>
                <w:lang w:val="lt-LT"/>
              </w:rPr>
            </w:pPr>
            <w:r w:rsidRPr="00E637BC">
              <w:rPr>
                <w:rFonts w:cs="Times New Roman"/>
                <w:szCs w:val="24"/>
                <w:lang w:val="lt-LT"/>
              </w:rPr>
              <w:t>Veiklos turinys atitinka vaikų amžių, gebėjimus ir poreikius</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6B3FF96A"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105039AB"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70C106CC"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67"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382EAA5C"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2268"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tcPr>
          <w:p w14:paraId="714A54C6" w14:textId="77777777" w:rsidR="00E637BC" w:rsidRPr="00E637BC" w:rsidRDefault="00E637BC" w:rsidP="00E637BC">
            <w:pPr>
              <w:contextualSpacing/>
              <w:rPr>
                <w:rFonts w:cs="Times New Roman"/>
                <w:szCs w:val="24"/>
              </w:rPr>
            </w:pPr>
          </w:p>
        </w:tc>
      </w:tr>
      <w:tr w:rsidR="00E637BC" w:rsidRPr="00E637BC" w14:paraId="4E3050A0" w14:textId="77777777" w:rsidTr="00E637BC">
        <w:trPr>
          <w:jc w:val="center"/>
        </w:trPr>
        <w:tc>
          <w:tcPr>
            <w:tcW w:w="5726"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4D7A85AF" w14:textId="77777777" w:rsidR="00E637BC" w:rsidRPr="00E637BC" w:rsidRDefault="00E637BC" w:rsidP="00E637BC">
            <w:pPr>
              <w:contextualSpacing/>
              <w:rPr>
                <w:rFonts w:cs="Times New Roman"/>
                <w:szCs w:val="24"/>
                <w:lang w:val="fr-FR"/>
              </w:rPr>
            </w:pPr>
            <w:r w:rsidRPr="00E637BC">
              <w:rPr>
                <w:rFonts w:cs="Times New Roman"/>
                <w:szCs w:val="24"/>
                <w:lang w:val="fr-FR"/>
              </w:rPr>
              <w:t>Veiklos eiga nuosekli, aiški ir saugi</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7067610A"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4902AE00"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06DA0919"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67"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759BC86A"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2268"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tcPr>
          <w:p w14:paraId="74647D85" w14:textId="77777777" w:rsidR="00E637BC" w:rsidRPr="00E637BC" w:rsidRDefault="00E637BC" w:rsidP="00E637BC">
            <w:pPr>
              <w:contextualSpacing/>
              <w:rPr>
                <w:rFonts w:cs="Times New Roman"/>
                <w:szCs w:val="24"/>
              </w:rPr>
            </w:pPr>
          </w:p>
        </w:tc>
      </w:tr>
      <w:tr w:rsidR="00E637BC" w:rsidRPr="00E637BC" w14:paraId="3FDC018C" w14:textId="77777777" w:rsidTr="00E637BC">
        <w:trPr>
          <w:jc w:val="center"/>
        </w:trPr>
        <w:tc>
          <w:tcPr>
            <w:tcW w:w="5726"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2E91E6F6" w14:textId="77777777" w:rsidR="00E637BC" w:rsidRPr="00E637BC" w:rsidRDefault="00E637BC" w:rsidP="00E637BC">
            <w:pPr>
              <w:contextualSpacing/>
              <w:rPr>
                <w:rFonts w:cs="Times New Roman"/>
                <w:szCs w:val="24"/>
                <w:lang w:val="lt-LT"/>
              </w:rPr>
            </w:pPr>
            <w:r w:rsidRPr="00E637BC">
              <w:rPr>
                <w:rFonts w:cs="Times New Roman"/>
                <w:szCs w:val="24"/>
                <w:lang w:val="lt-LT"/>
              </w:rPr>
              <w:t>Priemonės ir aplinka tinkamos judėjimo veiklai</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2E56473B"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3EF7706F"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35A12F89"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67"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03A9731D"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2268"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tcPr>
          <w:p w14:paraId="16B1D8EF" w14:textId="77777777" w:rsidR="00E637BC" w:rsidRPr="00E637BC" w:rsidRDefault="00E637BC" w:rsidP="00E637BC">
            <w:pPr>
              <w:contextualSpacing/>
              <w:rPr>
                <w:rFonts w:cs="Times New Roman"/>
                <w:szCs w:val="24"/>
              </w:rPr>
            </w:pPr>
          </w:p>
        </w:tc>
      </w:tr>
      <w:tr w:rsidR="00E637BC" w:rsidRPr="00E637BC" w14:paraId="0244A295" w14:textId="77777777" w:rsidTr="00E637BC">
        <w:trPr>
          <w:jc w:val="center"/>
        </w:trPr>
        <w:tc>
          <w:tcPr>
            <w:tcW w:w="5726"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76341E97" w14:textId="77777777" w:rsidR="00E637BC" w:rsidRPr="00E637BC" w:rsidRDefault="00E637BC" w:rsidP="00E637BC">
            <w:pPr>
              <w:contextualSpacing/>
              <w:rPr>
                <w:rFonts w:cs="Times New Roman"/>
                <w:szCs w:val="24"/>
              </w:rPr>
            </w:pPr>
            <w:proofErr w:type="spellStart"/>
            <w:r w:rsidRPr="00E637BC">
              <w:rPr>
                <w:rFonts w:cs="Times New Roman"/>
                <w:szCs w:val="24"/>
              </w:rPr>
              <w:t>Krūvis</w:t>
            </w:r>
            <w:proofErr w:type="spellEnd"/>
            <w:r w:rsidRPr="00E637BC">
              <w:rPr>
                <w:rFonts w:cs="Times New Roman"/>
                <w:szCs w:val="24"/>
              </w:rPr>
              <w:t xml:space="preserve">, </w:t>
            </w:r>
            <w:proofErr w:type="spellStart"/>
            <w:r w:rsidRPr="00E637BC">
              <w:rPr>
                <w:rFonts w:cs="Times New Roman"/>
                <w:szCs w:val="24"/>
              </w:rPr>
              <w:t>tempas</w:t>
            </w:r>
            <w:proofErr w:type="spellEnd"/>
            <w:r w:rsidRPr="00E637BC">
              <w:rPr>
                <w:rFonts w:cs="Times New Roman"/>
                <w:szCs w:val="24"/>
              </w:rPr>
              <w:t xml:space="preserve"> </w:t>
            </w:r>
            <w:proofErr w:type="spellStart"/>
            <w:r w:rsidRPr="00E637BC">
              <w:rPr>
                <w:rFonts w:cs="Times New Roman"/>
                <w:szCs w:val="24"/>
              </w:rPr>
              <w:t>ir</w:t>
            </w:r>
            <w:proofErr w:type="spellEnd"/>
            <w:r w:rsidRPr="00E637BC">
              <w:rPr>
                <w:rFonts w:cs="Times New Roman"/>
                <w:szCs w:val="24"/>
              </w:rPr>
              <w:t xml:space="preserve"> </w:t>
            </w:r>
            <w:proofErr w:type="spellStart"/>
            <w:r w:rsidRPr="00E637BC">
              <w:rPr>
                <w:rFonts w:cs="Times New Roman"/>
                <w:szCs w:val="24"/>
              </w:rPr>
              <w:t>poilsio</w:t>
            </w:r>
            <w:proofErr w:type="spellEnd"/>
            <w:r w:rsidRPr="00E637BC">
              <w:rPr>
                <w:rFonts w:cs="Times New Roman"/>
                <w:szCs w:val="24"/>
              </w:rPr>
              <w:t xml:space="preserve"> </w:t>
            </w:r>
            <w:proofErr w:type="spellStart"/>
            <w:r w:rsidRPr="00E637BC">
              <w:rPr>
                <w:rFonts w:cs="Times New Roman"/>
                <w:szCs w:val="24"/>
              </w:rPr>
              <w:t>santykis</w:t>
            </w:r>
            <w:proofErr w:type="spellEnd"/>
            <w:r w:rsidRPr="00E637BC">
              <w:rPr>
                <w:rFonts w:cs="Times New Roman"/>
                <w:szCs w:val="24"/>
              </w:rPr>
              <w:t xml:space="preserve"> </w:t>
            </w:r>
            <w:proofErr w:type="spellStart"/>
            <w:r w:rsidRPr="00E637BC">
              <w:rPr>
                <w:rFonts w:cs="Times New Roman"/>
                <w:szCs w:val="24"/>
              </w:rPr>
              <w:t>parinkti</w:t>
            </w:r>
            <w:proofErr w:type="spellEnd"/>
            <w:r w:rsidRPr="00E637BC">
              <w:rPr>
                <w:rFonts w:cs="Times New Roman"/>
                <w:szCs w:val="24"/>
              </w:rPr>
              <w:t xml:space="preserve"> </w:t>
            </w:r>
            <w:proofErr w:type="spellStart"/>
            <w:r w:rsidRPr="00E637BC">
              <w:rPr>
                <w:rFonts w:cs="Times New Roman"/>
                <w:szCs w:val="24"/>
              </w:rPr>
              <w:t>tikslingai</w:t>
            </w:r>
            <w:proofErr w:type="spellEnd"/>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488672AD"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68EA3F5F"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7D8E0842"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67"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4CDFC9A1"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2268"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tcPr>
          <w:p w14:paraId="404716DB" w14:textId="77777777" w:rsidR="00E637BC" w:rsidRPr="00E637BC" w:rsidRDefault="00E637BC" w:rsidP="00E637BC">
            <w:pPr>
              <w:contextualSpacing/>
              <w:rPr>
                <w:rFonts w:cs="Times New Roman"/>
                <w:szCs w:val="24"/>
              </w:rPr>
            </w:pPr>
          </w:p>
        </w:tc>
      </w:tr>
      <w:tr w:rsidR="00E637BC" w:rsidRPr="00E637BC" w14:paraId="07285B22" w14:textId="77777777" w:rsidTr="00E637BC">
        <w:trPr>
          <w:jc w:val="center"/>
        </w:trPr>
        <w:tc>
          <w:tcPr>
            <w:tcW w:w="5726"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1E1DEB7F" w14:textId="77777777" w:rsidR="00E637BC" w:rsidRPr="00E637BC" w:rsidRDefault="00E637BC" w:rsidP="00E637BC">
            <w:pPr>
              <w:contextualSpacing/>
              <w:rPr>
                <w:rFonts w:cs="Times New Roman"/>
                <w:szCs w:val="24"/>
                <w:lang w:val="fr-FR"/>
              </w:rPr>
            </w:pPr>
            <w:r w:rsidRPr="00E637BC">
              <w:rPr>
                <w:rFonts w:cs="Times New Roman"/>
                <w:szCs w:val="24"/>
                <w:lang w:val="fr-FR"/>
              </w:rPr>
              <w:t>Veikla pritaikoma pagal vaikų fizines galimybes</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7CE037E9"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40CDCF25"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32908EB1"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67"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6EBEE461"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2268"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tcPr>
          <w:p w14:paraId="2C4C5367" w14:textId="77777777" w:rsidR="00E637BC" w:rsidRPr="00E637BC" w:rsidRDefault="00E637BC" w:rsidP="00E637BC">
            <w:pPr>
              <w:contextualSpacing/>
              <w:rPr>
                <w:rFonts w:cs="Times New Roman"/>
                <w:szCs w:val="24"/>
              </w:rPr>
            </w:pPr>
          </w:p>
        </w:tc>
      </w:tr>
    </w:tbl>
    <w:p w14:paraId="323CCA1F" w14:textId="77777777" w:rsidR="00E637BC" w:rsidRPr="00E637BC" w:rsidRDefault="00E637BC" w:rsidP="00E637BC">
      <w:pPr>
        <w:spacing w:after="0" w:line="240" w:lineRule="auto"/>
        <w:contextualSpacing/>
        <w:rPr>
          <w:rFonts w:cs="Times New Roman"/>
          <w:szCs w:val="24"/>
        </w:rPr>
      </w:pPr>
    </w:p>
    <w:p w14:paraId="6122C587" w14:textId="77777777" w:rsidR="00E637BC" w:rsidRPr="00E637BC" w:rsidRDefault="00E637BC" w:rsidP="00E637BC">
      <w:pPr>
        <w:pStyle w:val="SectionForm"/>
        <w:spacing w:before="0" w:after="0" w:line="240" w:lineRule="auto"/>
        <w:contextualSpacing/>
        <w:rPr>
          <w:rFonts w:ascii="Times New Roman" w:hAnsi="Times New Roman" w:cs="Times New Roman"/>
          <w:sz w:val="24"/>
          <w:szCs w:val="24"/>
        </w:rPr>
      </w:pPr>
      <w:r w:rsidRPr="00E637BC">
        <w:rPr>
          <w:rFonts w:ascii="Times New Roman" w:hAnsi="Times New Roman" w:cs="Times New Roman"/>
          <w:sz w:val="24"/>
          <w:szCs w:val="24"/>
        </w:rPr>
        <w:t>2. VAIKŲ ĮSITRAUKIMAS, ĮTRAUKTIS IR MOKYTOJO TAIKOMOS STRATEGIJOS</w:t>
      </w:r>
    </w:p>
    <w:tbl>
      <w:tblPr>
        <w:tblStyle w:val="Lentelstinklelis"/>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5568"/>
        <w:gridCol w:w="505"/>
        <w:gridCol w:w="505"/>
        <w:gridCol w:w="505"/>
        <w:gridCol w:w="641"/>
        <w:gridCol w:w="2227"/>
      </w:tblGrid>
      <w:tr w:rsidR="00E637BC" w:rsidRPr="00E637BC" w14:paraId="540180E0" w14:textId="77777777" w:rsidTr="00E637BC">
        <w:trPr>
          <w:jc w:val="center"/>
        </w:trPr>
        <w:tc>
          <w:tcPr>
            <w:tcW w:w="5726" w:type="dxa"/>
            <w:tcBorders>
              <w:top w:val="single" w:sz="8" w:space="0" w:color="BFBFBF"/>
              <w:left w:val="single" w:sz="8" w:space="0" w:color="BFBFBF"/>
              <w:bottom w:val="single" w:sz="8" w:space="0" w:color="BFBFBF"/>
              <w:right w:val="single" w:sz="8" w:space="0" w:color="BFBFBF"/>
            </w:tcBorders>
            <w:shd w:val="clear" w:color="auto" w:fill="D9E2F3"/>
            <w:tcMar>
              <w:top w:w="80" w:type="dxa"/>
              <w:left w:w="120" w:type="dxa"/>
              <w:bottom w:w="80" w:type="dxa"/>
              <w:right w:w="120" w:type="dxa"/>
            </w:tcMar>
            <w:vAlign w:val="center"/>
            <w:hideMark/>
          </w:tcPr>
          <w:p w14:paraId="0E00A3B6" w14:textId="77777777" w:rsidR="00E637BC" w:rsidRPr="00E637BC" w:rsidRDefault="00E637BC" w:rsidP="00E637BC">
            <w:pPr>
              <w:contextualSpacing/>
              <w:rPr>
                <w:rFonts w:cs="Times New Roman"/>
                <w:szCs w:val="24"/>
              </w:rPr>
            </w:pPr>
            <w:proofErr w:type="spellStart"/>
            <w:r w:rsidRPr="00E637BC">
              <w:rPr>
                <w:rFonts w:cs="Times New Roman"/>
                <w:b/>
                <w:szCs w:val="24"/>
              </w:rPr>
              <w:t>Kriterijus</w:t>
            </w:r>
            <w:proofErr w:type="spellEnd"/>
          </w:p>
        </w:tc>
        <w:tc>
          <w:tcPr>
            <w:tcW w:w="510" w:type="dxa"/>
            <w:tcBorders>
              <w:top w:val="single" w:sz="8" w:space="0" w:color="BFBFBF"/>
              <w:left w:val="single" w:sz="8" w:space="0" w:color="BFBFBF"/>
              <w:bottom w:val="single" w:sz="8" w:space="0" w:color="BFBFBF"/>
              <w:right w:val="single" w:sz="8" w:space="0" w:color="BFBFBF"/>
            </w:tcBorders>
            <w:shd w:val="clear" w:color="auto" w:fill="D9E2F3"/>
            <w:tcMar>
              <w:top w:w="80" w:type="dxa"/>
              <w:left w:w="120" w:type="dxa"/>
              <w:bottom w:w="80" w:type="dxa"/>
              <w:right w:w="120" w:type="dxa"/>
            </w:tcMar>
            <w:vAlign w:val="center"/>
            <w:hideMark/>
          </w:tcPr>
          <w:p w14:paraId="49954486" w14:textId="77777777" w:rsidR="00E637BC" w:rsidRPr="00E637BC" w:rsidRDefault="00E637BC" w:rsidP="00E637BC">
            <w:pPr>
              <w:contextualSpacing/>
              <w:jc w:val="center"/>
              <w:rPr>
                <w:rFonts w:cs="Times New Roman"/>
                <w:szCs w:val="24"/>
              </w:rPr>
            </w:pPr>
            <w:r w:rsidRPr="00E637BC">
              <w:rPr>
                <w:rFonts w:cs="Times New Roman"/>
                <w:b/>
                <w:szCs w:val="24"/>
              </w:rPr>
              <w:t>0</w:t>
            </w:r>
          </w:p>
        </w:tc>
        <w:tc>
          <w:tcPr>
            <w:tcW w:w="510" w:type="dxa"/>
            <w:tcBorders>
              <w:top w:val="single" w:sz="8" w:space="0" w:color="BFBFBF"/>
              <w:left w:val="single" w:sz="8" w:space="0" w:color="BFBFBF"/>
              <w:bottom w:val="single" w:sz="8" w:space="0" w:color="BFBFBF"/>
              <w:right w:val="single" w:sz="8" w:space="0" w:color="BFBFBF"/>
            </w:tcBorders>
            <w:shd w:val="clear" w:color="auto" w:fill="D9E2F3"/>
            <w:tcMar>
              <w:top w:w="80" w:type="dxa"/>
              <w:left w:w="120" w:type="dxa"/>
              <w:bottom w:w="80" w:type="dxa"/>
              <w:right w:w="120" w:type="dxa"/>
            </w:tcMar>
            <w:vAlign w:val="center"/>
            <w:hideMark/>
          </w:tcPr>
          <w:p w14:paraId="7E72A67D" w14:textId="77777777" w:rsidR="00E637BC" w:rsidRPr="00E637BC" w:rsidRDefault="00E637BC" w:rsidP="00E637BC">
            <w:pPr>
              <w:contextualSpacing/>
              <w:jc w:val="center"/>
              <w:rPr>
                <w:rFonts w:cs="Times New Roman"/>
                <w:szCs w:val="24"/>
              </w:rPr>
            </w:pPr>
            <w:r w:rsidRPr="00E637BC">
              <w:rPr>
                <w:rFonts w:cs="Times New Roman"/>
                <w:b/>
                <w:szCs w:val="24"/>
              </w:rPr>
              <w:t>1</w:t>
            </w:r>
          </w:p>
        </w:tc>
        <w:tc>
          <w:tcPr>
            <w:tcW w:w="510" w:type="dxa"/>
            <w:tcBorders>
              <w:top w:val="single" w:sz="8" w:space="0" w:color="BFBFBF"/>
              <w:left w:val="single" w:sz="8" w:space="0" w:color="BFBFBF"/>
              <w:bottom w:val="single" w:sz="8" w:space="0" w:color="BFBFBF"/>
              <w:right w:val="single" w:sz="8" w:space="0" w:color="BFBFBF"/>
            </w:tcBorders>
            <w:shd w:val="clear" w:color="auto" w:fill="D9E2F3"/>
            <w:tcMar>
              <w:top w:w="80" w:type="dxa"/>
              <w:left w:w="120" w:type="dxa"/>
              <w:bottom w:w="80" w:type="dxa"/>
              <w:right w:w="120" w:type="dxa"/>
            </w:tcMar>
            <w:vAlign w:val="center"/>
            <w:hideMark/>
          </w:tcPr>
          <w:p w14:paraId="0F69F323" w14:textId="77777777" w:rsidR="00E637BC" w:rsidRPr="00E637BC" w:rsidRDefault="00E637BC" w:rsidP="00E637BC">
            <w:pPr>
              <w:contextualSpacing/>
              <w:jc w:val="center"/>
              <w:rPr>
                <w:rFonts w:cs="Times New Roman"/>
                <w:szCs w:val="24"/>
              </w:rPr>
            </w:pPr>
            <w:r w:rsidRPr="00E637BC">
              <w:rPr>
                <w:rFonts w:cs="Times New Roman"/>
                <w:b/>
                <w:szCs w:val="24"/>
              </w:rPr>
              <w:t>2</w:t>
            </w:r>
          </w:p>
        </w:tc>
        <w:tc>
          <w:tcPr>
            <w:tcW w:w="567" w:type="dxa"/>
            <w:tcBorders>
              <w:top w:val="single" w:sz="8" w:space="0" w:color="BFBFBF"/>
              <w:left w:val="single" w:sz="8" w:space="0" w:color="BFBFBF"/>
              <w:bottom w:val="single" w:sz="8" w:space="0" w:color="BFBFBF"/>
              <w:right w:val="single" w:sz="8" w:space="0" w:color="BFBFBF"/>
            </w:tcBorders>
            <w:shd w:val="clear" w:color="auto" w:fill="D9E2F3"/>
            <w:tcMar>
              <w:top w:w="80" w:type="dxa"/>
              <w:left w:w="120" w:type="dxa"/>
              <w:bottom w:w="80" w:type="dxa"/>
              <w:right w:w="120" w:type="dxa"/>
            </w:tcMar>
            <w:vAlign w:val="center"/>
            <w:hideMark/>
          </w:tcPr>
          <w:p w14:paraId="6EA14494" w14:textId="77777777" w:rsidR="00E637BC" w:rsidRPr="00E637BC" w:rsidRDefault="00E637BC" w:rsidP="00E637BC">
            <w:pPr>
              <w:contextualSpacing/>
              <w:jc w:val="center"/>
              <w:rPr>
                <w:rFonts w:cs="Times New Roman"/>
                <w:szCs w:val="24"/>
              </w:rPr>
            </w:pPr>
            <w:r w:rsidRPr="00E637BC">
              <w:rPr>
                <w:rFonts w:cs="Times New Roman"/>
                <w:b/>
                <w:szCs w:val="24"/>
              </w:rPr>
              <w:t>N/T</w:t>
            </w:r>
          </w:p>
        </w:tc>
        <w:tc>
          <w:tcPr>
            <w:tcW w:w="2268" w:type="dxa"/>
            <w:tcBorders>
              <w:top w:val="single" w:sz="8" w:space="0" w:color="BFBFBF"/>
              <w:left w:val="single" w:sz="8" w:space="0" w:color="BFBFBF"/>
              <w:bottom w:val="single" w:sz="8" w:space="0" w:color="BFBFBF"/>
              <w:right w:val="single" w:sz="8" w:space="0" w:color="BFBFBF"/>
            </w:tcBorders>
            <w:shd w:val="clear" w:color="auto" w:fill="D9E2F3"/>
            <w:tcMar>
              <w:top w:w="80" w:type="dxa"/>
              <w:left w:w="120" w:type="dxa"/>
              <w:bottom w:w="80" w:type="dxa"/>
              <w:right w:w="120" w:type="dxa"/>
            </w:tcMar>
            <w:vAlign w:val="center"/>
            <w:hideMark/>
          </w:tcPr>
          <w:p w14:paraId="3BD0CAD1" w14:textId="77777777" w:rsidR="00E637BC" w:rsidRPr="00E637BC" w:rsidRDefault="00E637BC" w:rsidP="00E637BC">
            <w:pPr>
              <w:contextualSpacing/>
              <w:rPr>
                <w:rFonts w:cs="Times New Roman"/>
                <w:szCs w:val="24"/>
              </w:rPr>
            </w:pPr>
            <w:proofErr w:type="spellStart"/>
            <w:r w:rsidRPr="00E637BC">
              <w:rPr>
                <w:rFonts w:cs="Times New Roman"/>
                <w:b/>
                <w:szCs w:val="24"/>
              </w:rPr>
              <w:t>Įrodymai</w:t>
            </w:r>
            <w:proofErr w:type="spellEnd"/>
            <w:r w:rsidRPr="00E637BC">
              <w:rPr>
                <w:rFonts w:cs="Times New Roman"/>
                <w:b/>
                <w:szCs w:val="24"/>
              </w:rPr>
              <w:t xml:space="preserve"> / </w:t>
            </w:r>
            <w:proofErr w:type="spellStart"/>
            <w:r w:rsidRPr="00E637BC">
              <w:rPr>
                <w:rFonts w:cs="Times New Roman"/>
                <w:b/>
                <w:szCs w:val="24"/>
              </w:rPr>
              <w:t>pastabos</w:t>
            </w:r>
            <w:proofErr w:type="spellEnd"/>
          </w:p>
        </w:tc>
      </w:tr>
      <w:tr w:rsidR="00E637BC" w:rsidRPr="00E637BC" w14:paraId="13BA9403" w14:textId="77777777" w:rsidTr="00E637BC">
        <w:trPr>
          <w:jc w:val="center"/>
        </w:trPr>
        <w:tc>
          <w:tcPr>
            <w:tcW w:w="5726"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58BA001E" w14:textId="77777777" w:rsidR="00E637BC" w:rsidRPr="00E637BC" w:rsidRDefault="00E637BC" w:rsidP="00E637BC">
            <w:pPr>
              <w:contextualSpacing/>
              <w:rPr>
                <w:rFonts w:cs="Times New Roman"/>
                <w:szCs w:val="24"/>
                <w:lang w:val="lt-LT"/>
              </w:rPr>
            </w:pPr>
            <w:r w:rsidRPr="00E637BC">
              <w:rPr>
                <w:rFonts w:cs="Times New Roman"/>
                <w:szCs w:val="24"/>
                <w:lang w:val="lt-LT"/>
              </w:rPr>
              <w:t>Veikla vaikams patraukli, žaisminga ir motyvuojanti</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72A36A91"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023C3D8E"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5C12343F"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67"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416B2F8D"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2268"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tcPr>
          <w:p w14:paraId="480C1CD3" w14:textId="77777777" w:rsidR="00E637BC" w:rsidRPr="00E637BC" w:rsidRDefault="00E637BC" w:rsidP="00E637BC">
            <w:pPr>
              <w:contextualSpacing/>
              <w:rPr>
                <w:rFonts w:cs="Times New Roman"/>
                <w:szCs w:val="24"/>
              </w:rPr>
            </w:pPr>
          </w:p>
        </w:tc>
      </w:tr>
      <w:tr w:rsidR="00E637BC" w:rsidRPr="00E637BC" w14:paraId="032ACA08" w14:textId="77777777" w:rsidTr="00E637BC">
        <w:trPr>
          <w:jc w:val="center"/>
        </w:trPr>
        <w:tc>
          <w:tcPr>
            <w:tcW w:w="5726"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77CCE3E5" w14:textId="77777777" w:rsidR="00E637BC" w:rsidRPr="00E637BC" w:rsidRDefault="00E637BC" w:rsidP="00E637BC">
            <w:pPr>
              <w:contextualSpacing/>
              <w:rPr>
                <w:rFonts w:cs="Times New Roman"/>
                <w:szCs w:val="24"/>
              </w:rPr>
            </w:pPr>
            <w:r w:rsidRPr="00E637BC">
              <w:rPr>
                <w:rFonts w:cs="Times New Roman"/>
                <w:szCs w:val="24"/>
              </w:rPr>
              <w:t xml:space="preserve">Vaikai </w:t>
            </w:r>
            <w:proofErr w:type="spellStart"/>
            <w:r w:rsidRPr="00E637BC">
              <w:rPr>
                <w:rFonts w:cs="Times New Roman"/>
                <w:szCs w:val="24"/>
              </w:rPr>
              <w:t>aktyviai</w:t>
            </w:r>
            <w:proofErr w:type="spellEnd"/>
            <w:r w:rsidRPr="00E637BC">
              <w:rPr>
                <w:rFonts w:cs="Times New Roman"/>
                <w:szCs w:val="24"/>
              </w:rPr>
              <w:t xml:space="preserve"> </w:t>
            </w:r>
            <w:proofErr w:type="spellStart"/>
            <w:r w:rsidRPr="00E637BC">
              <w:rPr>
                <w:rFonts w:cs="Times New Roman"/>
                <w:szCs w:val="24"/>
              </w:rPr>
              <w:t>dalyvauja</w:t>
            </w:r>
            <w:proofErr w:type="spellEnd"/>
            <w:r w:rsidRPr="00E637BC">
              <w:rPr>
                <w:rFonts w:cs="Times New Roman"/>
                <w:szCs w:val="24"/>
              </w:rPr>
              <w:t xml:space="preserve"> </w:t>
            </w:r>
            <w:proofErr w:type="spellStart"/>
            <w:r w:rsidRPr="00E637BC">
              <w:rPr>
                <w:rFonts w:cs="Times New Roman"/>
                <w:szCs w:val="24"/>
              </w:rPr>
              <w:t>veikloje</w:t>
            </w:r>
            <w:proofErr w:type="spellEnd"/>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0A4FB9DC"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2F99F587"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406D1642"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67"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33FBB021"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2268"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tcPr>
          <w:p w14:paraId="59A0A6C5" w14:textId="77777777" w:rsidR="00E637BC" w:rsidRPr="00E637BC" w:rsidRDefault="00E637BC" w:rsidP="00E637BC">
            <w:pPr>
              <w:contextualSpacing/>
              <w:rPr>
                <w:rFonts w:cs="Times New Roman"/>
                <w:szCs w:val="24"/>
              </w:rPr>
            </w:pPr>
          </w:p>
        </w:tc>
      </w:tr>
      <w:tr w:rsidR="00E637BC" w:rsidRPr="00E637BC" w14:paraId="1839CDD9" w14:textId="77777777" w:rsidTr="00E637BC">
        <w:trPr>
          <w:jc w:val="center"/>
        </w:trPr>
        <w:tc>
          <w:tcPr>
            <w:tcW w:w="5726"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1B954F0E" w14:textId="77777777" w:rsidR="00E637BC" w:rsidRPr="00E637BC" w:rsidRDefault="00E637BC" w:rsidP="00E637BC">
            <w:pPr>
              <w:contextualSpacing/>
              <w:rPr>
                <w:rFonts w:cs="Times New Roman"/>
                <w:szCs w:val="24"/>
                <w:lang w:val="fr-FR"/>
              </w:rPr>
            </w:pPr>
            <w:r w:rsidRPr="00E637BC">
              <w:rPr>
                <w:rFonts w:cs="Times New Roman"/>
                <w:szCs w:val="24"/>
                <w:lang w:val="fr-FR"/>
              </w:rPr>
              <w:t>Sudarytos galimybės dalyvauti visiems vaikams pagal jų galias</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4A067DC4"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7613A317"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6A648FDB"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67"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2EEFB0FB"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2268"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tcPr>
          <w:p w14:paraId="3C6560A7" w14:textId="77777777" w:rsidR="00E637BC" w:rsidRPr="00E637BC" w:rsidRDefault="00E637BC" w:rsidP="00E637BC">
            <w:pPr>
              <w:contextualSpacing/>
              <w:rPr>
                <w:rFonts w:cs="Times New Roman"/>
                <w:szCs w:val="24"/>
              </w:rPr>
            </w:pPr>
          </w:p>
        </w:tc>
      </w:tr>
      <w:tr w:rsidR="00E637BC" w:rsidRPr="00E637BC" w14:paraId="5028FD88" w14:textId="77777777" w:rsidTr="00E637BC">
        <w:trPr>
          <w:jc w:val="center"/>
        </w:trPr>
        <w:tc>
          <w:tcPr>
            <w:tcW w:w="5726"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7C9AB5E0" w14:textId="7AEA383E" w:rsidR="00E637BC" w:rsidRPr="00E637BC" w:rsidRDefault="00F70170" w:rsidP="00E637BC">
            <w:pPr>
              <w:contextualSpacing/>
              <w:rPr>
                <w:rFonts w:cs="Times New Roman"/>
                <w:szCs w:val="24"/>
                <w:lang w:val="lt-LT"/>
              </w:rPr>
            </w:pPr>
            <w:r>
              <w:rPr>
                <w:rFonts w:cs="Times New Roman"/>
                <w:szCs w:val="24"/>
                <w:lang w:val="lt-LT"/>
              </w:rPr>
              <w:t>Specialistas</w:t>
            </w:r>
            <w:r w:rsidR="00E637BC" w:rsidRPr="00E637BC">
              <w:rPr>
                <w:rFonts w:cs="Times New Roman"/>
                <w:szCs w:val="24"/>
                <w:lang w:val="lt-LT"/>
              </w:rPr>
              <w:t xml:space="preserve"> aiškiai demonstruoja, paaiškina ir padrąsina</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56404D7B"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7BE9524E"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41076662"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67"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53EF94BE"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2268"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tcPr>
          <w:p w14:paraId="292A2061" w14:textId="77777777" w:rsidR="00E637BC" w:rsidRPr="00E637BC" w:rsidRDefault="00E637BC" w:rsidP="00E637BC">
            <w:pPr>
              <w:contextualSpacing/>
              <w:rPr>
                <w:rFonts w:cs="Times New Roman"/>
                <w:szCs w:val="24"/>
              </w:rPr>
            </w:pPr>
          </w:p>
        </w:tc>
      </w:tr>
      <w:tr w:rsidR="00E637BC" w:rsidRPr="00E637BC" w14:paraId="0F01E794" w14:textId="77777777" w:rsidTr="00E637BC">
        <w:trPr>
          <w:jc w:val="center"/>
        </w:trPr>
        <w:tc>
          <w:tcPr>
            <w:tcW w:w="5726"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4F933182" w14:textId="77777777" w:rsidR="00E637BC" w:rsidRPr="00E637BC" w:rsidRDefault="00E637BC" w:rsidP="00E637BC">
            <w:pPr>
              <w:contextualSpacing/>
              <w:rPr>
                <w:rFonts w:cs="Times New Roman"/>
                <w:szCs w:val="24"/>
              </w:rPr>
            </w:pPr>
            <w:proofErr w:type="spellStart"/>
            <w:r w:rsidRPr="00E637BC">
              <w:rPr>
                <w:rFonts w:cs="Times New Roman"/>
                <w:szCs w:val="24"/>
              </w:rPr>
              <w:t>Taikomas</w:t>
            </w:r>
            <w:proofErr w:type="spellEnd"/>
            <w:r w:rsidRPr="00E637BC">
              <w:rPr>
                <w:rFonts w:cs="Times New Roman"/>
                <w:szCs w:val="24"/>
              </w:rPr>
              <w:t xml:space="preserve"> </w:t>
            </w:r>
            <w:proofErr w:type="spellStart"/>
            <w:r w:rsidRPr="00E637BC">
              <w:rPr>
                <w:rFonts w:cs="Times New Roman"/>
                <w:szCs w:val="24"/>
              </w:rPr>
              <w:t>teigiamas</w:t>
            </w:r>
            <w:proofErr w:type="spellEnd"/>
            <w:r w:rsidRPr="00E637BC">
              <w:rPr>
                <w:rFonts w:cs="Times New Roman"/>
                <w:szCs w:val="24"/>
              </w:rPr>
              <w:t xml:space="preserve"> </w:t>
            </w:r>
            <w:proofErr w:type="spellStart"/>
            <w:r w:rsidRPr="00E637BC">
              <w:rPr>
                <w:rFonts w:cs="Times New Roman"/>
                <w:szCs w:val="24"/>
              </w:rPr>
              <w:t>pastiprinimas</w:t>
            </w:r>
            <w:proofErr w:type="spellEnd"/>
            <w:r w:rsidRPr="00E637BC">
              <w:rPr>
                <w:rFonts w:cs="Times New Roman"/>
                <w:szCs w:val="24"/>
              </w:rPr>
              <w:t xml:space="preserve"> </w:t>
            </w:r>
            <w:proofErr w:type="spellStart"/>
            <w:r w:rsidRPr="00E637BC">
              <w:rPr>
                <w:rFonts w:cs="Times New Roman"/>
                <w:szCs w:val="24"/>
              </w:rPr>
              <w:t>ir</w:t>
            </w:r>
            <w:proofErr w:type="spellEnd"/>
            <w:r w:rsidRPr="00E637BC">
              <w:rPr>
                <w:rFonts w:cs="Times New Roman"/>
                <w:szCs w:val="24"/>
              </w:rPr>
              <w:t xml:space="preserve"> </w:t>
            </w:r>
            <w:proofErr w:type="spellStart"/>
            <w:r w:rsidRPr="00E637BC">
              <w:rPr>
                <w:rFonts w:cs="Times New Roman"/>
                <w:szCs w:val="24"/>
              </w:rPr>
              <w:t>emocinis</w:t>
            </w:r>
            <w:proofErr w:type="spellEnd"/>
            <w:r w:rsidRPr="00E637BC">
              <w:rPr>
                <w:rFonts w:cs="Times New Roman"/>
                <w:szCs w:val="24"/>
              </w:rPr>
              <w:t xml:space="preserve"> </w:t>
            </w:r>
            <w:proofErr w:type="spellStart"/>
            <w:r w:rsidRPr="00E637BC">
              <w:rPr>
                <w:rFonts w:cs="Times New Roman"/>
                <w:szCs w:val="24"/>
              </w:rPr>
              <w:t>palaikymas</w:t>
            </w:r>
            <w:proofErr w:type="spellEnd"/>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5CDF1FAB"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76CEBBFC"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740E9CB8"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67"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6F9F2784"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2268"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tcPr>
          <w:p w14:paraId="47BBE9B7" w14:textId="77777777" w:rsidR="00E637BC" w:rsidRPr="00E637BC" w:rsidRDefault="00E637BC" w:rsidP="00E637BC">
            <w:pPr>
              <w:contextualSpacing/>
              <w:rPr>
                <w:rFonts w:cs="Times New Roman"/>
                <w:szCs w:val="24"/>
              </w:rPr>
            </w:pPr>
          </w:p>
        </w:tc>
      </w:tr>
      <w:tr w:rsidR="00E637BC" w:rsidRPr="00E637BC" w14:paraId="4EA702FA" w14:textId="77777777" w:rsidTr="00E637BC">
        <w:trPr>
          <w:jc w:val="center"/>
        </w:trPr>
        <w:tc>
          <w:tcPr>
            <w:tcW w:w="5726"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571DC0ED" w14:textId="77777777" w:rsidR="00E637BC" w:rsidRPr="00E637BC" w:rsidRDefault="00E637BC" w:rsidP="00E637BC">
            <w:pPr>
              <w:contextualSpacing/>
              <w:rPr>
                <w:rFonts w:cs="Times New Roman"/>
                <w:szCs w:val="24"/>
              </w:rPr>
            </w:pPr>
            <w:proofErr w:type="spellStart"/>
            <w:r w:rsidRPr="00E637BC">
              <w:rPr>
                <w:rFonts w:cs="Times New Roman"/>
                <w:szCs w:val="24"/>
              </w:rPr>
              <w:t>Kuriama</w:t>
            </w:r>
            <w:proofErr w:type="spellEnd"/>
            <w:r w:rsidRPr="00E637BC">
              <w:rPr>
                <w:rFonts w:cs="Times New Roman"/>
                <w:szCs w:val="24"/>
              </w:rPr>
              <w:t xml:space="preserve"> </w:t>
            </w:r>
            <w:proofErr w:type="spellStart"/>
            <w:r w:rsidRPr="00E637BC">
              <w:rPr>
                <w:rFonts w:cs="Times New Roman"/>
                <w:szCs w:val="24"/>
              </w:rPr>
              <w:t>saugi</w:t>
            </w:r>
            <w:proofErr w:type="spellEnd"/>
            <w:r w:rsidRPr="00E637BC">
              <w:rPr>
                <w:rFonts w:cs="Times New Roman"/>
                <w:szCs w:val="24"/>
              </w:rPr>
              <w:t xml:space="preserve"> </w:t>
            </w:r>
            <w:proofErr w:type="spellStart"/>
            <w:r w:rsidRPr="00E637BC">
              <w:rPr>
                <w:rFonts w:cs="Times New Roman"/>
                <w:szCs w:val="24"/>
              </w:rPr>
              <w:t>emocinė</w:t>
            </w:r>
            <w:proofErr w:type="spellEnd"/>
            <w:r w:rsidRPr="00E637BC">
              <w:rPr>
                <w:rFonts w:cs="Times New Roman"/>
                <w:szCs w:val="24"/>
              </w:rPr>
              <w:t xml:space="preserve"> </w:t>
            </w:r>
            <w:proofErr w:type="spellStart"/>
            <w:r w:rsidRPr="00E637BC">
              <w:rPr>
                <w:rFonts w:cs="Times New Roman"/>
                <w:szCs w:val="24"/>
              </w:rPr>
              <w:t>aplinka</w:t>
            </w:r>
            <w:proofErr w:type="spellEnd"/>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2B7F2BBA"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48BD3A10"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1E695A32"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67"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4AB5F699"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2268"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tcPr>
          <w:p w14:paraId="41C21B88" w14:textId="77777777" w:rsidR="00E637BC" w:rsidRPr="00E637BC" w:rsidRDefault="00E637BC" w:rsidP="00E637BC">
            <w:pPr>
              <w:contextualSpacing/>
              <w:rPr>
                <w:rFonts w:cs="Times New Roman"/>
                <w:szCs w:val="24"/>
              </w:rPr>
            </w:pPr>
          </w:p>
        </w:tc>
      </w:tr>
      <w:tr w:rsidR="00E637BC" w:rsidRPr="00E637BC" w14:paraId="37B1ED98" w14:textId="77777777" w:rsidTr="00E637BC">
        <w:trPr>
          <w:jc w:val="center"/>
        </w:trPr>
        <w:tc>
          <w:tcPr>
            <w:tcW w:w="5726"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782A111A" w14:textId="77777777" w:rsidR="00E637BC" w:rsidRPr="00E637BC" w:rsidRDefault="00E637BC" w:rsidP="00E637BC">
            <w:pPr>
              <w:contextualSpacing/>
              <w:rPr>
                <w:rFonts w:cs="Times New Roman"/>
                <w:szCs w:val="24"/>
                <w:lang w:val="lt-LT"/>
              </w:rPr>
            </w:pPr>
            <w:r w:rsidRPr="00E637BC">
              <w:rPr>
                <w:rFonts w:cs="Times New Roman"/>
                <w:szCs w:val="24"/>
                <w:lang w:val="lt-LT"/>
              </w:rPr>
              <w:t>Pastebimos ir įvardijamos vaikų pastangos bei pasiekimai</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00DEFBF3"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0574432B"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58416A57"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67"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609966E6"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2268"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tcPr>
          <w:p w14:paraId="780D7798" w14:textId="77777777" w:rsidR="00E637BC" w:rsidRPr="00E637BC" w:rsidRDefault="00E637BC" w:rsidP="00E637BC">
            <w:pPr>
              <w:contextualSpacing/>
              <w:rPr>
                <w:rFonts w:cs="Times New Roman"/>
                <w:szCs w:val="24"/>
              </w:rPr>
            </w:pPr>
          </w:p>
        </w:tc>
      </w:tr>
      <w:tr w:rsidR="00E637BC" w:rsidRPr="00E637BC" w14:paraId="5458ABCC" w14:textId="77777777" w:rsidTr="00E637BC">
        <w:trPr>
          <w:jc w:val="center"/>
        </w:trPr>
        <w:tc>
          <w:tcPr>
            <w:tcW w:w="5726"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3FF49EEF" w14:textId="77777777" w:rsidR="00E637BC" w:rsidRPr="00E637BC" w:rsidRDefault="00E637BC" w:rsidP="00E637BC">
            <w:pPr>
              <w:contextualSpacing/>
              <w:rPr>
                <w:rFonts w:cs="Times New Roman"/>
                <w:szCs w:val="24"/>
                <w:lang w:val="fr-FR"/>
              </w:rPr>
            </w:pPr>
            <w:r w:rsidRPr="00E637BC">
              <w:rPr>
                <w:rFonts w:cs="Times New Roman"/>
                <w:szCs w:val="24"/>
                <w:lang w:val="fr-FR"/>
              </w:rPr>
              <w:t>Veiklos pabaigoje taikoma refleksija / įsivertinimas</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268211F0"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66F6F93B"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10"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2BC42C7E"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567"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hideMark/>
          </w:tcPr>
          <w:p w14:paraId="1FEBB25F" w14:textId="77777777" w:rsidR="00E637BC" w:rsidRPr="00E637BC" w:rsidRDefault="00E637BC" w:rsidP="00E637BC">
            <w:pPr>
              <w:contextualSpacing/>
              <w:jc w:val="center"/>
              <w:rPr>
                <w:rFonts w:cs="Times New Roman"/>
                <w:szCs w:val="24"/>
              </w:rPr>
            </w:pPr>
            <w:r w:rsidRPr="00E637BC">
              <w:rPr>
                <w:rFonts w:cs="Times New Roman"/>
                <w:szCs w:val="24"/>
              </w:rPr>
              <w:t>□</w:t>
            </w:r>
          </w:p>
        </w:tc>
        <w:tc>
          <w:tcPr>
            <w:tcW w:w="2268" w:type="dxa"/>
            <w:tcBorders>
              <w:top w:val="single" w:sz="8" w:space="0" w:color="BFBFBF"/>
              <w:left w:val="single" w:sz="8" w:space="0" w:color="BFBFBF"/>
              <w:bottom w:val="single" w:sz="8" w:space="0" w:color="BFBFBF"/>
              <w:right w:val="single" w:sz="8" w:space="0" w:color="BFBFBF"/>
            </w:tcBorders>
            <w:tcMar>
              <w:top w:w="80" w:type="dxa"/>
              <w:left w:w="120" w:type="dxa"/>
              <w:bottom w:w="80" w:type="dxa"/>
              <w:right w:w="120" w:type="dxa"/>
            </w:tcMar>
            <w:vAlign w:val="center"/>
          </w:tcPr>
          <w:p w14:paraId="30269CC3" w14:textId="77777777" w:rsidR="00E637BC" w:rsidRPr="00E637BC" w:rsidRDefault="00E637BC" w:rsidP="00E637BC">
            <w:pPr>
              <w:contextualSpacing/>
              <w:rPr>
                <w:rFonts w:cs="Times New Roman"/>
                <w:szCs w:val="24"/>
              </w:rPr>
            </w:pPr>
          </w:p>
        </w:tc>
      </w:tr>
    </w:tbl>
    <w:p w14:paraId="68C38B79" w14:textId="77777777" w:rsidR="00E637BC" w:rsidRPr="00E637BC" w:rsidRDefault="00E637BC" w:rsidP="00E637BC">
      <w:pPr>
        <w:spacing w:after="0" w:line="240" w:lineRule="auto"/>
        <w:contextualSpacing/>
        <w:rPr>
          <w:rFonts w:cs="Times New Roman"/>
          <w:szCs w:val="24"/>
        </w:rPr>
      </w:pPr>
    </w:p>
    <w:p w14:paraId="30CA7D0C" w14:textId="77777777" w:rsidR="00E637BC" w:rsidRPr="00E637BC" w:rsidRDefault="00E637BC" w:rsidP="00E637BC">
      <w:pPr>
        <w:pStyle w:val="SectionForm"/>
        <w:spacing w:before="0" w:after="0" w:line="240" w:lineRule="auto"/>
        <w:contextualSpacing/>
        <w:rPr>
          <w:rFonts w:ascii="Times New Roman" w:hAnsi="Times New Roman" w:cs="Times New Roman"/>
          <w:sz w:val="24"/>
          <w:szCs w:val="24"/>
        </w:rPr>
      </w:pPr>
      <w:r w:rsidRPr="00E637BC">
        <w:rPr>
          <w:rFonts w:ascii="Times New Roman" w:hAnsi="Times New Roman" w:cs="Times New Roman"/>
          <w:sz w:val="24"/>
          <w:szCs w:val="24"/>
        </w:rPr>
        <w:t>3. ŠIOJE VEIKLOJE TAIKYTOS JUDESIO UGDYMO KRYPTYS</w:t>
      </w:r>
    </w:p>
    <w:p w14:paraId="632BF1E6" w14:textId="77777777" w:rsidR="00E637BC" w:rsidRPr="00E637BC" w:rsidRDefault="00E637BC" w:rsidP="00E637BC">
      <w:pPr>
        <w:pStyle w:val="TinyNote"/>
        <w:spacing w:after="0" w:line="240" w:lineRule="auto"/>
        <w:contextualSpacing/>
        <w:rPr>
          <w:rFonts w:ascii="Times New Roman" w:hAnsi="Times New Roman" w:cs="Times New Roman"/>
          <w:sz w:val="24"/>
          <w:szCs w:val="24"/>
        </w:rPr>
      </w:pPr>
      <w:proofErr w:type="spellStart"/>
      <w:r w:rsidRPr="00E637BC">
        <w:rPr>
          <w:rFonts w:ascii="Times New Roman" w:hAnsi="Times New Roman" w:cs="Times New Roman"/>
          <w:sz w:val="24"/>
          <w:szCs w:val="24"/>
        </w:rPr>
        <w:t>Pažymėti</w:t>
      </w:r>
      <w:proofErr w:type="spellEnd"/>
      <w:r w:rsidRPr="00E637BC">
        <w:rPr>
          <w:rFonts w:ascii="Times New Roman" w:hAnsi="Times New Roman" w:cs="Times New Roman"/>
          <w:sz w:val="24"/>
          <w:szCs w:val="24"/>
        </w:rPr>
        <w:t xml:space="preserve"> tik </w:t>
      </w:r>
      <w:proofErr w:type="spellStart"/>
      <w:r w:rsidRPr="00E637BC">
        <w:rPr>
          <w:rFonts w:ascii="Times New Roman" w:hAnsi="Times New Roman" w:cs="Times New Roman"/>
          <w:sz w:val="24"/>
          <w:szCs w:val="24"/>
        </w:rPr>
        <w:t>tas</w:t>
      </w:r>
      <w:proofErr w:type="spellEnd"/>
      <w:r w:rsidRPr="00E637BC">
        <w:rPr>
          <w:rFonts w:ascii="Times New Roman" w:hAnsi="Times New Roman" w:cs="Times New Roman"/>
          <w:sz w:val="24"/>
          <w:szCs w:val="24"/>
        </w:rPr>
        <w:t xml:space="preserve"> </w:t>
      </w:r>
      <w:proofErr w:type="spellStart"/>
      <w:r w:rsidRPr="00E637BC">
        <w:rPr>
          <w:rFonts w:ascii="Times New Roman" w:hAnsi="Times New Roman" w:cs="Times New Roman"/>
          <w:sz w:val="24"/>
          <w:szCs w:val="24"/>
        </w:rPr>
        <w:t>kryptis</w:t>
      </w:r>
      <w:proofErr w:type="spellEnd"/>
      <w:r w:rsidRPr="00E637BC">
        <w:rPr>
          <w:rFonts w:ascii="Times New Roman" w:hAnsi="Times New Roman" w:cs="Times New Roman"/>
          <w:sz w:val="24"/>
          <w:szCs w:val="24"/>
        </w:rPr>
        <w:t xml:space="preserve">, </w:t>
      </w:r>
      <w:proofErr w:type="spellStart"/>
      <w:r w:rsidRPr="00E637BC">
        <w:rPr>
          <w:rFonts w:ascii="Times New Roman" w:hAnsi="Times New Roman" w:cs="Times New Roman"/>
          <w:sz w:val="24"/>
          <w:szCs w:val="24"/>
        </w:rPr>
        <w:t>kurios</w:t>
      </w:r>
      <w:proofErr w:type="spellEnd"/>
      <w:r w:rsidRPr="00E637BC">
        <w:rPr>
          <w:rFonts w:ascii="Times New Roman" w:hAnsi="Times New Roman" w:cs="Times New Roman"/>
          <w:sz w:val="24"/>
          <w:szCs w:val="24"/>
        </w:rPr>
        <w:t xml:space="preserve"> </w:t>
      </w:r>
      <w:proofErr w:type="spellStart"/>
      <w:r w:rsidRPr="00E637BC">
        <w:rPr>
          <w:rFonts w:ascii="Times New Roman" w:hAnsi="Times New Roman" w:cs="Times New Roman"/>
          <w:sz w:val="24"/>
          <w:szCs w:val="24"/>
        </w:rPr>
        <w:t>realiai</w:t>
      </w:r>
      <w:proofErr w:type="spellEnd"/>
      <w:r w:rsidRPr="00E637BC">
        <w:rPr>
          <w:rFonts w:ascii="Times New Roman" w:hAnsi="Times New Roman" w:cs="Times New Roman"/>
          <w:sz w:val="24"/>
          <w:szCs w:val="24"/>
        </w:rPr>
        <w:t xml:space="preserve"> </w:t>
      </w:r>
      <w:proofErr w:type="spellStart"/>
      <w:r w:rsidRPr="00E637BC">
        <w:rPr>
          <w:rFonts w:ascii="Times New Roman" w:hAnsi="Times New Roman" w:cs="Times New Roman"/>
          <w:sz w:val="24"/>
          <w:szCs w:val="24"/>
        </w:rPr>
        <w:t>buvo</w:t>
      </w:r>
      <w:proofErr w:type="spellEnd"/>
      <w:r w:rsidRPr="00E637BC">
        <w:rPr>
          <w:rFonts w:ascii="Times New Roman" w:hAnsi="Times New Roman" w:cs="Times New Roman"/>
          <w:sz w:val="24"/>
          <w:szCs w:val="24"/>
        </w:rPr>
        <w:t xml:space="preserve"> </w:t>
      </w:r>
      <w:proofErr w:type="spellStart"/>
      <w:r w:rsidRPr="00E637BC">
        <w:rPr>
          <w:rFonts w:ascii="Times New Roman" w:hAnsi="Times New Roman" w:cs="Times New Roman"/>
          <w:sz w:val="24"/>
          <w:szCs w:val="24"/>
        </w:rPr>
        <w:t>taikytos</w:t>
      </w:r>
      <w:proofErr w:type="spellEnd"/>
      <w:r w:rsidRPr="00E637BC">
        <w:rPr>
          <w:rFonts w:ascii="Times New Roman" w:hAnsi="Times New Roman" w:cs="Times New Roman"/>
          <w:sz w:val="24"/>
          <w:szCs w:val="24"/>
        </w:rPr>
        <w:t xml:space="preserve"> </w:t>
      </w:r>
      <w:proofErr w:type="spellStart"/>
      <w:r w:rsidRPr="00E637BC">
        <w:rPr>
          <w:rFonts w:ascii="Times New Roman" w:hAnsi="Times New Roman" w:cs="Times New Roman"/>
          <w:sz w:val="24"/>
          <w:szCs w:val="24"/>
        </w:rPr>
        <w:t>stebėtoje</w:t>
      </w:r>
      <w:proofErr w:type="spellEnd"/>
      <w:r w:rsidRPr="00E637BC">
        <w:rPr>
          <w:rFonts w:ascii="Times New Roman" w:hAnsi="Times New Roman" w:cs="Times New Roman"/>
          <w:sz w:val="24"/>
          <w:szCs w:val="24"/>
        </w:rPr>
        <w:t xml:space="preserve"> </w:t>
      </w:r>
      <w:proofErr w:type="spellStart"/>
      <w:r w:rsidRPr="00E637BC">
        <w:rPr>
          <w:rFonts w:ascii="Times New Roman" w:hAnsi="Times New Roman" w:cs="Times New Roman"/>
          <w:sz w:val="24"/>
          <w:szCs w:val="24"/>
        </w:rPr>
        <w:t>veikloje</w:t>
      </w:r>
      <w:proofErr w:type="spellEnd"/>
      <w:r w:rsidRPr="00E637BC">
        <w:rPr>
          <w:rFonts w:ascii="Times New Roman" w:hAnsi="Times New Roman" w:cs="Times New Roman"/>
          <w:sz w:val="24"/>
          <w:szCs w:val="24"/>
        </w:rPr>
        <w:t>.</w:t>
      </w:r>
    </w:p>
    <w:tbl>
      <w:tblPr>
        <w:tblStyle w:val="Lentelstinklelis"/>
        <w:tblW w:w="0" w:type="auto"/>
        <w:jc w:val="center"/>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ook w:val="04A0" w:firstRow="1" w:lastRow="0" w:firstColumn="1" w:lastColumn="0" w:noHBand="0" w:noVBand="1"/>
      </w:tblPr>
      <w:tblGrid>
        <w:gridCol w:w="4819"/>
        <w:gridCol w:w="4819"/>
      </w:tblGrid>
      <w:tr w:rsidR="00E637BC" w:rsidRPr="00E637BC" w14:paraId="1363E051" w14:textId="77777777" w:rsidTr="00E637BC">
        <w:trPr>
          <w:jc w:val="center"/>
        </w:trPr>
        <w:tc>
          <w:tcPr>
            <w:tcW w:w="4819" w:type="dxa"/>
            <w:tcBorders>
              <w:top w:val="single" w:sz="6" w:space="0" w:color="D9D9D9"/>
              <w:left w:val="single" w:sz="6" w:space="0" w:color="D9D9D9"/>
              <w:bottom w:val="single" w:sz="6" w:space="0" w:color="D9D9D9"/>
              <w:right w:val="single" w:sz="6" w:space="0" w:color="D9D9D9"/>
            </w:tcBorders>
            <w:tcMar>
              <w:top w:w="80" w:type="dxa"/>
              <w:left w:w="120" w:type="dxa"/>
              <w:bottom w:w="80" w:type="dxa"/>
              <w:right w:w="120" w:type="dxa"/>
            </w:tcMar>
            <w:vAlign w:val="center"/>
            <w:hideMark/>
          </w:tcPr>
          <w:p w14:paraId="27EBFBC4" w14:textId="77777777" w:rsidR="00E637BC" w:rsidRPr="00E637BC" w:rsidRDefault="00E637BC" w:rsidP="00E637BC">
            <w:pPr>
              <w:contextualSpacing/>
              <w:rPr>
                <w:rFonts w:cs="Times New Roman"/>
                <w:szCs w:val="24"/>
              </w:rPr>
            </w:pPr>
            <w:r w:rsidRPr="00E637BC">
              <w:rPr>
                <w:rFonts w:cs="Times New Roman"/>
                <w:szCs w:val="24"/>
              </w:rPr>
              <w:t xml:space="preserve">□ </w:t>
            </w:r>
            <w:proofErr w:type="spellStart"/>
            <w:r w:rsidRPr="00E637BC">
              <w:rPr>
                <w:rFonts w:cs="Times New Roman"/>
                <w:szCs w:val="24"/>
              </w:rPr>
              <w:t>bendroji</w:t>
            </w:r>
            <w:proofErr w:type="spellEnd"/>
            <w:r w:rsidRPr="00E637BC">
              <w:rPr>
                <w:rFonts w:cs="Times New Roman"/>
                <w:szCs w:val="24"/>
              </w:rPr>
              <w:t xml:space="preserve"> </w:t>
            </w:r>
            <w:proofErr w:type="spellStart"/>
            <w:r w:rsidRPr="00E637BC">
              <w:rPr>
                <w:rFonts w:cs="Times New Roman"/>
                <w:szCs w:val="24"/>
              </w:rPr>
              <w:t>motorika</w:t>
            </w:r>
            <w:proofErr w:type="spellEnd"/>
          </w:p>
        </w:tc>
        <w:tc>
          <w:tcPr>
            <w:tcW w:w="4819" w:type="dxa"/>
            <w:tcBorders>
              <w:top w:val="single" w:sz="6" w:space="0" w:color="D9D9D9"/>
              <w:left w:val="single" w:sz="6" w:space="0" w:color="D9D9D9"/>
              <w:bottom w:val="single" w:sz="6" w:space="0" w:color="D9D9D9"/>
              <w:right w:val="single" w:sz="6" w:space="0" w:color="D9D9D9"/>
            </w:tcBorders>
            <w:tcMar>
              <w:top w:w="80" w:type="dxa"/>
              <w:left w:w="120" w:type="dxa"/>
              <w:bottom w:w="80" w:type="dxa"/>
              <w:right w:w="120" w:type="dxa"/>
            </w:tcMar>
            <w:vAlign w:val="center"/>
            <w:hideMark/>
          </w:tcPr>
          <w:p w14:paraId="232667AB" w14:textId="77777777" w:rsidR="00E637BC" w:rsidRPr="00E637BC" w:rsidRDefault="00E637BC" w:rsidP="00E637BC">
            <w:pPr>
              <w:contextualSpacing/>
              <w:rPr>
                <w:rFonts w:cs="Times New Roman"/>
                <w:szCs w:val="24"/>
              </w:rPr>
            </w:pPr>
            <w:r w:rsidRPr="00E637BC">
              <w:rPr>
                <w:rFonts w:cs="Times New Roman"/>
                <w:szCs w:val="24"/>
              </w:rPr>
              <w:t xml:space="preserve">□ </w:t>
            </w:r>
            <w:proofErr w:type="spellStart"/>
            <w:r w:rsidRPr="00E637BC">
              <w:rPr>
                <w:rFonts w:cs="Times New Roman"/>
                <w:szCs w:val="24"/>
              </w:rPr>
              <w:t>kvėpavimo</w:t>
            </w:r>
            <w:proofErr w:type="spellEnd"/>
            <w:r w:rsidRPr="00E637BC">
              <w:rPr>
                <w:rFonts w:cs="Times New Roman"/>
                <w:szCs w:val="24"/>
              </w:rPr>
              <w:t xml:space="preserve"> </w:t>
            </w:r>
            <w:proofErr w:type="spellStart"/>
            <w:r w:rsidRPr="00E637BC">
              <w:rPr>
                <w:rFonts w:cs="Times New Roman"/>
                <w:szCs w:val="24"/>
              </w:rPr>
              <w:t>pratimai</w:t>
            </w:r>
            <w:proofErr w:type="spellEnd"/>
          </w:p>
        </w:tc>
      </w:tr>
      <w:tr w:rsidR="00E637BC" w:rsidRPr="00E637BC" w14:paraId="344777E9" w14:textId="77777777" w:rsidTr="00E637BC">
        <w:trPr>
          <w:jc w:val="center"/>
        </w:trPr>
        <w:tc>
          <w:tcPr>
            <w:tcW w:w="4819" w:type="dxa"/>
            <w:tcBorders>
              <w:top w:val="single" w:sz="6" w:space="0" w:color="D9D9D9"/>
              <w:left w:val="single" w:sz="6" w:space="0" w:color="D9D9D9"/>
              <w:bottom w:val="single" w:sz="6" w:space="0" w:color="D9D9D9"/>
              <w:right w:val="single" w:sz="6" w:space="0" w:color="D9D9D9"/>
            </w:tcBorders>
            <w:tcMar>
              <w:top w:w="80" w:type="dxa"/>
              <w:left w:w="120" w:type="dxa"/>
              <w:bottom w:w="80" w:type="dxa"/>
              <w:right w:w="120" w:type="dxa"/>
            </w:tcMar>
            <w:vAlign w:val="center"/>
            <w:hideMark/>
          </w:tcPr>
          <w:p w14:paraId="79A14B0E" w14:textId="77777777" w:rsidR="00E637BC" w:rsidRPr="00E637BC" w:rsidRDefault="00E637BC" w:rsidP="00E637BC">
            <w:pPr>
              <w:contextualSpacing/>
              <w:rPr>
                <w:rFonts w:cs="Times New Roman"/>
                <w:szCs w:val="24"/>
              </w:rPr>
            </w:pPr>
            <w:r w:rsidRPr="00E637BC">
              <w:rPr>
                <w:rFonts w:cs="Times New Roman"/>
                <w:szCs w:val="24"/>
              </w:rPr>
              <w:t xml:space="preserve">□ </w:t>
            </w:r>
            <w:proofErr w:type="spellStart"/>
            <w:r w:rsidRPr="00E637BC">
              <w:rPr>
                <w:rFonts w:cs="Times New Roman"/>
                <w:szCs w:val="24"/>
              </w:rPr>
              <w:t>smulkioji</w:t>
            </w:r>
            <w:proofErr w:type="spellEnd"/>
            <w:r w:rsidRPr="00E637BC">
              <w:rPr>
                <w:rFonts w:cs="Times New Roman"/>
                <w:szCs w:val="24"/>
              </w:rPr>
              <w:t xml:space="preserve"> </w:t>
            </w:r>
            <w:proofErr w:type="spellStart"/>
            <w:r w:rsidRPr="00E637BC">
              <w:rPr>
                <w:rFonts w:cs="Times New Roman"/>
                <w:szCs w:val="24"/>
              </w:rPr>
              <w:t>motorika</w:t>
            </w:r>
            <w:proofErr w:type="spellEnd"/>
          </w:p>
        </w:tc>
        <w:tc>
          <w:tcPr>
            <w:tcW w:w="4819" w:type="dxa"/>
            <w:tcBorders>
              <w:top w:val="single" w:sz="6" w:space="0" w:color="D9D9D9"/>
              <w:left w:val="single" w:sz="6" w:space="0" w:color="D9D9D9"/>
              <w:bottom w:val="single" w:sz="6" w:space="0" w:color="D9D9D9"/>
              <w:right w:val="single" w:sz="6" w:space="0" w:color="D9D9D9"/>
            </w:tcBorders>
            <w:tcMar>
              <w:top w:w="80" w:type="dxa"/>
              <w:left w:w="120" w:type="dxa"/>
              <w:bottom w:w="80" w:type="dxa"/>
              <w:right w:w="120" w:type="dxa"/>
            </w:tcMar>
            <w:vAlign w:val="center"/>
            <w:hideMark/>
          </w:tcPr>
          <w:p w14:paraId="3BC94ACD" w14:textId="77777777" w:rsidR="00E637BC" w:rsidRPr="00E637BC" w:rsidRDefault="00E637BC" w:rsidP="00E637BC">
            <w:pPr>
              <w:contextualSpacing/>
              <w:rPr>
                <w:rFonts w:cs="Times New Roman"/>
                <w:szCs w:val="24"/>
              </w:rPr>
            </w:pPr>
            <w:r w:rsidRPr="00E637BC">
              <w:rPr>
                <w:rFonts w:cs="Times New Roman"/>
                <w:szCs w:val="24"/>
              </w:rPr>
              <w:t xml:space="preserve">□ </w:t>
            </w:r>
            <w:proofErr w:type="spellStart"/>
            <w:r w:rsidRPr="00E637BC">
              <w:rPr>
                <w:rFonts w:cs="Times New Roman"/>
                <w:szCs w:val="24"/>
              </w:rPr>
              <w:t>relaksacija</w:t>
            </w:r>
            <w:proofErr w:type="spellEnd"/>
            <w:r w:rsidRPr="00E637BC">
              <w:rPr>
                <w:rFonts w:cs="Times New Roman"/>
                <w:szCs w:val="24"/>
              </w:rPr>
              <w:t xml:space="preserve"> / </w:t>
            </w:r>
            <w:proofErr w:type="spellStart"/>
            <w:r w:rsidRPr="00E637BC">
              <w:rPr>
                <w:rFonts w:cs="Times New Roman"/>
                <w:szCs w:val="24"/>
              </w:rPr>
              <w:t>atsipalaidavimas</w:t>
            </w:r>
            <w:proofErr w:type="spellEnd"/>
          </w:p>
        </w:tc>
      </w:tr>
      <w:tr w:rsidR="00E637BC" w:rsidRPr="00E637BC" w14:paraId="6AB00AE5" w14:textId="77777777" w:rsidTr="00E637BC">
        <w:trPr>
          <w:jc w:val="center"/>
        </w:trPr>
        <w:tc>
          <w:tcPr>
            <w:tcW w:w="4819" w:type="dxa"/>
            <w:tcBorders>
              <w:top w:val="single" w:sz="6" w:space="0" w:color="D9D9D9"/>
              <w:left w:val="single" w:sz="6" w:space="0" w:color="D9D9D9"/>
              <w:bottom w:val="single" w:sz="6" w:space="0" w:color="D9D9D9"/>
              <w:right w:val="single" w:sz="6" w:space="0" w:color="D9D9D9"/>
            </w:tcBorders>
            <w:tcMar>
              <w:top w:w="80" w:type="dxa"/>
              <w:left w:w="120" w:type="dxa"/>
              <w:bottom w:w="80" w:type="dxa"/>
              <w:right w:w="120" w:type="dxa"/>
            </w:tcMar>
            <w:vAlign w:val="center"/>
            <w:hideMark/>
          </w:tcPr>
          <w:p w14:paraId="34CFEC87" w14:textId="77777777" w:rsidR="00E637BC" w:rsidRPr="00E637BC" w:rsidRDefault="00E637BC" w:rsidP="00E637BC">
            <w:pPr>
              <w:contextualSpacing/>
              <w:rPr>
                <w:rFonts w:cs="Times New Roman"/>
                <w:szCs w:val="24"/>
              </w:rPr>
            </w:pPr>
            <w:r w:rsidRPr="00E637BC">
              <w:rPr>
                <w:rFonts w:cs="Times New Roman"/>
                <w:szCs w:val="24"/>
              </w:rPr>
              <w:t xml:space="preserve">□ </w:t>
            </w:r>
            <w:proofErr w:type="spellStart"/>
            <w:r w:rsidRPr="00E637BC">
              <w:rPr>
                <w:rFonts w:cs="Times New Roman"/>
                <w:szCs w:val="24"/>
              </w:rPr>
              <w:t>koordinacija</w:t>
            </w:r>
            <w:proofErr w:type="spellEnd"/>
          </w:p>
        </w:tc>
        <w:tc>
          <w:tcPr>
            <w:tcW w:w="4819" w:type="dxa"/>
            <w:tcBorders>
              <w:top w:val="single" w:sz="6" w:space="0" w:color="D9D9D9"/>
              <w:left w:val="single" w:sz="6" w:space="0" w:color="D9D9D9"/>
              <w:bottom w:val="single" w:sz="6" w:space="0" w:color="D9D9D9"/>
              <w:right w:val="single" w:sz="6" w:space="0" w:color="D9D9D9"/>
            </w:tcBorders>
            <w:tcMar>
              <w:top w:w="80" w:type="dxa"/>
              <w:left w:w="120" w:type="dxa"/>
              <w:bottom w:w="80" w:type="dxa"/>
              <w:right w:w="120" w:type="dxa"/>
            </w:tcMar>
            <w:vAlign w:val="center"/>
            <w:hideMark/>
          </w:tcPr>
          <w:p w14:paraId="27B1CA71" w14:textId="77777777" w:rsidR="00E637BC" w:rsidRPr="00E637BC" w:rsidRDefault="00E637BC" w:rsidP="00E637BC">
            <w:pPr>
              <w:contextualSpacing/>
              <w:rPr>
                <w:rFonts w:cs="Times New Roman"/>
                <w:szCs w:val="24"/>
              </w:rPr>
            </w:pPr>
            <w:r w:rsidRPr="00E637BC">
              <w:rPr>
                <w:rFonts w:cs="Times New Roman"/>
                <w:szCs w:val="24"/>
              </w:rPr>
              <w:t xml:space="preserve">□ </w:t>
            </w:r>
            <w:proofErr w:type="spellStart"/>
            <w:r w:rsidRPr="00E637BC">
              <w:rPr>
                <w:rFonts w:cs="Times New Roman"/>
                <w:szCs w:val="24"/>
              </w:rPr>
              <w:t>judrieji</w:t>
            </w:r>
            <w:proofErr w:type="spellEnd"/>
            <w:r w:rsidRPr="00E637BC">
              <w:rPr>
                <w:rFonts w:cs="Times New Roman"/>
                <w:szCs w:val="24"/>
              </w:rPr>
              <w:t xml:space="preserve"> </w:t>
            </w:r>
            <w:proofErr w:type="spellStart"/>
            <w:r w:rsidRPr="00E637BC">
              <w:rPr>
                <w:rFonts w:cs="Times New Roman"/>
                <w:szCs w:val="24"/>
              </w:rPr>
              <w:t>žaidimai</w:t>
            </w:r>
            <w:proofErr w:type="spellEnd"/>
          </w:p>
        </w:tc>
      </w:tr>
      <w:tr w:rsidR="00E637BC" w:rsidRPr="00E637BC" w14:paraId="16C26BA0" w14:textId="77777777" w:rsidTr="00E637BC">
        <w:trPr>
          <w:jc w:val="center"/>
        </w:trPr>
        <w:tc>
          <w:tcPr>
            <w:tcW w:w="4819" w:type="dxa"/>
            <w:tcBorders>
              <w:top w:val="single" w:sz="6" w:space="0" w:color="D9D9D9"/>
              <w:left w:val="single" w:sz="6" w:space="0" w:color="D9D9D9"/>
              <w:bottom w:val="single" w:sz="6" w:space="0" w:color="D9D9D9"/>
              <w:right w:val="single" w:sz="6" w:space="0" w:color="D9D9D9"/>
            </w:tcBorders>
            <w:tcMar>
              <w:top w:w="80" w:type="dxa"/>
              <w:left w:w="120" w:type="dxa"/>
              <w:bottom w:w="80" w:type="dxa"/>
              <w:right w:w="120" w:type="dxa"/>
            </w:tcMar>
            <w:vAlign w:val="center"/>
            <w:hideMark/>
          </w:tcPr>
          <w:p w14:paraId="7E9ED5B8" w14:textId="77777777" w:rsidR="00E637BC" w:rsidRPr="00E637BC" w:rsidRDefault="00E637BC" w:rsidP="00E637BC">
            <w:pPr>
              <w:contextualSpacing/>
              <w:rPr>
                <w:rFonts w:cs="Times New Roman"/>
                <w:szCs w:val="24"/>
              </w:rPr>
            </w:pPr>
            <w:r w:rsidRPr="00E637BC">
              <w:rPr>
                <w:rFonts w:cs="Times New Roman"/>
                <w:szCs w:val="24"/>
              </w:rPr>
              <w:t xml:space="preserve">□ </w:t>
            </w:r>
            <w:proofErr w:type="spellStart"/>
            <w:r w:rsidRPr="00E637BC">
              <w:rPr>
                <w:rFonts w:cs="Times New Roman"/>
                <w:szCs w:val="24"/>
              </w:rPr>
              <w:t>pusiausvyra</w:t>
            </w:r>
            <w:proofErr w:type="spellEnd"/>
          </w:p>
        </w:tc>
        <w:tc>
          <w:tcPr>
            <w:tcW w:w="4819" w:type="dxa"/>
            <w:tcBorders>
              <w:top w:val="single" w:sz="6" w:space="0" w:color="D9D9D9"/>
              <w:left w:val="single" w:sz="6" w:space="0" w:color="D9D9D9"/>
              <w:bottom w:val="single" w:sz="6" w:space="0" w:color="D9D9D9"/>
              <w:right w:val="single" w:sz="6" w:space="0" w:color="D9D9D9"/>
            </w:tcBorders>
            <w:tcMar>
              <w:top w:w="80" w:type="dxa"/>
              <w:left w:w="120" w:type="dxa"/>
              <w:bottom w:w="80" w:type="dxa"/>
              <w:right w:w="120" w:type="dxa"/>
            </w:tcMar>
            <w:vAlign w:val="center"/>
            <w:hideMark/>
          </w:tcPr>
          <w:p w14:paraId="2E79EE94" w14:textId="77777777" w:rsidR="00E637BC" w:rsidRPr="00E637BC" w:rsidRDefault="00E637BC" w:rsidP="00E637BC">
            <w:pPr>
              <w:contextualSpacing/>
              <w:rPr>
                <w:rFonts w:cs="Times New Roman"/>
                <w:szCs w:val="24"/>
              </w:rPr>
            </w:pPr>
            <w:r w:rsidRPr="00E637BC">
              <w:rPr>
                <w:rFonts w:cs="Times New Roman"/>
                <w:szCs w:val="24"/>
              </w:rPr>
              <w:t xml:space="preserve">□ </w:t>
            </w:r>
            <w:proofErr w:type="spellStart"/>
            <w:r w:rsidRPr="00E637BC">
              <w:rPr>
                <w:rFonts w:cs="Times New Roman"/>
                <w:szCs w:val="24"/>
              </w:rPr>
              <w:t>erdvinis</w:t>
            </w:r>
            <w:proofErr w:type="spellEnd"/>
            <w:r w:rsidRPr="00E637BC">
              <w:rPr>
                <w:rFonts w:cs="Times New Roman"/>
                <w:szCs w:val="24"/>
              </w:rPr>
              <w:t xml:space="preserve"> </w:t>
            </w:r>
            <w:proofErr w:type="spellStart"/>
            <w:r w:rsidRPr="00E637BC">
              <w:rPr>
                <w:rFonts w:cs="Times New Roman"/>
                <w:szCs w:val="24"/>
              </w:rPr>
              <w:t>orientavimasis</w:t>
            </w:r>
            <w:proofErr w:type="spellEnd"/>
          </w:p>
        </w:tc>
      </w:tr>
      <w:tr w:rsidR="00E637BC" w:rsidRPr="00E637BC" w14:paraId="6D5096F6" w14:textId="77777777" w:rsidTr="00E637BC">
        <w:trPr>
          <w:jc w:val="center"/>
        </w:trPr>
        <w:tc>
          <w:tcPr>
            <w:tcW w:w="4819" w:type="dxa"/>
            <w:tcBorders>
              <w:top w:val="single" w:sz="6" w:space="0" w:color="D9D9D9"/>
              <w:left w:val="single" w:sz="6" w:space="0" w:color="D9D9D9"/>
              <w:bottom w:val="single" w:sz="6" w:space="0" w:color="D9D9D9"/>
              <w:right w:val="single" w:sz="6" w:space="0" w:color="D9D9D9"/>
            </w:tcBorders>
            <w:tcMar>
              <w:top w:w="80" w:type="dxa"/>
              <w:left w:w="120" w:type="dxa"/>
              <w:bottom w:w="80" w:type="dxa"/>
              <w:right w:w="120" w:type="dxa"/>
            </w:tcMar>
            <w:vAlign w:val="center"/>
            <w:hideMark/>
          </w:tcPr>
          <w:p w14:paraId="3BA79405" w14:textId="77777777" w:rsidR="00E637BC" w:rsidRPr="00E637BC" w:rsidRDefault="00E637BC" w:rsidP="00E637BC">
            <w:pPr>
              <w:contextualSpacing/>
              <w:rPr>
                <w:rFonts w:cs="Times New Roman"/>
                <w:szCs w:val="24"/>
              </w:rPr>
            </w:pPr>
            <w:r w:rsidRPr="00E637BC">
              <w:rPr>
                <w:rFonts w:cs="Times New Roman"/>
                <w:szCs w:val="24"/>
              </w:rPr>
              <w:t xml:space="preserve">□ </w:t>
            </w:r>
            <w:proofErr w:type="spellStart"/>
            <w:r w:rsidRPr="00E637BC">
              <w:rPr>
                <w:rFonts w:cs="Times New Roman"/>
                <w:szCs w:val="24"/>
              </w:rPr>
              <w:t>lankstumas</w:t>
            </w:r>
            <w:proofErr w:type="spellEnd"/>
            <w:r w:rsidRPr="00E637BC">
              <w:rPr>
                <w:rFonts w:cs="Times New Roman"/>
                <w:szCs w:val="24"/>
              </w:rPr>
              <w:t xml:space="preserve"> / </w:t>
            </w:r>
            <w:proofErr w:type="spellStart"/>
            <w:r w:rsidRPr="00E637BC">
              <w:rPr>
                <w:rFonts w:cs="Times New Roman"/>
                <w:szCs w:val="24"/>
              </w:rPr>
              <w:t>tempimas</w:t>
            </w:r>
            <w:proofErr w:type="spellEnd"/>
          </w:p>
        </w:tc>
        <w:tc>
          <w:tcPr>
            <w:tcW w:w="4819" w:type="dxa"/>
            <w:tcBorders>
              <w:top w:val="single" w:sz="6" w:space="0" w:color="D9D9D9"/>
              <w:left w:val="single" w:sz="6" w:space="0" w:color="D9D9D9"/>
              <w:bottom w:val="single" w:sz="6" w:space="0" w:color="D9D9D9"/>
              <w:right w:val="single" w:sz="6" w:space="0" w:color="D9D9D9"/>
            </w:tcBorders>
            <w:tcMar>
              <w:top w:w="80" w:type="dxa"/>
              <w:left w:w="120" w:type="dxa"/>
              <w:bottom w:w="80" w:type="dxa"/>
              <w:right w:w="120" w:type="dxa"/>
            </w:tcMar>
            <w:vAlign w:val="center"/>
            <w:hideMark/>
          </w:tcPr>
          <w:p w14:paraId="26E654D1" w14:textId="77777777" w:rsidR="00E637BC" w:rsidRPr="00E637BC" w:rsidRDefault="00E637BC" w:rsidP="00E637BC">
            <w:pPr>
              <w:contextualSpacing/>
              <w:rPr>
                <w:rFonts w:cs="Times New Roman"/>
                <w:szCs w:val="24"/>
              </w:rPr>
            </w:pPr>
            <w:r w:rsidRPr="00E637BC">
              <w:rPr>
                <w:rFonts w:cs="Times New Roman"/>
                <w:szCs w:val="24"/>
              </w:rPr>
              <w:t xml:space="preserve">□ </w:t>
            </w:r>
            <w:proofErr w:type="spellStart"/>
            <w:r w:rsidRPr="00E637BC">
              <w:rPr>
                <w:rFonts w:cs="Times New Roman"/>
                <w:szCs w:val="24"/>
              </w:rPr>
              <w:t>kita</w:t>
            </w:r>
            <w:proofErr w:type="spellEnd"/>
            <w:r w:rsidRPr="00E637BC">
              <w:rPr>
                <w:rFonts w:cs="Times New Roman"/>
                <w:szCs w:val="24"/>
              </w:rPr>
              <w:t xml:space="preserve"> __________________</w:t>
            </w:r>
          </w:p>
        </w:tc>
      </w:tr>
      <w:tr w:rsidR="00E637BC" w:rsidRPr="00E637BC" w14:paraId="4CF4F72F" w14:textId="77777777" w:rsidTr="00E637BC">
        <w:trPr>
          <w:jc w:val="center"/>
        </w:trPr>
        <w:tc>
          <w:tcPr>
            <w:tcW w:w="4819" w:type="dxa"/>
            <w:tcBorders>
              <w:top w:val="single" w:sz="6" w:space="0" w:color="D9D9D9"/>
              <w:left w:val="single" w:sz="6" w:space="0" w:color="D9D9D9"/>
              <w:bottom w:val="single" w:sz="6" w:space="0" w:color="D9D9D9"/>
              <w:right w:val="single" w:sz="6" w:space="0" w:color="D9D9D9"/>
            </w:tcBorders>
            <w:tcMar>
              <w:top w:w="80" w:type="dxa"/>
              <w:left w:w="120" w:type="dxa"/>
              <w:bottom w:w="80" w:type="dxa"/>
              <w:right w:w="120" w:type="dxa"/>
            </w:tcMar>
            <w:vAlign w:val="center"/>
            <w:hideMark/>
          </w:tcPr>
          <w:p w14:paraId="47BC4EAF" w14:textId="77777777" w:rsidR="00E637BC" w:rsidRPr="00E637BC" w:rsidRDefault="00E637BC" w:rsidP="00E637BC">
            <w:pPr>
              <w:contextualSpacing/>
              <w:rPr>
                <w:rFonts w:cs="Times New Roman"/>
                <w:szCs w:val="24"/>
              </w:rPr>
            </w:pPr>
            <w:r w:rsidRPr="00E637BC">
              <w:rPr>
                <w:rFonts w:cs="Times New Roman"/>
                <w:szCs w:val="24"/>
              </w:rPr>
              <w:t xml:space="preserve">□ </w:t>
            </w:r>
            <w:proofErr w:type="spellStart"/>
            <w:r w:rsidRPr="00E637BC">
              <w:rPr>
                <w:rFonts w:cs="Times New Roman"/>
                <w:szCs w:val="24"/>
              </w:rPr>
              <w:t>jėgos</w:t>
            </w:r>
            <w:proofErr w:type="spellEnd"/>
            <w:r w:rsidRPr="00E637BC">
              <w:rPr>
                <w:rFonts w:cs="Times New Roman"/>
                <w:szCs w:val="24"/>
              </w:rPr>
              <w:t xml:space="preserve"> </w:t>
            </w:r>
            <w:proofErr w:type="spellStart"/>
            <w:r w:rsidRPr="00E637BC">
              <w:rPr>
                <w:rFonts w:cs="Times New Roman"/>
                <w:szCs w:val="24"/>
              </w:rPr>
              <w:t>pratimai</w:t>
            </w:r>
            <w:proofErr w:type="spellEnd"/>
          </w:p>
        </w:tc>
        <w:tc>
          <w:tcPr>
            <w:tcW w:w="4819" w:type="dxa"/>
            <w:tcBorders>
              <w:top w:val="single" w:sz="6" w:space="0" w:color="D9D9D9"/>
              <w:left w:val="single" w:sz="6" w:space="0" w:color="D9D9D9"/>
              <w:bottom w:val="single" w:sz="6" w:space="0" w:color="D9D9D9"/>
              <w:right w:val="single" w:sz="6" w:space="0" w:color="D9D9D9"/>
            </w:tcBorders>
            <w:tcMar>
              <w:top w:w="80" w:type="dxa"/>
              <w:left w:w="120" w:type="dxa"/>
              <w:bottom w:w="80" w:type="dxa"/>
              <w:right w:w="120" w:type="dxa"/>
            </w:tcMar>
            <w:vAlign w:val="center"/>
          </w:tcPr>
          <w:p w14:paraId="1E235808" w14:textId="77777777" w:rsidR="00E637BC" w:rsidRPr="00E637BC" w:rsidRDefault="00E637BC" w:rsidP="00E637BC">
            <w:pPr>
              <w:contextualSpacing/>
              <w:rPr>
                <w:rFonts w:cs="Times New Roman"/>
                <w:szCs w:val="24"/>
              </w:rPr>
            </w:pPr>
          </w:p>
        </w:tc>
      </w:tr>
    </w:tbl>
    <w:p w14:paraId="6CBB9C77" w14:textId="77777777" w:rsidR="00E637BC" w:rsidRPr="00E637BC" w:rsidRDefault="00E637BC" w:rsidP="00E637BC">
      <w:pPr>
        <w:spacing w:after="0" w:line="240" w:lineRule="auto"/>
        <w:contextualSpacing/>
        <w:rPr>
          <w:rFonts w:cs="Times New Roman"/>
          <w:szCs w:val="24"/>
        </w:rPr>
      </w:pPr>
    </w:p>
    <w:p w14:paraId="746E6BA0" w14:textId="77777777" w:rsidR="00E637BC" w:rsidRPr="00E637BC" w:rsidRDefault="00E637BC" w:rsidP="00E637BC">
      <w:pPr>
        <w:pStyle w:val="SectionForm"/>
        <w:spacing w:before="0" w:after="0" w:line="240" w:lineRule="auto"/>
        <w:contextualSpacing/>
        <w:rPr>
          <w:rFonts w:ascii="Times New Roman" w:hAnsi="Times New Roman" w:cs="Times New Roman"/>
          <w:sz w:val="24"/>
          <w:szCs w:val="24"/>
        </w:rPr>
      </w:pPr>
      <w:r w:rsidRPr="00E637BC">
        <w:rPr>
          <w:rFonts w:ascii="Times New Roman" w:hAnsi="Times New Roman" w:cs="Times New Roman"/>
          <w:sz w:val="24"/>
          <w:szCs w:val="24"/>
        </w:rPr>
        <w:t>4. APIBENDRINIMAS, REFLEKSIJA IR SUSITARIMAI</w:t>
      </w:r>
    </w:p>
    <w:p w14:paraId="4B23D6A1" w14:textId="77777777" w:rsidR="00E637BC" w:rsidRPr="00E637BC" w:rsidRDefault="00E637BC" w:rsidP="00E637BC">
      <w:pPr>
        <w:spacing w:after="0" w:line="240" w:lineRule="auto"/>
        <w:contextualSpacing/>
        <w:rPr>
          <w:rFonts w:cs="Times New Roman"/>
          <w:szCs w:val="24"/>
        </w:rPr>
      </w:pPr>
      <w:proofErr w:type="spellStart"/>
      <w:r w:rsidRPr="00E637BC">
        <w:rPr>
          <w:rFonts w:cs="Times New Roman"/>
          <w:b/>
          <w:szCs w:val="24"/>
        </w:rPr>
        <w:t>Sėkmingiausi</w:t>
      </w:r>
      <w:proofErr w:type="spellEnd"/>
      <w:r w:rsidRPr="00E637BC">
        <w:rPr>
          <w:rFonts w:cs="Times New Roman"/>
          <w:b/>
          <w:szCs w:val="24"/>
        </w:rPr>
        <w:t xml:space="preserve"> </w:t>
      </w:r>
      <w:proofErr w:type="spellStart"/>
      <w:r w:rsidRPr="00E637BC">
        <w:rPr>
          <w:rFonts w:cs="Times New Roman"/>
          <w:b/>
          <w:szCs w:val="24"/>
        </w:rPr>
        <w:t>veiklos</w:t>
      </w:r>
      <w:proofErr w:type="spellEnd"/>
      <w:r w:rsidRPr="00E637BC">
        <w:rPr>
          <w:rFonts w:cs="Times New Roman"/>
          <w:b/>
          <w:szCs w:val="24"/>
        </w:rPr>
        <w:t xml:space="preserve"> </w:t>
      </w:r>
      <w:proofErr w:type="spellStart"/>
      <w:r w:rsidRPr="00E637BC">
        <w:rPr>
          <w:rFonts w:cs="Times New Roman"/>
          <w:b/>
          <w:szCs w:val="24"/>
        </w:rPr>
        <w:t>momentai</w:t>
      </w:r>
      <w:proofErr w:type="spellEnd"/>
      <w:r w:rsidRPr="00E637BC">
        <w:rPr>
          <w:rFonts w:cs="Times New Roman"/>
          <w:b/>
          <w:szCs w:val="24"/>
        </w:rPr>
        <w:t>:</w:t>
      </w:r>
    </w:p>
    <w:p w14:paraId="38EDC1EB" w14:textId="77777777" w:rsidR="00E637BC" w:rsidRPr="00E637BC" w:rsidRDefault="00E637BC" w:rsidP="00E637BC">
      <w:pPr>
        <w:spacing w:after="0" w:line="240" w:lineRule="auto"/>
        <w:contextualSpacing/>
        <w:rPr>
          <w:rFonts w:cs="Times New Roman"/>
          <w:szCs w:val="24"/>
        </w:rPr>
      </w:pPr>
      <w:r w:rsidRPr="00E637BC">
        <w:rPr>
          <w:rFonts w:cs="Times New Roman"/>
          <w:szCs w:val="24"/>
        </w:rPr>
        <w:t>___________________________________________________________________________</w:t>
      </w:r>
    </w:p>
    <w:p w14:paraId="14352FA3" w14:textId="77777777" w:rsidR="00E637BC" w:rsidRPr="00E637BC" w:rsidRDefault="00E637BC" w:rsidP="00E637BC">
      <w:pPr>
        <w:spacing w:after="0" w:line="240" w:lineRule="auto"/>
        <w:contextualSpacing/>
        <w:rPr>
          <w:rFonts w:cs="Times New Roman"/>
          <w:szCs w:val="24"/>
        </w:rPr>
      </w:pPr>
      <w:r w:rsidRPr="00E637BC">
        <w:rPr>
          <w:rFonts w:cs="Times New Roman"/>
          <w:szCs w:val="24"/>
        </w:rPr>
        <w:t>___________________________________________________________________________</w:t>
      </w:r>
    </w:p>
    <w:p w14:paraId="57713CD5" w14:textId="77777777" w:rsidR="00E637BC" w:rsidRPr="00E637BC" w:rsidRDefault="00E637BC" w:rsidP="00E637BC">
      <w:pPr>
        <w:spacing w:after="0" w:line="240" w:lineRule="auto"/>
        <w:contextualSpacing/>
        <w:rPr>
          <w:rFonts w:cs="Times New Roman"/>
          <w:szCs w:val="24"/>
        </w:rPr>
      </w:pPr>
      <w:r w:rsidRPr="00E637BC">
        <w:rPr>
          <w:rFonts w:cs="Times New Roman"/>
          <w:szCs w:val="24"/>
        </w:rPr>
        <w:t>___________________________________________________________________________</w:t>
      </w:r>
    </w:p>
    <w:p w14:paraId="2E378F32" w14:textId="77777777" w:rsidR="00E637BC" w:rsidRPr="00E637BC" w:rsidRDefault="00E637BC" w:rsidP="00E637BC">
      <w:pPr>
        <w:spacing w:after="0" w:line="240" w:lineRule="auto"/>
        <w:contextualSpacing/>
        <w:rPr>
          <w:rFonts w:cs="Times New Roman"/>
          <w:szCs w:val="24"/>
        </w:rPr>
      </w:pPr>
      <w:r w:rsidRPr="00E637BC">
        <w:rPr>
          <w:rFonts w:cs="Times New Roman"/>
          <w:b/>
          <w:szCs w:val="24"/>
        </w:rPr>
        <w:t xml:space="preserve">Kas </w:t>
      </w:r>
      <w:proofErr w:type="spellStart"/>
      <w:r w:rsidRPr="00E637BC">
        <w:rPr>
          <w:rFonts w:cs="Times New Roman"/>
          <w:b/>
          <w:szCs w:val="24"/>
        </w:rPr>
        <w:t>labiausiai</w:t>
      </w:r>
      <w:proofErr w:type="spellEnd"/>
      <w:r w:rsidRPr="00E637BC">
        <w:rPr>
          <w:rFonts w:cs="Times New Roman"/>
          <w:b/>
          <w:szCs w:val="24"/>
        </w:rPr>
        <w:t xml:space="preserve"> </w:t>
      </w:r>
      <w:proofErr w:type="spellStart"/>
      <w:r w:rsidRPr="00E637BC">
        <w:rPr>
          <w:rFonts w:cs="Times New Roman"/>
          <w:b/>
          <w:szCs w:val="24"/>
        </w:rPr>
        <w:t>padėjo</w:t>
      </w:r>
      <w:proofErr w:type="spellEnd"/>
      <w:r w:rsidRPr="00E637BC">
        <w:rPr>
          <w:rFonts w:cs="Times New Roman"/>
          <w:b/>
          <w:szCs w:val="24"/>
        </w:rPr>
        <w:t xml:space="preserve"> </w:t>
      </w:r>
      <w:proofErr w:type="spellStart"/>
      <w:r w:rsidRPr="00E637BC">
        <w:rPr>
          <w:rFonts w:cs="Times New Roman"/>
          <w:b/>
          <w:szCs w:val="24"/>
        </w:rPr>
        <w:t>vaikų</w:t>
      </w:r>
      <w:proofErr w:type="spellEnd"/>
      <w:r w:rsidRPr="00E637BC">
        <w:rPr>
          <w:rFonts w:cs="Times New Roman"/>
          <w:b/>
          <w:szCs w:val="24"/>
        </w:rPr>
        <w:t xml:space="preserve"> </w:t>
      </w:r>
      <w:proofErr w:type="spellStart"/>
      <w:r w:rsidRPr="00E637BC">
        <w:rPr>
          <w:rFonts w:cs="Times New Roman"/>
          <w:b/>
          <w:szCs w:val="24"/>
        </w:rPr>
        <w:t>aktyvumui</w:t>
      </w:r>
      <w:proofErr w:type="spellEnd"/>
      <w:r w:rsidRPr="00E637BC">
        <w:rPr>
          <w:rFonts w:cs="Times New Roman"/>
          <w:b/>
          <w:szCs w:val="24"/>
        </w:rPr>
        <w:t xml:space="preserve">, </w:t>
      </w:r>
      <w:proofErr w:type="spellStart"/>
      <w:r w:rsidRPr="00E637BC">
        <w:rPr>
          <w:rFonts w:cs="Times New Roman"/>
          <w:b/>
          <w:szCs w:val="24"/>
        </w:rPr>
        <w:t>įsitraukimui</w:t>
      </w:r>
      <w:proofErr w:type="spellEnd"/>
      <w:r w:rsidRPr="00E637BC">
        <w:rPr>
          <w:rFonts w:cs="Times New Roman"/>
          <w:b/>
          <w:szCs w:val="24"/>
        </w:rPr>
        <w:t xml:space="preserve"> </w:t>
      </w:r>
      <w:proofErr w:type="spellStart"/>
      <w:r w:rsidRPr="00E637BC">
        <w:rPr>
          <w:rFonts w:cs="Times New Roman"/>
          <w:b/>
          <w:szCs w:val="24"/>
        </w:rPr>
        <w:t>ir</w:t>
      </w:r>
      <w:proofErr w:type="spellEnd"/>
      <w:r w:rsidRPr="00E637BC">
        <w:rPr>
          <w:rFonts w:cs="Times New Roman"/>
          <w:b/>
          <w:szCs w:val="24"/>
        </w:rPr>
        <w:t xml:space="preserve"> </w:t>
      </w:r>
      <w:proofErr w:type="spellStart"/>
      <w:r w:rsidRPr="00E637BC">
        <w:rPr>
          <w:rFonts w:cs="Times New Roman"/>
          <w:b/>
          <w:szCs w:val="24"/>
        </w:rPr>
        <w:t>judesio</w:t>
      </w:r>
      <w:proofErr w:type="spellEnd"/>
      <w:r w:rsidRPr="00E637BC">
        <w:rPr>
          <w:rFonts w:cs="Times New Roman"/>
          <w:b/>
          <w:szCs w:val="24"/>
        </w:rPr>
        <w:t xml:space="preserve"> </w:t>
      </w:r>
      <w:proofErr w:type="spellStart"/>
      <w:r w:rsidRPr="00E637BC">
        <w:rPr>
          <w:rFonts w:cs="Times New Roman"/>
          <w:b/>
          <w:szCs w:val="24"/>
        </w:rPr>
        <w:t>pažangai</w:t>
      </w:r>
      <w:proofErr w:type="spellEnd"/>
      <w:r w:rsidRPr="00E637BC">
        <w:rPr>
          <w:rFonts w:cs="Times New Roman"/>
          <w:b/>
          <w:szCs w:val="24"/>
        </w:rPr>
        <w:t>:</w:t>
      </w:r>
    </w:p>
    <w:p w14:paraId="247D4682" w14:textId="77777777" w:rsidR="00E637BC" w:rsidRPr="00113B3F" w:rsidRDefault="00E637BC" w:rsidP="00E637BC">
      <w:pPr>
        <w:spacing w:after="0" w:line="240" w:lineRule="auto"/>
        <w:contextualSpacing/>
        <w:rPr>
          <w:rFonts w:cs="Times New Roman"/>
          <w:szCs w:val="24"/>
          <w:lang w:val="fr-FR"/>
        </w:rPr>
      </w:pPr>
      <w:r w:rsidRPr="00113B3F">
        <w:rPr>
          <w:rFonts w:cs="Times New Roman"/>
          <w:szCs w:val="24"/>
          <w:lang w:val="fr-FR"/>
        </w:rPr>
        <w:t>___________________________________________________________________________</w:t>
      </w:r>
    </w:p>
    <w:p w14:paraId="7506BECB" w14:textId="77777777" w:rsidR="00E637BC" w:rsidRPr="00113B3F" w:rsidRDefault="00E637BC" w:rsidP="00E637BC">
      <w:pPr>
        <w:spacing w:after="0" w:line="240" w:lineRule="auto"/>
        <w:contextualSpacing/>
        <w:rPr>
          <w:rFonts w:cs="Times New Roman"/>
          <w:szCs w:val="24"/>
          <w:lang w:val="fr-FR"/>
        </w:rPr>
      </w:pPr>
      <w:r w:rsidRPr="00113B3F">
        <w:rPr>
          <w:rFonts w:cs="Times New Roman"/>
          <w:szCs w:val="24"/>
          <w:lang w:val="fr-FR"/>
        </w:rPr>
        <w:t>___________________________________________________________________________</w:t>
      </w:r>
    </w:p>
    <w:p w14:paraId="1ED25C39" w14:textId="77777777" w:rsidR="00E637BC" w:rsidRPr="00113B3F" w:rsidRDefault="00E637BC" w:rsidP="00E637BC">
      <w:pPr>
        <w:spacing w:after="0" w:line="240" w:lineRule="auto"/>
        <w:contextualSpacing/>
        <w:rPr>
          <w:rFonts w:cs="Times New Roman"/>
          <w:szCs w:val="24"/>
          <w:lang w:val="fr-FR"/>
        </w:rPr>
      </w:pPr>
      <w:r w:rsidRPr="00113B3F">
        <w:rPr>
          <w:rFonts w:cs="Times New Roman"/>
          <w:b/>
          <w:szCs w:val="24"/>
          <w:lang w:val="fr-FR"/>
        </w:rPr>
        <w:t>Ką verta stiprinti / tobulinti:</w:t>
      </w:r>
    </w:p>
    <w:p w14:paraId="0728AE88" w14:textId="77777777" w:rsidR="00E637BC" w:rsidRPr="00113B3F" w:rsidRDefault="00E637BC" w:rsidP="00E637BC">
      <w:pPr>
        <w:spacing w:after="0" w:line="240" w:lineRule="auto"/>
        <w:contextualSpacing/>
        <w:rPr>
          <w:rFonts w:cs="Times New Roman"/>
          <w:szCs w:val="24"/>
          <w:lang w:val="fr-FR"/>
        </w:rPr>
      </w:pPr>
      <w:r w:rsidRPr="00113B3F">
        <w:rPr>
          <w:rFonts w:cs="Times New Roman"/>
          <w:szCs w:val="24"/>
          <w:lang w:val="fr-FR"/>
        </w:rPr>
        <w:t>___________________________________________________________________________</w:t>
      </w:r>
    </w:p>
    <w:p w14:paraId="3EBC573F" w14:textId="77777777" w:rsidR="00E637BC" w:rsidRPr="00113B3F" w:rsidRDefault="00E637BC" w:rsidP="00E637BC">
      <w:pPr>
        <w:spacing w:after="0" w:line="240" w:lineRule="auto"/>
        <w:contextualSpacing/>
        <w:rPr>
          <w:rFonts w:cs="Times New Roman"/>
          <w:szCs w:val="24"/>
          <w:lang w:val="fr-FR"/>
        </w:rPr>
      </w:pPr>
      <w:r w:rsidRPr="00113B3F">
        <w:rPr>
          <w:rFonts w:cs="Times New Roman"/>
          <w:szCs w:val="24"/>
          <w:lang w:val="fr-FR"/>
        </w:rPr>
        <w:t>___________________________________________________________________________</w:t>
      </w:r>
    </w:p>
    <w:p w14:paraId="5A6BDC6F" w14:textId="77777777" w:rsidR="00E637BC" w:rsidRPr="00E637BC" w:rsidRDefault="00E637BC" w:rsidP="00E637BC">
      <w:pPr>
        <w:spacing w:after="0" w:line="240" w:lineRule="auto"/>
        <w:contextualSpacing/>
        <w:rPr>
          <w:rFonts w:cs="Times New Roman"/>
          <w:szCs w:val="24"/>
          <w:lang w:val="fr-FR"/>
        </w:rPr>
      </w:pPr>
      <w:r w:rsidRPr="00E637BC">
        <w:rPr>
          <w:rFonts w:cs="Times New Roman"/>
          <w:szCs w:val="24"/>
          <w:lang w:val="fr-FR"/>
        </w:rPr>
        <w:t>___________________________________________________________________________</w:t>
      </w:r>
    </w:p>
    <w:p w14:paraId="2A333FAB" w14:textId="66FE0C96" w:rsidR="00E637BC" w:rsidRPr="00E637BC" w:rsidRDefault="00E637BC" w:rsidP="00E637BC">
      <w:pPr>
        <w:spacing w:after="0" w:line="240" w:lineRule="auto"/>
        <w:contextualSpacing/>
        <w:rPr>
          <w:rFonts w:cs="Times New Roman"/>
          <w:szCs w:val="24"/>
          <w:lang w:val="fr-FR"/>
        </w:rPr>
      </w:pPr>
    </w:p>
    <w:p w14:paraId="0B1E3BB2" w14:textId="4A645CE5" w:rsidR="00E637BC" w:rsidRPr="00E637BC" w:rsidRDefault="00F70170" w:rsidP="00E637BC">
      <w:pPr>
        <w:spacing w:after="0" w:line="240" w:lineRule="auto"/>
        <w:contextualSpacing/>
        <w:rPr>
          <w:rFonts w:cs="Times New Roman"/>
          <w:szCs w:val="24"/>
          <w:lang w:val="fr-FR"/>
        </w:rPr>
      </w:pPr>
      <w:r>
        <w:rPr>
          <w:rFonts w:cs="Times New Roman"/>
          <w:b/>
          <w:szCs w:val="24"/>
          <w:lang w:val="fr-FR"/>
        </w:rPr>
        <w:t>Specialisto</w:t>
      </w:r>
      <w:r w:rsidR="00E637BC" w:rsidRPr="00E637BC">
        <w:rPr>
          <w:rFonts w:cs="Times New Roman"/>
          <w:b/>
          <w:szCs w:val="24"/>
          <w:lang w:val="fr-FR"/>
        </w:rPr>
        <w:t xml:space="preserve"> refleksija:</w:t>
      </w:r>
    </w:p>
    <w:p w14:paraId="21E4D476" w14:textId="77777777" w:rsidR="00E637BC" w:rsidRPr="00E637BC" w:rsidRDefault="00E637BC" w:rsidP="00E637BC">
      <w:pPr>
        <w:spacing w:after="0" w:line="240" w:lineRule="auto"/>
        <w:contextualSpacing/>
        <w:rPr>
          <w:rFonts w:cs="Times New Roman"/>
          <w:szCs w:val="24"/>
        </w:rPr>
      </w:pPr>
      <w:r w:rsidRPr="00E637BC">
        <w:rPr>
          <w:rFonts w:cs="Times New Roman"/>
          <w:szCs w:val="24"/>
        </w:rPr>
        <w:t>___________________________________________________________________________</w:t>
      </w:r>
    </w:p>
    <w:p w14:paraId="62B78091" w14:textId="77777777" w:rsidR="00E637BC" w:rsidRPr="00E637BC" w:rsidRDefault="00E637BC" w:rsidP="00E637BC">
      <w:pPr>
        <w:spacing w:after="0" w:line="240" w:lineRule="auto"/>
        <w:contextualSpacing/>
        <w:rPr>
          <w:rFonts w:cs="Times New Roman"/>
          <w:szCs w:val="24"/>
        </w:rPr>
      </w:pPr>
      <w:r w:rsidRPr="00E637BC">
        <w:rPr>
          <w:rFonts w:cs="Times New Roman"/>
          <w:szCs w:val="24"/>
        </w:rPr>
        <w:t>___________________________________________________________________________</w:t>
      </w:r>
    </w:p>
    <w:p w14:paraId="34CC2261" w14:textId="77777777" w:rsidR="00E637BC" w:rsidRPr="00E637BC" w:rsidRDefault="00E637BC" w:rsidP="00E637BC">
      <w:pPr>
        <w:spacing w:after="0" w:line="240" w:lineRule="auto"/>
        <w:contextualSpacing/>
        <w:rPr>
          <w:rFonts w:cs="Times New Roman"/>
          <w:szCs w:val="24"/>
        </w:rPr>
      </w:pPr>
      <w:r w:rsidRPr="00E637BC">
        <w:rPr>
          <w:rFonts w:cs="Times New Roman"/>
          <w:szCs w:val="24"/>
        </w:rPr>
        <w:t>___________________________________________________________________________</w:t>
      </w:r>
    </w:p>
    <w:tbl>
      <w:tblPr>
        <w:tblStyle w:val="Lentelstinklelis"/>
        <w:tblW w:w="0" w:type="auto"/>
        <w:jc w:val="center"/>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4A0" w:firstRow="1" w:lastRow="0" w:firstColumn="1" w:lastColumn="0" w:noHBand="0" w:noVBand="1"/>
      </w:tblPr>
      <w:tblGrid>
        <w:gridCol w:w="4819"/>
        <w:gridCol w:w="4819"/>
      </w:tblGrid>
      <w:tr w:rsidR="00E637BC" w:rsidRPr="00E637BC" w14:paraId="4922B7B1" w14:textId="77777777" w:rsidTr="00E637BC">
        <w:trPr>
          <w:jc w:val="center"/>
        </w:trPr>
        <w:tc>
          <w:tcPr>
            <w:tcW w:w="4819" w:type="dxa"/>
            <w:tcBorders>
              <w:top w:val="single" w:sz="2" w:space="0" w:color="FFFFFF"/>
              <w:left w:val="single" w:sz="2" w:space="0" w:color="FFFFFF"/>
              <w:bottom w:val="single" w:sz="2" w:space="0" w:color="FFFFFF"/>
              <w:right w:val="single" w:sz="2" w:space="0" w:color="FFFFFF"/>
            </w:tcBorders>
            <w:tcMar>
              <w:top w:w="80" w:type="dxa"/>
              <w:left w:w="120" w:type="dxa"/>
              <w:bottom w:w="80" w:type="dxa"/>
              <w:right w:w="120" w:type="dxa"/>
            </w:tcMar>
            <w:vAlign w:val="center"/>
            <w:hideMark/>
          </w:tcPr>
          <w:p w14:paraId="164FA5B4" w14:textId="6F3593CA" w:rsidR="00E637BC" w:rsidRPr="00E637BC" w:rsidRDefault="00E637BC" w:rsidP="00E637BC">
            <w:pPr>
              <w:contextualSpacing/>
              <w:rPr>
                <w:rFonts w:cs="Times New Roman"/>
                <w:szCs w:val="24"/>
              </w:rPr>
            </w:pPr>
            <w:proofErr w:type="spellStart"/>
            <w:r w:rsidRPr="00E637BC">
              <w:rPr>
                <w:rFonts w:cs="Times New Roman"/>
                <w:szCs w:val="24"/>
              </w:rPr>
              <w:t>Judesio</w:t>
            </w:r>
            <w:proofErr w:type="spellEnd"/>
            <w:r w:rsidRPr="00E637BC">
              <w:rPr>
                <w:rFonts w:cs="Times New Roman"/>
                <w:szCs w:val="24"/>
              </w:rPr>
              <w:t xml:space="preserve"> </w:t>
            </w:r>
            <w:proofErr w:type="spellStart"/>
            <w:r w:rsidRPr="00E637BC">
              <w:rPr>
                <w:rFonts w:cs="Times New Roman"/>
                <w:szCs w:val="24"/>
              </w:rPr>
              <w:t>korekcijos</w:t>
            </w:r>
            <w:proofErr w:type="spellEnd"/>
            <w:r w:rsidRPr="00E637BC">
              <w:rPr>
                <w:rFonts w:cs="Times New Roman"/>
                <w:szCs w:val="24"/>
              </w:rPr>
              <w:t xml:space="preserve"> </w:t>
            </w:r>
            <w:proofErr w:type="spellStart"/>
            <w:r w:rsidR="00C27E36">
              <w:rPr>
                <w:rFonts w:cs="Times New Roman"/>
                <w:szCs w:val="24"/>
              </w:rPr>
              <w:t>specialistas</w:t>
            </w:r>
            <w:proofErr w:type="spellEnd"/>
            <w:r w:rsidRPr="00E637BC">
              <w:rPr>
                <w:rFonts w:cs="Times New Roman"/>
                <w:szCs w:val="24"/>
              </w:rPr>
              <w:t xml:space="preserve"> _______________________________</w:t>
            </w:r>
          </w:p>
        </w:tc>
        <w:tc>
          <w:tcPr>
            <w:tcW w:w="4819" w:type="dxa"/>
            <w:tcBorders>
              <w:top w:val="single" w:sz="2" w:space="0" w:color="FFFFFF"/>
              <w:left w:val="single" w:sz="2" w:space="0" w:color="FFFFFF"/>
              <w:bottom w:val="single" w:sz="2" w:space="0" w:color="FFFFFF"/>
              <w:right w:val="single" w:sz="2" w:space="0" w:color="FFFFFF"/>
            </w:tcBorders>
            <w:tcMar>
              <w:top w:w="80" w:type="dxa"/>
              <w:left w:w="120" w:type="dxa"/>
              <w:bottom w:w="80" w:type="dxa"/>
              <w:right w:w="120" w:type="dxa"/>
            </w:tcMar>
            <w:vAlign w:val="center"/>
            <w:hideMark/>
          </w:tcPr>
          <w:p w14:paraId="0894A24A" w14:textId="77777777" w:rsidR="00E637BC" w:rsidRPr="00E637BC" w:rsidRDefault="00E637BC" w:rsidP="00E637BC">
            <w:pPr>
              <w:contextualSpacing/>
              <w:rPr>
                <w:rFonts w:cs="Times New Roman"/>
                <w:szCs w:val="24"/>
              </w:rPr>
            </w:pPr>
            <w:r w:rsidRPr="00E637BC">
              <w:rPr>
                <w:rFonts w:cs="Times New Roman"/>
                <w:szCs w:val="24"/>
              </w:rPr>
              <w:t>Data __________________</w:t>
            </w:r>
          </w:p>
        </w:tc>
      </w:tr>
      <w:tr w:rsidR="00E637BC" w:rsidRPr="00E637BC" w14:paraId="6EFF25B5" w14:textId="77777777" w:rsidTr="00E637BC">
        <w:trPr>
          <w:jc w:val="center"/>
        </w:trPr>
        <w:tc>
          <w:tcPr>
            <w:tcW w:w="4819" w:type="dxa"/>
            <w:tcBorders>
              <w:top w:val="single" w:sz="2" w:space="0" w:color="FFFFFF"/>
              <w:left w:val="single" w:sz="2" w:space="0" w:color="FFFFFF"/>
              <w:bottom w:val="single" w:sz="2" w:space="0" w:color="FFFFFF"/>
              <w:right w:val="single" w:sz="2" w:space="0" w:color="FFFFFF"/>
            </w:tcBorders>
            <w:tcMar>
              <w:top w:w="80" w:type="dxa"/>
              <w:left w:w="120" w:type="dxa"/>
              <w:bottom w:w="80" w:type="dxa"/>
              <w:right w:w="120" w:type="dxa"/>
            </w:tcMar>
            <w:vAlign w:val="center"/>
            <w:hideMark/>
          </w:tcPr>
          <w:p w14:paraId="53EDCDBA" w14:textId="77777777" w:rsidR="00E637BC" w:rsidRPr="00E637BC" w:rsidRDefault="00E637BC" w:rsidP="00E637BC">
            <w:pPr>
              <w:contextualSpacing/>
              <w:rPr>
                <w:rFonts w:cs="Times New Roman"/>
                <w:szCs w:val="24"/>
              </w:rPr>
            </w:pPr>
            <w:proofErr w:type="spellStart"/>
            <w:r w:rsidRPr="00E637BC">
              <w:rPr>
                <w:rFonts w:cs="Times New Roman"/>
                <w:szCs w:val="24"/>
              </w:rPr>
              <w:t>Stebėtojas</w:t>
            </w:r>
            <w:proofErr w:type="spellEnd"/>
            <w:r w:rsidRPr="00E637BC">
              <w:rPr>
                <w:rFonts w:cs="Times New Roman"/>
                <w:szCs w:val="24"/>
              </w:rPr>
              <w:t xml:space="preserve"> ______________________________</w:t>
            </w:r>
          </w:p>
        </w:tc>
        <w:tc>
          <w:tcPr>
            <w:tcW w:w="4819" w:type="dxa"/>
            <w:tcBorders>
              <w:top w:val="single" w:sz="2" w:space="0" w:color="FFFFFF"/>
              <w:left w:val="single" w:sz="2" w:space="0" w:color="FFFFFF"/>
              <w:bottom w:val="single" w:sz="2" w:space="0" w:color="FFFFFF"/>
              <w:right w:val="single" w:sz="2" w:space="0" w:color="FFFFFF"/>
            </w:tcBorders>
            <w:tcMar>
              <w:top w:w="80" w:type="dxa"/>
              <w:left w:w="120" w:type="dxa"/>
              <w:bottom w:w="80" w:type="dxa"/>
              <w:right w:w="120" w:type="dxa"/>
            </w:tcMar>
            <w:vAlign w:val="center"/>
            <w:hideMark/>
          </w:tcPr>
          <w:p w14:paraId="64FA3CE6" w14:textId="77777777" w:rsidR="00E637BC" w:rsidRPr="00E637BC" w:rsidRDefault="00E637BC" w:rsidP="00E637BC">
            <w:pPr>
              <w:contextualSpacing/>
              <w:rPr>
                <w:rFonts w:cs="Times New Roman"/>
                <w:szCs w:val="24"/>
              </w:rPr>
            </w:pPr>
            <w:r w:rsidRPr="00E637BC">
              <w:rPr>
                <w:rFonts w:cs="Times New Roman"/>
                <w:szCs w:val="24"/>
              </w:rPr>
              <w:t>Data __________________</w:t>
            </w:r>
          </w:p>
        </w:tc>
      </w:tr>
    </w:tbl>
    <w:p w14:paraId="4D568F02" w14:textId="77777777" w:rsidR="00E637BC" w:rsidRPr="00E637BC" w:rsidRDefault="00E637BC" w:rsidP="00E637BC">
      <w:pPr>
        <w:spacing w:after="0" w:line="240" w:lineRule="auto"/>
        <w:contextualSpacing/>
        <w:rPr>
          <w:rFonts w:cs="Times New Roman"/>
          <w:szCs w:val="24"/>
        </w:rPr>
      </w:pPr>
    </w:p>
    <w:p w14:paraId="69C1583E" w14:textId="77777777" w:rsidR="000B77CE" w:rsidRPr="00FE2A8C" w:rsidRDefault="000B77CE" w:rsidP="00FE2A8C">
      <w:pPr>
        <w:spacing w:after="0" w:line="240" w:lineRule="auto"/>
        <w:rPr>
          <w:rFonts w:cs="Times New Roman"/>
          <w:szCs w:val="24"/>
        </w:rPr>
      </w:pPr>
    </w:p>
    <w:sectPr w:rsidR="000B77CE" w:rsidRPr="00FE2A8C" w:rsidSect="00FE2A8C">
      <w:pgSz w:w="12240" w:h="15840"/>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B2D60" w14:textId="77777777" w:rsidR="005B1B32" w:rsidRDefault="005B1B32" w:rsidP="00B238B2">
      <w:pPr>
        <w:spacing w:after="0" w:line="240" w:lineRule="auto"/>
      </w:pPr>
      <w:r>
        <w:separator/>
      </w:r>
    </w:p>
  </w:endnote>
  <w:endnote w:type="continuationSeparator" w:id="0">
    <w:p w14:paraId="3031BFAC" w14:textId="77777777" w:rsidR="005B1B32" w:rsidRDefault="005B1B32" w:rsidP="00B23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521FD" w14:textId="77777777" w:rsidR="005B1B32" w:rsidRDefault="005B1B32" w:rsidP="00B238B2">
      <w:pPr>
        <w:spacing w:after="0" w:line="240" w:lineRule="auto"/>
      </w:pPr>
      <w:r>
        <w:separator/>
      </w:r>
    </w:p>
  </w:footnote>
  <w:footnote w:type="continuationSeparator" w:id="0">
    <w:p w14:paraId="520DCA52" w14:textId="77777777" w:rsidR="005B1B32" w:rsidRDefault="005B1B32" w:rsidP="00B238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35D733BC"/>
    <w:multiLevelType w:val="hybridMultilevel"/>
    <w:tmpl w:val="B100FDFA"/>
    <w:lvl w:ilvl="0" w:tplc="5C42B0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6502218">
    <w:abstractNumId w:val="8"/>
  </w:num>
  <w:num w:numId="2" w16cid:durableId="178474160">
    <w:abstractNumId w:val="6"/>
  </w:num>
  <w:num w:numId="3" w16cid:durableId="440611737">
    <w:abstractNumId w:val="5"/>
  </w:num>
  <w:num w:numId="4" w16cid:durableId="72704490">
    <w:abstractNumId w:val="4"/>
  </w:num>
  <w:num w:numId="5" w16cid:durableId="953561574">
    <w:abstractNumId w:val="7"/>
  </w:num>
  <w:num w:numId="6" w16cid:durableId="1560556274">
    <w:abstractNumId w:val="3"/>
  </w:num>
  <w:num w:numId="7" w16cid:durableId="1951426170">
    <w:abstractNumId w:val="2"/>
  </w:num>
  <w:num w:numId="8" w16cid:durableId="201132989">
    <w:abstractNumId w:val="1"/>
  </w:num>
  <w:num w:numId="9" w16cid:durableId="521088933">
    <w:abstractNumId w:val="0"/>
  </w:num>
  <w:num w:numId="10" w16cid:durableId="16343660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77CE"/>
    <w:rsid w:val="00113B3F"/>
    <w:rsid w:val="0015074B"/>
    <w:rsid w:val="0029639D"/>
    <w:rsid w:val="00326F90"/>
    <w:rsid w:val="005A3FDD"/>
    <w:rsid w:val="005B1B32"/>
    <w:rsid w:val="00724662"/>
    <w:rsid w:val="008E7F72"/>
    <w:rsid w:val="00986E9B"/>
    <w:rsid w:val="00AA1D8D"/>
    <w:rsid w:val="00B238B2"/>
    <w:rsid w:val="00B47730"/>
    <w:rsid w:val="00C27E36"/>
    <w:rsid w:val="00C35FB6"/>
    <w:rsid w:val="00C901A2"/>
    <w:rsid w:val="00CB0664"/>
    <w:rsid w:val="00E637BC"/>
    <w:rsid w:val="00F70170"/>
    <w:rsid w:val="00FC693F"/>
    <w:rsid w:val="00FE2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551D5B"/>
  <w14:defaultImageDpi w14:val="300"/>
  <w15:docId w15:val="{0A7F73B4-7175-46ED-9917-8085C8ED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rPr>
      <w:rFonts w:ascii="Times New Roman" w:eastAsia="Times New Roman" w:hAnsi="Times New Roman"/>
      <w:sz w:val="24"/>
    </w:rPr>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Custom">
    <w:name w:val="TitleCustom"/>
    <w:basedOn w:val="prastasis"/>
    <w:pPr>
      <w:spacing w:after="240"/>
      <w:jc w:val="center"/>
    </w:pPr>
    <w:rPr>
      <w:b/>
      <w:sz w:val="28"/>
    </w:rPr>
  </w:style>
  <w:style w:type="paragraph" w:customStyle="1" w:styleId="HeadingRoman">
    <w:name w:val="HeadingRoman"/>
    <w:basedOn w:val="prastasis"/>
    <w:pPr>
      <w:spacing w:before="160" w:after="80"/>
    </w:pPr>
    <w:rPr>
      <w:b/>
    </w:rPr>
  </w:style>
  <w:style w:type="paragraph" w:customStyle="1" w:styleId="AppendixList">
    <w:name w:val="AppendixList"/>
    <w:basedOn w:val="prastasis"/>
    <w:pPr>
      <w:spacing w:after="40"/>
      <w:ind w:left="425" w:hanging="425"/>
    </w:pPr>
  </w:style>
  <w:style w:type="paragraph" w:customStyle="1" w:styleId="TitleForm">
    <w:name w:val="TitleForm"/>
    <w:rsid w:val="00E637BC"/>
    <w:pPr>
      <w:spacing w:after="60"/>
    </w:pPr>
    <w:rPr>
      <w:rFonts w:ascii="Calibri" w:hAnsi="Calibri"/>
      <w:b/>
      <w:sz w:val="26"/>
    </w:rPr>
  </w:style>
  <w:style w:type="paragraph" w:customStyle="1" w:styleId="SectionForm">
    <w:name w:val="SectionForm"/>
    <w:rsid w:val="00E637BC"/>
    <w:pPr>
      <w:spacing w:before="80" w:after="60"/>
    </w:pPr>
    <w:rPr>
      <w:rFonts w:ascii="Calibri" w:hAnsi="Calibri"/>
      <w:b/>
      <w:sz w:val="21"/>
    </w:rPr>
  </w:style>
  <w:style w:type="paragraph" w:customStyle="1" w:styleId="TinyNote">
    <w:name w:val="TinyNote"/>
    <w:rsid w:val="00E637BC"/>
    <w:pPr>
      <w:spacing w:after="40"/>
    </w:pPr>
    <w:rPr>
      <w:rFonts w:ascii="Calibri" w:hAnsi="Calibr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711130">
      <w:bodyDiv w:val="1"/>
      <w:marLeft w:val="0"/>
      <w:marRight w:val="0"/>
      <w:marTop w:val="0"/>
      <w:marBottom w:val="0"/>
      <w:divBdr>
        <w:top w:val="none" w:sz="0" w:space="0" w:color="auto"/>
        <w:left w:val="none" w:sz="0" w:space="0" w:color="auto"/>
        <w:bottom w:val="none" w:sz="0" w:space="0" w:color="auto"/>
        <w:right w:val="none" w:sz="0" w:space="0" w:color="auto"/>
      </w:divBdr>
    </w:div>
    <w:div w:id="2003119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14908</Words>
  <Characters>8499</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Vartotojas</cp:lastModifiedBy>
  <cp:revision>8</cp:revision>
  <cp:lastPrinted>2026-04-02T11:33:00Z</cp:lastPrinted>
  <dcterms:created xsi:type="dcterms:W3CDTF">2026-04-02T11:09:00Z</dcterms:created>
  <dcterms:modified xsi:type="dcterms:W3CDTF">2026-04-02T11:33:00Z</dcterms:modified>
  <cp:category/>
</cp:coreProperties>
</file>